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571F59F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0FE8CAE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70BDAABB" w14:textId="5852007E"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="00900D0B" w:rsidRPr="00900D0B">
        <w:rPr>
          <w:rFonts w:ascii="Cambria" w:hAnsi="Cambria"/>
          <w:b/>
          <w:bCs/>
        </w:rPr>
        <w:t xml:space="preserve"> </w:t>
      </w:r>
      <w:r w:rsidR="001E5397" w:rsidRPr="00E100BC">
        <w:rPr>
          <w:rFonts w:ascii="Cambria" w:hAnsi="Cambria"/>
          <w:b/>
          <w:bCs/>
        </w:rPr>
        <w:t>GO.271.2.1.2020</w:t>
      </w:r>
      <w:bookmarkStart w:id="0" w:name="_GoBack"/>
      <w:bookmarkEnd w:id="0"/>
      <w:r w:rsidRPr="004027CD">
        <w:rPr>
          <w:rFonts w:ascii="Cambria" w:hAnsi="Cambria"/>
          <w:bCs/>
        </w:rPr>
        <w:t>)</w:t>
      </w:r>
    </w:p>
    <w:p w14:paraId="374BB076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154BB1C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DBD6153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E1C9845" w14:textId="77777777" w:rsidR="00277038" w:rsidRPr="00277038" w:rsidRDefault="00277038" w:rsidP="00277038">
      <w:pPr>
        <w:widowControl w:val="0"/>
        <w:spacing w:line="276" w:lineRule="auto"/>
        <w:jc w:val="both"/>
        <w:outlineLvl w:val="3"/>
        <w:rPr>
          <w:rFonts w:ascii="Cambria" w:hAnsi="Cambria"/>
          <w:color w:val="C00000"/>
          <w:sz w:val="10"/>
          <w:szCs w:val="10"/>
        </w:rPr>
      </w:pPr>
    </w:p>
    <w:p w14:paraId="7453297A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56B2A4D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6B42A4E9" w14:textId="77777777" w:rsidR="00B23EA0" w:rsidRPr="004C2469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76BD6FC9" w14:textId="77777777" w:rsidR="00B23EA0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C7656A6" w14:textId="77777777" w:rsidR="00B23EA0" w:rsidRPr="00FC7FE3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2E6F60C" w14:textId="77777777" w:rsidR="00B23EA0" w:rsidRPr="00060F6B" w:rsidRDefault="00B23EA0" w:rsidP="00B23EA0">
      <w:pPr>
        <w:widowControl w:val="0"/>
        <w:spacing w:line="276" w:lineRule="auto"/>
        <w:ind w:firstLine="284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7A3725D8" w14:textId="77777777" w:rsidR="00C2146C" w:rsidRPr="00C2146C" w:rsidRDefault="00C2146C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9F130BC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0B3B9F1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086390D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 xml:space="preserve">.Nazwa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28476551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60693B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55EA628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2B1926F9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EF8DB25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BFC1F97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</w:t>
      </w:r>
      <w:proofErr w:type="gramStart"/>
      <w:r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0254B528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6B67615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</w:t>
      </w:r>
      <w:proofErr w:type="gramStart"/>
      <w:r w:rsidR="009D26BC" w:rsidRPr="0083008B">
        <w:rPr>
          <w:rFonts w:ascii="Cambria" w:hAnsi="Cambria" w:cs="Arial"/>
          <w:iCs/>
        </w:rPr>
        <w:t>……</w:t>
      </w:r>
      <w:r w:rsidR="0083008B">
        <w:rPr>
          <w:rFonts w:ascii="Cambria" w:hAnsi="Cambria" w:cs="Arial"/>
          <w:iCs/>
        </w:rPr>
        <w:t>.</w:t>
      </w:r>
      <w:proofErr w:type="gramEnd"/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4FC25FF4" w14:textId="49CB6F14" w:rsidR="009D26BC" w:rsidRPr="0050452F" w:rsidRDefault="009D26BC" w:rsidP="0050452F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</w:t>
      </w:r>
      <w:proofErr w:type="gramStart"/>
      <w:r w:rsidR="0083008B">
        <w:rPr>
          <w:rFonts w:ascii="Cambria" w:hAnsi="Cambria" w:cs="Arial"/>
          <w:iCs/>
        </w:rPr>
        <w:t>…….</w:t>
      </w:r>
      <w:proofErr w:type="gramEnd"/>
      <w:r w:rsidR="0083008B">
        <w:rPr>
          <w:rFonts w:ascii="Cambria" w:hAnsi="Cambria" w:cs="Arial"/>
          <w:iCs/>
        </w:rPr>
        <w:t>.………………………</w:t>
      </w:r>
      <w:r w:rsidR="0050452F">
        <w:rPr>
          <w:rFonts w:ascii="Cambria" w:hAnsi="Cambria" w:cs="Arial"/>
          <w:iCs/>
        </w:rPr>
        <w:t xml:space="preserve">, </w:t>
      </w:r>
      <w:r w:rsidRPr="0050452F">
        <w:rPr>
          <w:rFonts w:ascii="Cambria" w:hAnsi="Cambria" w:cs="Arial"/>
          <w:iCs/>
        </w:rPr>
        <w:t xml:space="preserve">e-mail: </w:t>
      </w:r>
      <w:r w:rsidRPr="0050452F">
        <w:rPr>
          <w:rFonts w:ascii="Cambria" w:hAnsi="Cambria" w:cs="Arial"/>
          <w:bCs/>
          <w:iCs/>
        </w:rPr>
        <w:t>……………</w:t>
      </w:r>
      <w:r w:rsidR="0050452F">
        <w:rPr>
          <w:rFonts w:ascii="Cambria" w:hAnsi="Cambria" w:cs="Arial"/>
          <w:bCs/>
          <w:iCs/>
        </w:rPr>
        <w:t>…</w:t>
      </w:r>
      <w:r w:rsidRPr="0050452F">
        <w:rPr>
          <w:rFonts w:ascii="Cambria" w:hAnsi="Cambria" w:cs="Arial"/>
          <w:bCs/>
          <w:iCs/>
        </w:rPr>
        <w:t>…………………………...............</w:t>
      </w:r>
      <w:r w:rsidR="0083008B" w:rsidRPr="0050452F">
        <w:rPr>
          <w:rFonts w:ascii="Cambria" w:hAnsi="Cambria" w:cs="Arial"/>
          <w:bCs/>
          <w:iCs/>
        </w:rPr>
        <w:t>.</w:t>
      </w:r>
    </w:p>
    <w:p w14:paraId="55390AAD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85B7E92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91353D9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3584772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5DB423F" w14:textId="77777777" w:rsidR="009D26BC" w:rsidRPr="0083008B" w:rsidRDefault="00B148D2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4831A024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7893E22" w14:textId="77777777" w:rsidR="009D26BC" w:rsidRPr="00097E29" w:rsidRDefault="00B148D2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32D95B9F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272170A0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48EA6E89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105740B2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7E59A994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50CB8674" w14:textId="77777777" w:rsidR="00985E7C" w:rsidRDefault="00985E7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32E2D6F" w14:textId="77777777" w:rsidTr="00E03F0B">
        <w:trPr>
          <w:trHeight w:val="361"/>
        </w:trPr>
        <w:tc>
          <w:tcPr>
            <w:tcW w:w="9120" w:type="dxa"/>
            <w:shd w:val="clear" w:color="auto" w:fill="BFBFBF" w:themeFill="background1" w:themeFillShade="BF"/>
          </w:tcPr>
          <w:p w14:paraId="4F023814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5BC27ABF" w14:textId="77777777" w:rsidR="002C3319" w:rsidRPr="002C3319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7E590681" w14:textId="77777777" w:rsidR="00002E9C" w:rsidRDefault="008437A1" w:rsidP="002C3319">
      <w:pPr>
        <w:spacing w:line="300" w:lineRule="auto"/>
        <w:jc w:val="both"/>
        <w:rPr>
          <w:rFonts w:ascii="Cambria" w:hAnsi="Cambria" w:cs="Arial"/>
          <w:iCs/>
        </w:rPr>
      </w:pPr>
      <w:r w:rsidRPr="002C3319">
        <w:rPr>
          <w:rFonts w:ascii="Cambria" w:hAnsi="Cambria" w:cs="Arial"/>
          <w:iCs/>
        </w:rPr>
        <w:t>W związku z ogłoszeniem przetargu nieograniczonego pn.:</w:t>
      </w:r>
      <w:r w:rsidR="00E03F0B" w:rsidRPr="002C3319">
        <w:rPr>
          <w:rFonts w:ascii="Cambria" w:hAnsi="Cambria" w:cs="Arial"/>
          <w:iCs/>
        </w:rPr>
        <w:t xml:space="preserve"> </w:t>
      </w:r>
    </w:p>
    <w:p w14:paraId="2B96A1BD" w14:textId="77777777" w:rsidR="00985E7C" w:rsidRPr="00985E7C" w:rsidRDefault="00985E7C" w:rsidP="002C3319">
      <w:pPr>
        <w:spacing w:line="30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2E309A8" w14:textId="3564EA88" w:rsidR="00CB5606" w:rsidRDefault="00D64C15" w:rsidP="00002E9C">
      <w:pPr>
        <w:spacing w:line="300" w:lineRule="auto"/>
        <w:jc w:val="center"/>
        <w:rPr>
          <w:rFonts w:ascii="Cambria" w:hAnsi="Cambria"/>
          <w:b/>
          <w:i/>
          <w:sz w:val="26"/>
          <w:szCs w:val="26"/>
        </w:rPr>
      </w:pPr>
      <w:r w:rsidRPr="00002E9C">
        <w:rPr>
          <w:rFonts w:ascii="Cambria" w:hAnsi="Cambria"/>
          <w:b/>
          <w:sz w:val="26"/>
          <w:szCs w:val="26"/>
        </w:rPr>
        <w:t>„</w:t>
      </w:r>
      <w:r w:rsidR="00985E7C" w:rsidRPr="00985E7C">
        <w:rPr>
          <w:rFonts w:ascii="Cambria" w:hAnsi="Cambria"/>
          <w:b/>
          <w:sz w:val="26"/>
          <w:szCs w:val="26"/>
        </w:rPr>
        <w:t>Budowa gminnej oczyszczalni ścieków w miejscowości Biała Druga</w:t>
      </w:r>
      <w:r w:rsidR="00CB5606" w:rsidRPr="00002E9C">
        <w:rPr>
          <w:rFonts w:ascii="Cambria" w:hAnsi="Cambria"/>
          <w:b/>
          <w:i/>
          <w:sz w:val="26"/>
          <w:szCs w:val="26"/>
        </w:rPr>
        <w:t>”</w:t>
      </w:r>
    </w:p>
    <w:p w14:paraId="6581473B" w14:textId="77777777" w:rsidR="00985E7C" w:rsidRPr="00985E7C" w:rsidRDefault="00985E7C" w:rsidP="00002E9C">
      <w:pPr>
        <w:spacing w:line="300" w:lineRule="auto"/>
        <w:jc w:val="center"/>
        <w:rPr>
          <w:rFonts w:ascii="Cambria" w:hAnsi="Cambria" w:cs="Arial"/>
          <w:iCs/>
          <w:sz w:val="10"/>
          <w:szCs w:val="10"/>
        </w:rPr>
      </w:pPr>
    </w:p>
    <w:p w14:paraId="1B49FC51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00617065" w14:textId="77777777" w:rsidR="002E377C" w:rsidRPr="002C3319" w:rsidRDefault="002E377C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5217250" w14:textId="501647BA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 w:rsidR="00D64C15"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 xml:space="preserve">cenę </w:t>
      </w:r>
      <w:r w:rsidR="009D0600"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5F2B3390" w14:textId="77777777" w:rsidR="00410AD5" w:rsidRPr="005F117E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17661500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424053E0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8DE9F07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4F87A389" w14:textId="6C3125C3" w:rsidR="005732DA" w:rsidRDefault="00410AD5" w:rsidP="005732DA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4149A6C5" w14:textId="77777777"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418FA071" w14:textId="3CDCCC57"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Cs/>
          <w:iCs/>
        </w:rPr>
        <w:t xml:space="preserve">Długość okresu gwarancji na roboty budowlane oraz zamontowane materiały </w:t>
      </w:r>
      <w:r>
        <w:rPr>
          <w:rFonts w:ascii="Cambria" w:hAnsi="Cambria" w:cs="Arial"/>
          <w:bCs/>
          <w:iCs/>
        </w:rPr>
        <w:br/>
      </w:r>
      <w:r w:rsidRPr="002F0055">
        <w:rPr>
          <w:rFonts w:ascii="Cambria" w:hAnsi="Cambria" w:cs="Arial"/>
          <w:bCs/>
          <w:iCs/>
        </w:rPr>
        <w:t>i urządzenia</w:t>
      </w:r>
      <w:r w:rsidRPr="002F0055">
        <w:rPr>
          <w:rFonts w:ascii="Cambria" w:hAnsi="Cambria" w:cs="Arial"/>
          <w:b/>
          <w:bCs/>
          <w:iCs/>
        </w:rPr>
        <w:t>……………… miesięcy od dnia podpisania protokołu odbioru końcowego</w:t>
      </w:r>
      <w:r w:rsidRPr="002F0055">
        <w:rPr>
          <w:rStyle w:val="Odwoanieprzypisudolnego"/>
          <w:rFonts w:ascii="Cambria" w:hAnsi="Cambria"/>
          <w:b/>
        </w:rPr>
        <w:footnoteReference w:id="3"/>
      </w:r>
      <w:r w:rsidRPr="002F0055">
        <w:rPr>
          <w:rFonts w:ascii="Cambria" w:hAnsi="Cambria" w:cs="Arial"/>
          <w:bCs/>
          <w:iCs/>
        </w:rPr>
        <w:t xml:space="preserve">. </w:t>
      </w:r>
    </w:p>
    <w:p w14:paraId="45ABEC72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BB42DC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F9AAB8D" w14:textId="0A5E4A11" w:rsidR="008437A1" w:rsidRPr="00D64C15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4C1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6A4CA79F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9C75C6D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10317706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54AFE83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7B6C40F2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="001C2140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304823F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5F0567F4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6D71D6E7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434E55E7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2F424DAB" w14:textId="77777777" w:rsidR="00611839" w:rsidRP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1DAA6F4B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F94E5B5" w14:textId="2B717522" w:rsidR="00FD04DE" w:rsidRPr="001B3C60" w:rsidRDefault="00FD04DE" w:rsidP="00FD04DE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3E090C">
        <w:rPr>
          <w:rFonts w:ascii="Cambria" w:hAnsi="Cambria" w:cs="Arial"/>
          <w:i/>
          <w:sz w:val="22"/>
          <w:szCs w:val="22"/>
        </w:rPr>
        <w:t>(</w:t>
      </w:r>
      <w:r w:rsidRPr="001B3C60">
        <w:rPr>
          <w:rFonts w:ascii="Cambria" w:hAnsi="Cambria" w:cs="Arial"/>
          <w:i/>
          <w:sz w:val="22"/>
          <w:szCs w:val="22"/>
        </w:rPr>
        <w:t xml:space="preserve">W przypadku utajnienia oferty Wykonawca nie później niż w terminie składania ofert musi wykazać, że zastrzeżone informacje stanowią tajemnicę przedsiębiorstwa, </w:t>
      </w:r>
    </w:p>
    <w:p w14:paraId="1E3D201B" w14:textId="77777777" w:rsidR="00FD04DE" w:rsidRPr="001B3C60" w:rsidRDefault="00FD04DE" w:rsidP="00FD04DE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lastRenderedPageBreak/>
        <w:t>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</w:r>
    </w:p>
    <w:p w14:paraId="2A056CFF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informacje techniczne, technologiczne, organizacyjne przedsiębiorstwa lub inne informacje posiadające wartość gospodarczą, </w:t>
      </w:r>
    </w:p>
    <w:p w14:paraId="2D334D87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2431F42F" w14:textId="77777777" w:rsidR="00FD04DE" w:rsidRPr="001B3C60" w:rsidRDefault="00FD04DE" w:rsidP="00FD04DE">
      <w:pPr>
        <w:pStyle w:val="Akapitzlist"/>
        <w:numPr>
          <w:ilvl w:val="0"/>
          <w:numId w:val="37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o ile uprawniony do korzystania z informacji lub rozporządzania nimi podjął, przy zachowaniu należytej staranności, działania w celu utrzymania ich w poufności.</w:t>
      </w:r>
    </w:p>
    <w:p w14:paraId="3E391C34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2FFBC498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68B1BC8E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059B7C6A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900A668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4"/>
      </w:r>
      <w:r w:rsidRPr="002F2D38">
        <w:rPr>
          <w:rFonts w:ascii="Cambria" w:hAnsi="Cambria" w:cs="Arial"/>
          <w:iCs/>
        </w:rPr>
        <w:t>:</w:t>
      </w:r>
    </w:p>
    <w:p w14:paraId="68FCAA96" w14:textId="77777777" w:rsidR="008437A1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0292F48" w14:textId="77777777" w:rsidR="008437A1" w:rsidRPr="002F2D38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0707C17D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4F969434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5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1633E2F9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6"/>
      </w:r>
      <w:r w:rsidR="001C2140"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5F97158A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E0716E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0C54453E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7F11539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6C7D9F1" w14:textId="77777777" w:rsidR="00FE672A" w:rsidRDefault="00FE672A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3AA76CD3" w14:textId="77777777" w:rsidR="00FD04DE" w:rsidRDefault="00FD04DE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EC0AE7E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21D728F" w14:textId="77777777" w:rsidR="008437A1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FE672A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7EEA605B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71FE134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2F0055">
              <w:rPr>
                <w:rFonts w:ascii="Cambria" w:hAnsi="Cambria" w:cs="Arial"/>
                <w:b/>
                <w:iCs/>
                <w:u w:val="single"/>
              </w:rPr>
              <w:t>10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3DC8B660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</w:t>
            </w:r>
            <w:proofErr w:type="gramStart"/>
            <w:r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58096521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</w:t>
            </w:r>
            <w:proofErr w:type="gramStart"/>
            <w:r w:rsidR="008437A1" w:rsidRPr="002F2D38">
              <w:rPr>
                <w:rFonts w:ascii="Cambria" w:hAnsi="Cambria" w:cs="Arial"/>
                <w:iCs/>
              </w:rPr>
              <w:t>…….</w:t>
            </w:r>
            <w:proofErr w:type="gramEnd"/>
            <w:r w:rsidR="008437A1" w:rsidRPr="002F2D38">
              <w:rPr>
                <w:rFonts w:ascii="Cambria" w:hAnsi="Cambria" w:cs="Arial"/>
                <w:iCs/>
              </w:rPr>
              <w:t>………………………..……</w:t>
            </w:r>
          </w:p>
          <w:p w14:paraId="7B797E2C" w14:textId="77777777" w:rsidR="00AB230C" w:rsidRPr="00266BF7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72BEF7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07F855D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2B8E884B" w14:textId="77777777" w:rsidR="007E49B6" w:rsidRPr="00002E9C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60F5EF2" w14:textId="77777777" w:rsidR="007E49B6" w:rsidRDefault="007E49B6" w:rsidP="00FE672A">
      <w:pPr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="001C2140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7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4E9EA582" w14:textId="77777777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A1825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200E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800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005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1CA4253A" w14:textId="77777777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04F2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89C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D29F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0CA7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1D794881" w14:textId="77777777" w:rsidTr="00266BF7">
        <w:trPr>
          <w:trHeight w:val="6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4EE6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B829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DE77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AA7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09C6E7E0" w14:textId="77777777" w:rsidTr="00266BF7">
        <w:trPr>
          <w:trHeight w:val="6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F3C8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2D6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285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365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7596E42F" w14:textId="77777777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A334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4EC9EB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5180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B6C289C" w14:textId="77777777" w:rsidR="002E377C" w:rsidRDefault="002E377C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227C109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E483092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FE672A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09CF5574" w14:textId="77777777" w:rsidTr="00266BF7">
        <w:trPr>
          <w:trHeight w:val="3794"/>
          <w:jc w:val="center"/>
        </w:trPr>
        <w:tc>
          <w:tcPr>
            <w:tcW w:w="9078" w:type="dxa"/>
            <w:shd w:val="clear" w:color="auto" w:fill="auto"/>
          </w:tcPr>
          <w:p w14:paraId="454E24E9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61EAE2D2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B0C8CE0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B852724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3E3B9201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0E5D0902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22F40A2" w14:textId="77777777" w:rsidR="00C2146C" w:rsidRPr="002F2D38" w:rsidRDefault="0003503E" w:rsidP="00266BF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66BF7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63BB3FD4" w14:textId="77777777" w:rsidTr="00B27C10">
        <w:trPr>
          <w:trHeight w:val="74"/>
        </w:trPr>
        <w:tc>
          <w:tcPr>
            <w:tcW w:w="4412" w:type="dxa"/>
          </w:tcPr>
          <w:p w14:paraId="1FD71940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6EE24B9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CBC0291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50452F">
      <w:headerReference w:type="default" r:id="rId8"/>
      <w:footerReference w:type="default" r:id="rId9"/>
      <w:pgSz w:w="11900" w:h="16840"/>
      <w:pgMar w:top="412" w:right="1418" w:bottom="244" w:left="1418" w:header="0" w:footer="4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E058A" w16cid:durableId="21E3139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60F1D66" w14:textId="77777777" w:rsidR="00B148D2" w:rsidRDefault="00B148D2" w:rsidP="001F1344">
      <w:r>
        <w:separator/>
      </w:r>
    </w:p>
  </w:endnote>
  <w:endnote w:type="continuationSeparator" w:id="0">
    <w:p w14:paraId="2177A263" w14:textId="77777777" w:rsidR="00B148D2" w:rsidRDefault="00B148D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3AA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02E9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02E9C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E36ED54" w14:textId="77777777" w:rsidR="00B148D2" w:rsidRDefault="00B148D2" w:rsidP="001F1344">
      <w:r>
        <w:separator/>
      </w:r>
    </w:p>
  </w:footnote>
  <w:footnote w:type="continuationSeparator" w:id="0">
    <w:p w14:paraId="13AF529F" w14:textId="77777777" w:rsidR="00B148D2" w:rsidRDefault="00B148D2" w:rsidP="001F1344">
      <w:r>
        <w:continuationSeparator/>
      </w:r>
    </w:p>
  </w:footnote>
  <w:footnote w:id="1">
    <w:p w14:paraId="24889113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2632501F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5879C0D9" w14:textId="77777777" w:rsidR="00410AD5" w:rsidRDefault="00410AD5" w:rsidP="00CA48F1">
      <w:pPr>
        <w:pStyle w:val="Tekstprzypisudolnego"/>
        <w:ind w:left="142" w:hanging="142"/>
        <w:jc w:val="both"/>
      </w:pPr>
      <w:r w:rsidRPr="0042141A">
        <w:rPr>
          <w:rStyle w:val="Odwoanieprzypisudolnego"/>
          <w:rFonts w:ascii="Cambria" w:hAnsi="Cambria"/>
          <w:sz w:val="18"/>
          <w:szCs w:val="18"/>
        </w:rPr>
        <w:footnoteRef/>
      </w:r>
      <w:r w:rsidRPr="0042141A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42141A"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4">
    <w:p w14:paraId="51E83825" w14:textId="77777777" w:rsidR="008437A1" w:rsidRPr="00FC4A79" w:rsidRDefault="008437A1" w:rsidP="00FE672A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5">
    <w:p w14:paraId="54BED22F" w14:textId="77777777" w:rsidR="008437A1" w:rsidRPr="00FC4A79" w:rsidRDefault="008437A1" w:rsidP="00FE672A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6">
    <w:p w14:paraId="379240BF" w14:textId="77777777" w:rsidR="0081579C" w:rsidRPr="003F7A6B" w:rsidRDefault="0081579C" w:rsidP="00FE672A">
      <w:pPr>
        <w:pStyle w:val="Tekstprzypisudolnego"/>
        <w:ind w:left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0CAB9E7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69DD" w14:textId="77777777" w:rsidR="00985E7C" w:rsidRDefault="00985E7C" w:rsidP="00985E7C">
    <w:pPr>
      <w:pStyle w:val="Nagwek"/>
      <w:jc w:val="center"/>
      <w:rPr>
        <w:rFonts w:ascii="Cambria" w:hAnsi="Cambria"/>
        <w:sz w:val="16"/>
        <w:szCs w:val="16"/>
      </w:rPr>
    </w:pPr>
  </w:p>
  <w:p w14:paraId="65413746" w14:textId="77777777" w:rsidR="00985E7C" w:rsidRPr="00CB4DA9" w:rsidRDefault="00985E7C" w:rsidP="00985E7C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0B30A1FB" wp14:editId="63C2D646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2592A" w14:textId="77777777" w:rsidR="00985E7C" w:rsidRDefault="00985E7C" w:rsidP="00985E7C">
    <w:pPr>
      <w:jc w:val="center"/>
      <w:rPr>
        <w:rFonts w:ascii="Cambria" w:hAnsi="Cambria"/>
        <w:bCs/>
        <w:color w:val="000000"/>
        <w:sz w:val="18"/>
        <w:szCs w:val="18"/>
      </w:rPr>
    </w:pPr>
  </w:p>
  <w:p w14:paraId="195366D8" w14:textId="77777777" w:rsidR="00985E7C" w:rsidRPr="00BC395D" w:rsidRDefault="00985E7C" w:rsidP="00985E7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2F9D23FE" w14:textId="77777777" w:rsidR="00985E7C" w:rsidRDefault="00985E7C" w:rsidP="00985E7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A7A919A" w14:textId="77777777" w:rsidR="00985E7C" w:rsidRDefault="00985E7C" w:rsidP="00985E7C">
    <w:pPr>
      <w:pStyle w:val="Nagwek"/>
      <w:jc w:val="center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2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18"/>
  </w:num>
  <w:num w:numId="5">
    <w:abstractNumId w:val="2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15"/>
  </w:num>
  <w:num w:numId="15">
    <w:abstractNumId w:val="36"/>
  </w:num>
  <w:num w:numId="16">
    <w:abstractNumId w:val="23"/>
  </w:num>
  <w:num w:numId="17">
    <w:abstractNumId w:val="14"/>
  </w:num>
  <w:num w:numId="18">
    <w:abstractNumId w:val="29"/>
  </w:num>
  <w:num w:numId="19">
    <w:abstractNumId w:val="9"/>
  </w:num>
  <w:num w:numId="20">
    <w:abstractNumId w:val="27"/>
  </w:num>
  <w:num w:numId="21">
    <w:abstractNumId w:val="22"/>
  </w:num>
  <w:num w:numId="22">
    <w:abstractNumId w:val="6"/>
  </w:num>
  <w:num w:numId="23">
    <w:abstractNumId w:val="25"/>
  </w:num>
  <w:num w:numId="24">
    <w:abstractNumId w:val="30"/>
  </w:num>
  <w:num w:numId="25">
    <w:abstractNumId w:val="5"/>
  </w:num>
  <w:num w:numId="26">
    <w:abstractNumId w:val="17"/>
  </w:num>
  <w:num w:numId="27">
    <w:abstractNumId w:val="10"/>
  </w:num>
  <w:num w:numId="28">
    <w:abstractNumId w:val="24"/>
  </w:num>
  <w:num w:numId="29">
    <w:abstractNumId w:val="34"/>
  </w:num>
  <w:num w:numId="30">
    <w:abstractNumId w:val="8"/>
  </w:num>
  <w:num w:numId="31">
    <w:abstractNumId w:val="13"/>
  </w:num>
  <w:num w:numId="32">
    <w:abstractNumId w:val="21"/>
  </w:num>
  <w:num w:numId="33">
    <w:abstractNumId w:val="26"/>
  </w:num>
  <w:num w:numId="34">
    <w:abstractNumId w:val="31"/>
  </w:num>
  <w:num w:numId="35">
    <w:abstractNumId w:val="32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2E9C"/>
    <w:rsid w:val="00012776"/>
    <w:rsid w:val="0003503E"/>
    <w:rsid w:val="00041445"/>
    <w:rsid w:val="00041C0C"/>
    <w:rsid w:val="0005629D"/>
    <w:rsid w:val="0007576B"/>
    <w:rsid w:val="00087737"/>
    <w:rsid w:val="000B6D83"/>
    <w:rsid w:val="000C4AF4"/>
    <w:rsid w:val="000E0A4A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3FE8"/>
    <w:rsid w:val="002152B1"/>
    <w:rsid w:val="00241F42"/>
    <w:rsid w:val="00256C0D"/>
    <w:rsid w:val="00266BF7"/>
    <w:rsid w:val="00277038"/>
    <w:rsid w:val="002C3319"/>
    <w:rsid w:val="002C7553"/>
    <w:rsid w:val="002D5626"/>
    <w:rsid w:val="002D5839"/>
    <w:rsid w:val="002E13D2"/>
    <w:rsid w:val="002E377C"/>
    <w:rsid w:val="002E72F2"/>
    <w:rsid w:val="002F0055"/>
    <w:rsid w:val="002F2D38"/>
    <w:rsid w:val="003053FB"/>
    <w:rsid w:val="00313A51"/>
    <w:rsid w:val="00324CA0"/>
    <w:rsid w:val="00343FCF"/>
    <w:rsid w:val="00347FBB"/>
    <w:rsid w:val="003D7472"/>
    <w:rsid w:val="003E1797"/>
    <w:rsid w:val="003E2B35"/>
    <w:rsid w:val="004027CD"/>
    <w:rsid w:val="00410AD5"/>
    <w:rsid w:val="0042141A"/>
    <w:rsid w:val="0043130B"/>
    <w:rsid w:val="00435656"/>
    <w:rsid w:val="00446D5F"/>
    <w:rsid w:val="00462036"/>
    <w:rsid w:val="004A3A59"/>
    <w:rsid w:val="004D26C4"/>
    <w:rsid w:val="004E2F91"/>
    <w:rsid w:val="004E7779"/>
    <w:rsid w:val="004F695E"/>
    <w:rsid w:val="00503FB8"/>
    <w:rsid w:val="0050452F"/>
    <w:rsid w:val="00515BAC"/>
    <w:rsid w:val="005414ED"/>
    <w:rsid w:val="0057030C"/>
    <w:rsid w:val="005732DA"/>
    <w:rsid w:val="00577C6C"/>
    <w:rsid w:val="00582026"/>
    <w:rsid w:val="005A04FC"/>
    <w:rsid w:val="005D2326"/>
    <w:rsid w:val="005D42C1"/>
    <w:rsid w:val="005D5BAA"/>
    <w:rsid w:val="005E5832"/>
    <w:rsid w:val="005E5E61"/>
    <w:rsid w:val="005F117E"/>
    <w:rsid w:val="00611839"/>
    <w:rsid w:val="00614EF5"/>
    <w:rsid w:val="006314FC"/>
    <w:rsid w:val="0064017D"/>
    <w:rsid w:val="00655257"/>
    <w:rsid w:val="00676A0D"/>
    <w:rsid w:val="006779BB"/>
    <w:rsid w:val="00684676"/>
    <w:rsid w:val="00691552"/>
    <w:rsid w:val="00696512"/>
    <w:rsid w:val="006C3400"/>
    <w:rsid w:val="00717ADD"/>
    <w:rsid w:val="00726230"/>
    <w:rsid w:val="007403AC"/>
    <w:rsid w:val="00740C76"/>
    <w:rsid w:val="00751B83"/>
    <w:rsid w:val="0076471D"/>
    <w:rsid w:val="00785229"/>
    <w:rsid w:val="007A778F"/>
    <w:rsid w:val="007A7E41"/>
    <w:rsid w:val="007B524D"/>
    <w:rsid w:val="007B5DE3"/>
    <w:rsid w:val="007D569B"/>
    <w:rsid w:val="007E49B6"/>
    <w:rsid w:val="007E52CF"/>
    <w:rsid w:val="0081579C"/>
    <w:rsid w:val="0083008B"/>
    <w:rsid w:val="008437A1"/>
    <w:rsid w:val="00856C8A"/>
    <w:rsid w:val="008749F1"/>
    <w:rsid w:val="00897AB5"/>
    <w:rsid w:val="008E30FD"/>
    <w:rsid w:val="008F2B42"/>
    <w:rsid w:val="008F40E7"/>
    <w:rsid w:val="00900D0B"/>
    <w:rsid w:val="00903906"/>
    <w:rsid w:val="00912E1F"/>
    <w:rsid w:val="00922527"/>
    <w:rsid w:val="00935D41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D0600"/>
    <w:rsid w:val="009D26BC"/>
    <w:rsid w:val="009F52B0"/>
    <w:rsid w:val="009F768E"/>
    <w:rsid w:val="00A03E8F"/>
    <w:rsid w:val="00A177DA"/>
    <w:rsid w:val="00A318EB"/>
    <w:rsid w:val="00A64C52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46F4"/>
    <w:rsid w:val="00BB39CD"/>
    <w:rsid w:val="00BB65B6"/>
    <w:rsid w:val="00BB6DAB"/>
    <w:rsid w:val="00BC2FEC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96397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4C15"/>
    <w:rsid w:val="00D652C2"/>
    <w:rsid w:val="00D762A8"/>
    <w:rsid w:val="00DC08B1"/>
    <w:rsid w:val="00DD320A"/>
    <w:rsid w:val="00DE6F37"/>
    <w:rsid w:val="00E03F0B"/>
    <w:rsid w:val="00E27586"/>
    <w:rsid w:val="00E34527"/>
    <w:rsid w:val="00E76A75"/>
    <w:rsid w:val="00E81B90"/>
    <w:rsid w:val="00E9003C"/>
    <w:rsid w:val="00EA2945"/>
    <w:rsid w:val="00EA3A77"/>
    <w:rsid w:val="00EB0D2C"/>
    <w:rsid w:val="00EB187A"/>
    <w:rsid w:val="00EC29E4"/>
    <w:rsid w:val="00EF166A"/>
    <w:rsid w:val="00EF5945"/>
    <w:rsid w:val="00EF64AF"/>
    <w:rsid w:val="00F03488"/>
    <w:rsid w:val="00F407DE"/>
    <w:rsid w:val="00F72C2E"/>
    <w:rsid w:val="00F760B2"/>
    <w:rsid w:val="00F85172"/>
    <w:rsid w:val="00F86556"/>
    <w:rsid w:val="00F944FF"/>
    <w:rsid w:val="00FB01E3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58F307-4438-D647-A709-F0D6DA2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1184</Words>
  <Characters>7105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143</cp:revision>
  <dcterms:created xsi:type="dcterms:W3CDTF">2017-01-13T10:17:00Z</dcterms:created>
  <dcterms:modified xsi:type="dcterms:W3CDTF">2020-02-20T06:38:00Z</dcterms:modified>
</cp:coreProperties>
</file>