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AE685B" w14:textId="77777777" w:rsidR="00DA5ECD" w:rsidRPr="005A7F6F" w:rsidRDefault="00DA5ECD" w:rsidP="00DA5ECD">
      <w:pPr>
        <w:ind w:left="12036" w:firstLine="708"/>
        <w:jc w:val="both"/>
        <w:outlineLvl w:val="0"/>
        <w:rPr>
          <w:rFonts w:ascii="Cambria" w:hAnsi="Cambria" w:cs="Tahoma"/>
          <w:sz w:val="20"/>
          <w:szCs w:val="20"/>
        </w:rPr>
      </w:pPr>
    </w:p>
    <w:p w14:paraId="732856C5" w14:textId="77777777" w:rsidR="00A11942" w:rsidRPr="00A11942" w:rsidRDefault="00DA5ECD" w:rsidP="00A11942">
      <w:pPr>
        <w:spacing w:line="276" w:lineRule="auto"/>
        <w:jc w:val="center"/>
        <w:rPr>
          <w:rFonts w:ascii="Cambria" w:hAnsi="Cambria" w:cs="Calibri"/>
          <w:b/>
          <w:bCs/>
          <w:sz w:val="20"/>
          <w:szCs w:val="20"/>
        </w:rPr>
      </w:pPr>
      <w:bookmarkStart w:id="0" w:name="_Hlk64357777"/>
      <w:bookmarkStart w:id="1" w:name="_Hlk68595655"/>
      <w:r w:rsidRPr="005A7F6F">
        <w:rPr>
          <w:rFonts w:ascii="Cambria" w:hAnsi="Cambria" w:cs="Tahoma"/>
          <w:sz w:val="20"/>
          <w:szCs w:val="20"/>
        </w:rPr>
        <w:t>NAZWA ZAMÓWIENIA</w:t>
      </w:r>
      <w:r w:rsidRPr="005A7F6F">
        <w:rPr>
          <w:rFonts w:ascii="Cambria" w:hAnsi="Cambria" w:cs="Tahoma"/>
          <w:b/>
          <w:bCs/>
          <w:sz w:val="20"/>
          <w:szCs w:val="20"/>
        </w:rPr>
        <w:t>:</w:t>
      </w:r>
      <w:bookmarkStart w:id="2" w:name="_Hlk88980117"/>
      <w:bookmarkEnd w:id="2"/>
      <w:r w:rsidRPr="005A7F6F">
        <w:rPr>
          <w:rFonts w:ascii="Cambria" w:hAnsi="Cambria" w:cs="Tahoma"/>
          <w:b/>
          <w:bCs/>
          <w:sz w:val="20"/>
          <w:szCs w:val="20"/>
        </w:rPr>
        <w:t xml:space="preserve"> </w:t>
      </w:r>
      <w:bookmarkEnd w:id="0"/>
      <w:bookmarkEnd w:id="1"/>
      <w:r w:rsidR="00A11942" w:rsidRPr="00A11942">
        <w:rPr>
          <w:rFonts w:ascii="Cambria" w:hAnsi="Cambria" w:cs="Calibri"/>
          <w:b/>
          <w:bCs/>
          <w:sz w:val="20"/>
          <w:szCs w:val="20"/>
        </w:rPr>
        <w:t>Zakup sprzętu, wyposażenia oraz pomocy dydaktycznych do realizacji projektu pn. „Rozwój kompetencji kluczem do sukcesu w XXI wieku – podniesienie jakości edukacji w Gminie Biała”</w:t>
      </w:r>
    </w:p>
    <w:p w14:paraId="6D95AAF7" w14:textId="77777777" w:rsidR="00A11942" w:rsidRPr="00A11942" w:rsidRDefault="00A11942" w:rsidP="00A11942">
      <w:pPr>
        <w:spacing w:line="276" w:lineRule="auto"/>
        <w:jc w:val="center"/>
        <w:rPr>
          <w:rFonts w:ascii="Cambria" w:hAnsi="Cambria" w:cs="Calibri"/>
          <w:b/>
          <w:bCs/>
          <w:sz w:val="20"/>
          <w:szCs w:val="20"/>
        </w:rPr>
      </w:pPr>
    </w:p>
    <w:p w14:paraId="7164DCFF" w14:textId="21CCB90C" w:rsidR="00CF4AD6" w:rsidRPr="005A7F6F" w:rsidRDefault="00CF4AD6" w:rsidP="00F322AB">
      <w:pPr>
        <w:spacing w:line="276" w:lineRule="auto"/>
        <w:jc w:val="center"/>
        <w:rPr>
          <w:rFonts w:ascii="Cambria" w:hAnsi="Cambria" w:cs="Tahoma"/>
          <w:b/>
          <w:sz w:val="20"/>
          <w:szCs w:val="20"/>
        </w:rPr>
      </w:pPr>
    </w:p>
    <w:p w14:paraId="74E08355" w14:textId="53B211E2" w:rsidR="00DA5ECD" w:rsidRPr="005A7F6F" w:rsidRDefault="00DA5ECD" w:rsidP="00F322AB">
      <w:pPr>
        <w:spacing w:line="276" w:lineRule="auto"/>
        <w:jc w:val="center"/>
        <w:rPr>
          <w:rFonts w:ascii="Cambria" w:hAnsi="Cambria" w:cs="Tahoma"/>
          <w:b/>
          <w:sz w:val="20"/>
          <w:szCs w:val="20"/>
        </w:rPr>
      </w:pPr>
      <w:r w:rsidRPr="005A7F6F">
        <w:rPr>
          <w:rFonts w:ascii="Cambria" w:hAnsi="Cambria" w:cs="Tahoma"/>
          <w:b/>
          <w:sz w:val="20"/>
          <w:szCs w:val="20"/>
        </w:rPr>
        <w:t>OPIS PRZEDMIOTU ZAMÓWIENIA</w:t>
      </w:r>
    </w:p>
    <w:p w14:paraId="641B4971" w14:textId="77777777" w:rsidR="00DA5ECD" w:rsidRPr="005A7F6F" w:rsidRDefault="00DA5ECD" w:rsidP="00DA5ECD">
      <w:pPr>
        <w:jc w:val="center"/>
        <w:rPr>
          <w:rFonts w:ascii="Cambria" w:hAnsi="Cambria" w:cs="Tahoma"/>
          <w:b/>
          <w:sz w:val="20"/>
          <w:szCs w:val="20"/>
        </w:rPr>
      </w:pPr>
      <w:r w:rsidRPr="005A7F6F">
        <w:rPr>
          <w:rFonts w:ascii="Cambria" w:hAnsi="Cambria" w:cs="Tahoma"/>
          <w:b/>
          <w:sz w:val="20"/>
          <w:szCs w:val="20"/>
        </w:rPr>
        <w:t>Część 1</w:t>
      </w:r>
    </w:p>
    <w:p w14:paraId="56368A73" w14:textId="136FFB34" w:rsidR="00B55C1C" w:rsidRPr="005A7F6F" w:rsidRDefault="00F7637F" w:rsidP="00F7637F">
      <w:pPr>
        <w:pStyle w:val="Default"/>
        <w:spacing w:before="40" w:after="40" w:line="276" w:lineRule="auto"/>
        <w:jc w:val="center"/>
        <w:rPr>
          <w:rFonts w:ascii="Cambria" w:hAnsi="Cambria" w:cs="Tahoma"/>
          <w:sz w:val="20"/>
          <w:szCs w:val="20"/>
        </w:rPr>
      </w:pPr>
      <w:r w:rsidRPr="00F7637F">
        <w:rPr>
          <w:rFonts w:ascii="Cambria" w:eastAsia="Times New Roman" w:hAnsi="Cambria" w:cs="Tahoma"/>
          <w:b/>
          <w:bCs/>
          <w:i/>
          <w:color w:val="auto"/>
          <w:sz w:val="20"/>
          <w:szCs w:val="20"/>
          <w:lang w:eastAsia="pl-PL"/>
        </w:rPr>
        <w:t>Dostawa sprzętu komputerowego</w:t>
      </w:r>
    </w:p>
    <w:p w14:paraId="07A7351D" w14:textId="66368FC6" w:rsidR="00DA5ECD" w:rsidRPr="005A7F6F" w:rsidRDefault="00DA5ECD" w:rsidP="00DA5ECD">
      <w:pPr>
        <w:pStyle w:val="Default"/>
        <w:spacing w:before="40" w:after="40" w:line="276" w:lineRule="auto"/>
        <w:rPr>
          <w:rFonts w:ascii="Cambria" w:hAnsi="Cambria" w:cs="Tahoma"/>
          <w:sz w:val="20"/>
          <w:szCs w:val="20"/>
        </w:rPr>
      </w:pPr>
      <w:r w:rsidRPr="005A7F6F">
        <w:rPr>
          <w:rFonts w:ascii="Cambria" w:hAnsi="Cambria" w:cs="Tahoma"/>
          <w:sz w:val="20"/>
          <w:szCs w:val="20"/>
        </w:rPr>
        <w:t>Nazwa i adres Wykonawcy: …………………………………………………………………………………………………………………………………………………………</w:t>
      </w:r>
    </w:p>
    <w:p w14:paraId="7934D8D1" w14:textId="77777777" w:rsidR="003B23C8" w:rsidRPr="005A7F6F" w:rsidRDefault="003B23C8" w:rsidP="003B23C8">
      <w:pPr>
        <w:rPr>
          <w:rFonts w:ascii="Cambria" w:eastAsia="Cambria" w:hAnsi="Cambria" w:cs="Cambria"/>
          <w:b/>
          <w:sz w:val="20"/>
          <w:szCs w:val="20"/>
        </w:rPr>
      </w:pPr>
    </w:p>
    <w:p w14:paraId="030690C4" w14:textId="77777777" w:rsidR="00A90B46" w:rsidRPr="005A7F6F" w:rsidRDefault="00A90B46" w:rsidP="00DB361F">
      <w:pPr>
        <w:spacing w:before="360"/>
        <w:jc w:val="center"/>
        <w:rPr>
          <w:rFonts w:ascii="Cambria" w:hAnsi="Cambria"/>
          <w:color w:val="000000"/>
          <w:sz w:val="20"/>
          <w:szCs w:val="20"/>
        </w:rPr>
      </w:pPr>
    </w:p>
    <w:tbl>
      <w:tblPr>
        <w:tblStyle w:val="Tabela-Siatka"/>
        <w:tblW w:w="14743" w:type="dxa"/>
        <w:tblInd w:w="-714" w:type="dxa"/>
        <w:tblLook w:val="04A0" w:firstRow="1" w:lastRow="0" w:firstColumn="1" w:lastColumn="0" w:noHBand="0" w:noVBand="1"/>
      </w:tblPr>
      <w:tblGrid>
        <w:gridCol w:w="567"/>
        <w:gridCol w:w="2694"/>
        <w:gridCol w:w="7636"/>
        <w:gridCol w:w="976"/>
        <w:gridCol w:w="2870"/>
      </w:tblGrid>
      <w:tr w:rsidR="001E4C4A" w:rsidRPr="005A7F6F" w14:paraId="080E266F" w14:textId="4893CD4B" w:rsidTr="00B9616A">
        <w:trPr>
          <w:trHeight w:val="480"/>
        </w:trPr>
        <w:tc>
          <w:tcPr>
            <w:tcW w:w="567" w:type="dxa"/>
            <w:hideMark/>
          </w:tcPr>
          <w:p w14:paraId="4E65142B" w14:textId="77777777" w:rsidR="001E4C4A" w:rsidRDefault="001E4C4A" w:rsidP="001E4C4A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Lp.</w:t>
            </w:r>
          </w:p>
          <w:p w14:paraId="66639F0C" w14:textId="77777777" w:rsidR="009B55FC" w:rsidRDefault="009B55FC" w:rsidP="009B55FC">
            <w:pPr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  <w:p w14:paraId="14F56457" w14:textId="77777777" w:rsidR="009B55FC" w:rsidRPr="009B55FC" w:rsidRDefault="009B55FC" w:rsidP="009B55F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694" w:type="dxa"/>
            <w:hideMark/>
          </w:tcPr>
          <w:p w14:paraId="251721DE" w14:textId="08F2AB97" w:rsidR="001E4C4A" w:rsidRPr="005A7F6F" w:rsidRDefault="001E4C4A" w:rsidP="001E4C4A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Nazwa wydatku</w:t>
            </w:r>
          </w:p>
        </w:tc>
        <w:tc>
          <w:tcPr>
            <w:tcW w:w="7636" w:type="dxa"/>
            <w:hideMark/>
          </w:tcPr>
          <w:p w14:paraId="037B0756" w14:textId="0D2416DA" w:rsidR="001E4C4A" w:rsidRPr="005A7F6F" w:rsidRDefault="00B9616A" w:rsidP="001E4C4A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 xml:space="preserve">Opis </w:t>
            </w:r>
          </w:p>
        </w:tc>
        <w:tc>
          <w:tcPr>
            <w:tcW w:w="976" w:type="dxa"/>
            <w:noWrap/>
            <w:hideMark/>
          </w:tcPr>
          <w:p w14:paraId="21D51EDF" w14:textId="77777777" w:rsidR="001E4C4A" w:rsidRPr="005A7F6F" w:rsidRDefault="001E4C4A" w:rsidP="001E4C4A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 xml:space="preserve">Ilość </w:t>
            </w:r>
          </w:p>
        </w:tc>
        <w:tc>
          <w:tcPr>
            <w:tcW w:w="2870" w:type="dxa"/>
          </w:tcPr>
          <w:p w14:paraId="69378A9D" w14:textId="6CCEAAE1" w:rsidR="001E4C4A" w:rsidRPr="005A7F6F" w:rsidRDefault="001E4C4A" w:rsidP="001E4C4A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EF0579">
              <w:rPr>
                <w:rFonts w:ascii="Cambria" w:eastAsia="Cambria" w:hAnsi="Cambria" w:cs="Cambria"/>
                <w:b/>
                <w:color w:val="FF0000"/>
                <w:sz w:val="20"/>
                <w:szCs w:val="20"/>
              </w:rPr>
              <w:t xml:space="preserve">Wypełnia Wykonawca określenia </w:t>
            </w:r>
            <w:r w:rsidR="00C90C2F" w:rsidRPr="00EF0579">
              <w:rPr>
                <w:rFonts w:ascii="Cambria" w:eastAsia="Cambria" w:hAnsi="Cambria" w:cs="Cambria"/>
                <w:b/>
                <w:color w:val="FF0000"/>
                <w:sz w:val="20"/>
                <w:szCs w:val="20"/>
              </w:rPr>
              <w:t xml:space="preserve">czy przedmiot zamówienia jest zgodny z opisem przedmiotu zamówienia </w:t>
            </w:r>
            <w:r w:rsidR="0042305D" w:rsidRPr="00EF0579">
              <w:rPr>
                <w:rFonts w:ascii="Cambria" w:eastAsia="Cambria" w:hAnsi="Cambria" w:cs="Cambria"/>
                <w:b/>
                <w:color w:val="FF0000"/>
                <w:sz w:val="20"/>
                <w:szCs w:val="20"/>
              </w:rPr>
              <w:t xml:space="preserve">oraz czy </w:t>
            </w:r>
            <w:r w:rsidRPr="00EF0579">
              <w:rPr>
                <w:rFonts w:ascii="Cambria" w:eastAsia="Cambria" w:hAnsi="Cambria" w:cs="Cambria"/>
                <w:b/>
                <w:color w:val="FF0000"/>
                <w:sz w:val="20"/>
                <w:szCs w:val="20"/>
              </w:rPr>
              <w:t>spełnia/nie spełnia</w:t>
            </w:r>
            <w:r w:rsidR="00942FED" w:rsidRPr="00EF0579">
              <w:rPr>
                <w:rFonts w:ascii="Cambria" w:eastAsia="Cambria" w:hAnsi="Cambria" w:cs="Cambria"/>
                <w:b/>
                <w:color w:val="FF0000"/>
                <w:sz w:val="20"/>
                <w:szCs w:val="20"/>
              </w:rPr>
              <w:t xml:space="preserve"> </w:t>
            </w:r>
            <w:r w:rsidRPr="00EF0579">
              <w:rPr>
                <w:rFonts w:ascii="Cambria" w:eastAsia="Cambria" w:hAnsi="Cambria" w:cs="Cambria"/>
                <w:b/>
                <w:color w:val="FF0000"/>
                <w:sz w:val="20"/>
                <w:szCs w:val="20"/>
              </w:rPr>
              <w:t xml:space="preserve">warunku przez </w:t>
            </w:r>
            <w:r w:rsidRPr="00EF0579">
              <w:rPr>
                <w:rFonts w:ascii="Cambria" w:eastAsia="Cambria" w:hAnsi="Cambria" w:cs="Cambria"/>
                <w:b/>
                <w:color w:val="FF0000"/>
                <w:sz w:val="20"/>
                <w:szCs w:val="20"/>
              </w:rPr>
              <w:br/>
              <w:t>zaznaczenia SPEŁNIA/NIE SPEŁNIA (niepotrzebne skreślić)</w:t>
            </w:r>
          </w:p>
        </w:tc>
      </w:tr>
      <w:tr w:rsidR="005044BD" w:rsidRPr="005A7F6F" w14:paraId="048F2D38" w14:textId="26335D3B" w:rsidTr="00B9616A">
        <w:trPr>
          <w:trHeight w:val="288"/>
        </w:trPr>
        <w:tc>
          <w:tcPr>
            <w:tcW w:w="567" w:type="dxa"/>
            <w:noWrap/>
            <w:hideMark/>
          </w:tcPr>
          <w:p w14:paraId="21E52680" w14:textId="77777777" w:rsidR="005044BD" w:rsidRPr="005A7F6F" w:rsidRDefault="005044BD" w:rsidP="005044BD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A45BA" w14:textId="77777777" w:rsidR="005044BD" w:rsidRDefault="005044BD" w:rsidP="005044B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Laptop</w:t>
            </w:r>
          </w:p>
          <w:p w14:paraId="6F02BC7C" w14:textId="66F64823" w:rsidR="005044BD" w:rsidRPr="005A7F6F" w:rsidRDefault="005044BD" w:rsidP="005044BD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7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269CD3" w14:textId="77777777" w:rsidR="005044BD" w:rsidRDefault="005044BD" w:rsidP="005044BD">
            <w:pPr>
              <w:rPr>
                <w:rFonts w:ascii="Cambria" w:eastAsiaTheme="minorHAnsi" w:hAnsi="Cambria" w:cstheme="minorBidi"/>
                <w:bCs/>
              </w:rPr>
            </w:pPr>
            <w:r>
              <w:rPr>
                <w:rFonts w:ascii="Cambria" w:hAnsi="Cambria"/>
                <w:color w:val="000000" w:themeColor="text1"/>
              </w:rPr>
              <w:t xml:space="preserve">Komputer przenośny używany będzie na zajęciach edukacyjnych, z wykorzystaniem, aplikacji edukacyjnych, edytora tekstu, edytora grafiki, arkusza kalkulacyjnego, prezentacji multimedialnych, dostępu do Internetu oraz poczty elektronicznej. </w:t>
            </w:r>
          </w:p>
          <w:p w14:paraId="6F5B0C5D" w14:textId="77777777" w:rsidR="005044BD" w:rsidRDefault="005044BD" w:rsidP="005044BD">
            <w:pPr>
              <w:rPr>
                <w:rFonts w:ascii="Cambria" w:hAnsi="Cambria"/>
                <w:b/>
                <w:bCs/>
                <w:u w:val="single"/>
              </w:rPr>
            </w:pPr>
            <w:r>
              <w:rPr>
                <w:rFonts w:ascii="Cambria" w:hAnsi="Cambria"/>
                <w:b/>
                <w:bCs/>
                <w:u w:val="single"/>
              </w:rPr>
              <w:t xml:space="preserve">Parametry minimalne: </w:t>
            </w:r>
          </w:p>
          <w:p w14:paraId="12F63117" w14:textId="77777777" w:rsidR="005044BD" w:rsidRDefault="005044BD" w:rsidP="005044BD">
            <w:pPr>
              <w:pStyle w:val="TableParagraph"/>
              <w:ind w:left="0" w:right="329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Procesor wielordzeniowy, co najmniej czterowątkowy, o podstawowym taktowaniu, co najmniej 1,2 GHz do co najmniej 3,2 GHz w trybie turbo, zaprojektowany do pracy w komputerach przenośnych,</w:t>
            </w:r>
          </w:p>
          <w:p w14:paraId="09C60903" w14:textId="77777777" w:rsidR="005044BD" w:rsidRDefault="005044BD" w:rsidP="005044B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Pamięć RAM: 16 GB z możliwością rozbudowy. </w:t>
            </w:r>
            <w:r>
              <w:rPr>
                <w:rFonts w:ascii="Cambria" w:hAnsi="Cambria"/>
              </w:rPr>
              <w:br/>
              <w:t xml:space="preserve">Dysk: 256 GB SSD </w:t>
            </w:r>
            <w:r>
              <w:rPr>
                <w:rFonts w:ascii="Cambria" w:hAnsi="Cambria"/>
              </w:rPr>
              <w:br/>
              <w:t>Grafika: zintegrowana karta graficzna,</w:t>
            </w:r>
          </w:p>
          <w:p w14:paraId="0D5480C6" w14:textId="77777777" w:rsidR="005044BD" w:rsidRDefault="005044BD" w:rsidP="005044B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Ekran: 15.6", rozdzielczość 1920 x 1080px, matowy,</w:t>
            </w:r>
            <w:r>
              <w:rPr>
                <w:rFonts w:ascii="Cambria" w:hAnsi="Cambria"/>
              </w:rPr>
              <w:br/>
              <w:t>Układ klawiatury QWERTY z wydzieloną klawiaturą numeryczną, polskojęzyczną</w:t>
            </w:r>
            <w:r>
              <w:rPr>
                <w:rFonts w:ascii="Cambria" w:hAnsi="Cambria"/>
              </w:rPr>
              <w:br/>
              <w:t>3 złącza USB w tym przynajmniej 2 x USB 3.1,</w:t>
            </w:r>
            <w:r>
              <w:rPr>
                <w:rFonts w:ascii="Cambria" w:hAnsi="Cambria"/>
              </w:rPr>
              <w:br/>
              <w:t xml:space="preserve">Interfejs HDMI z obsługą 4K, </w:t>
            </w:r>
            <w:r>
              <w:rPr>
                <w:rFonts w:ascii="Cambria" w:hAnsi="Cambria"/>
              </w:rPr>
              <w:br/>
              <w:t>Wbudowane mikrofon, kamera i głośniki zintegrowane w obudowie laptopa,</w:t>
            </w:r>
          </w:p>
          <w:p w14:paraId="7DDCE6BF" w14:textId="77777777" w:rsidR="005044BD" w:rsidRDefault="005044BD" w:rsidP="005044B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Wbudowane </w:t>
            </w:r>
            <w:proofErr w:type="spellStart"/>
            <w:r>
              <w:rPr>
                <w:rFonts w:ascii="Cambria" w:hAnsi="Cambria"/>
              </w:rPr>
              <w:t>WiFi</w:t>
            </w:r>
            <w:proofErr w:type="spellEnd"/>
            <w:r>
              <w:rPr>
                <w:rFonts w:ascii="Cambria" w:hAnsi="Cambria"/>
              </w:rPr>
              <w:t xml:space="preserve"> 802.11 a/b/g/n/</w:t>
            </w:r>
            <w:proofErr w:type="spellStart"/>
            <w:r>
              <w:rPr>
                <w:rFonts w:ascii="Cambria" w:hAnsi="Cambria"/>
              </w:rPr>
              <w:t>ac</w:t>
            </w:r>
            <w:proofErr w:type="spellEnd"/>
            <w:r>
              <w:rPr>
                <w:rFonts w:ascii="Cambria" w:hAnsi="Cambria"/>
              </w:rPr>
              <w:t>, interfejs RJ-45 obsługujący sieci10/100/1000 BASE-T,</w:t>
            </w:r>
            <w:r>
              <w:rPr>
                <w:rFonts w:ascii="Cambria" w:hAnsi="Cambria"/>
              </w:rPr>
              <w:br/>
              <w:t xml:space="preserve">Porty audio: wejście na mikrofon, wyjście na słuchawki –dopuszcza się rozwiązanie </w:t>
            </w:r>
            <w:proofErr w:type="spellStart"/>
            <w:r>
              <w:rPr>
                <w:rFonts w:ascii="Cambria" w:hAnsi="Cambria"/>
              </w:rPr>
              <w:t>combo</w:t>
            </w:r>
            <w:proofErr w:type="spellEnd"/>
            <w:r>
              <w:rPr>
                <w:rFonts w:ascii="Cambria" w:hAnsi="Cambria"/>
              </w:rPr>
              <w:t xml:space="preserve">, </w:t>
            </w:r>
          </w:p>
          <w:p w14:paraId="1E8D1DC8" w14:textId="77777777" w:rsidR="005044BD" w:rsidRDefault="005044BD" w:rsidP="005044B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System operacyjny: Windows 11 Home lub równoważny (nie dopuszcza się w tym zakresie licencji pochodzących z rynku wtórnego)</w:t>
            </w:r>
          </w:p>
          <w:p w14:paraId="5705E5E5" w14:textId="26BC46D1" w:rsidR="005044BD" w:rsidRPr="005A7F6F" w:rsidRDefault="005044BD" w:rsidP="005044BD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</w:rPr>
              <w:br/>
            </w:r>
          </w:p>
        </w:tc>
        <w:tc>
          <w:tcPr>
            <w:tcW w:w="976" w:type="dxa"/>
            <w:noWrap/>
            <w:hideMark/>
          </w:tcPr>
          <w:p w14:paraId="18515DFB" w14:textId="2A1BFCC4" w:rsidR="005044BD" w:rsidRPr="005A7F6F" w:rsidRDefault="005044BD" w:rsidP="005044BD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eastAsia="Calibri"/>
              </w:rPr>
              <w:lastRenderedPageBreak/>
              <w:t>18</w:t>
            </w:r>
          </w:p>
        </w:tc>
        <w:tc>
          <w:tcPr>
            <w:tcW w:w="2870" w:type="dxa"/>
          </w:tcPr>
          <w:p w14:paraId="145D2FD8" w14:textId="4BCF7B72" w:rsidR="00B9616A" w:rsidRDefault="00B9616A" w:rsidP="005044BD">
            <w:pPr>
              <w:jc w:val="center"/>
              <w:rPr>
                <w:rFonts w:ascii="Cambria" w:eastAsia="Cambria" w:hAnsi="Cambria" w:cs="Cambria"/>
                <w:bCs/>
                <w:sz w:val="20"/>
                <w:szCs w:val="20"/>
              </w:rPr>
            </w:pPr>
            <w:r>
              <w:rPr>
                <w:rFonts w:ascii="Cambria" w:eastAsia="Cambria" w:hAnsi="Cambria" w:cs="Cambria"/>
                <w:bCs/>
                <w:sz w:val="20"/>
                <w:szCs w:val="20"/>
              </w:rPr>
              <w:t>PRO</w:t>
            </w:r>
            <w:r w:rsidR="00D41411">
              <w:rPr>
                <w:rFonts w:ascii="Cambria" w:eastAsia="Cambria" w:hAnsi="Cambria" w:cs="Cambria"/>
                <w:bCs/>
                <w:sz w:val="20"/>
                <w:szCs w:val="20"/>
              </w:rPr>
              <w:t>DUCENT…………………</w:t>
            </w:r>
          </w:p>
          <w:p w14:paraId="60B0C391" w14:textId="77777777" w:rsidR="00D41411" w:rsidRDefault="00D41411" w:rsidP="005044BD">
            <w:pPr>
              <w:jc w:val="center"/>
              <w:rPr>
                <w:rFonts w:ascii="Cambria" w:eastAsia="Cambria" w:hAnsi="Cambria" w:cs="Cambria"/>
                <w:bCs/>
                <w:sz w:val="20"/>
                <w:szCs w:val="20"/>
              </w:rPr>
            </w:pPr>
          </w:p>
          <w:p w14:paraId="01FAE686" w14:textId="24207088" w:rsidR="00D41411" w:rsidRDefault="00D41411" w:rsidP="005044BD">
            <w:pPr>
              <w:jc w:val="center"/>
              <w:rPr>
                <w:rFonts w:ascii="Cambria" w:eastAsia="Cambria" w:hAnsi="Cambria" w:cs="Cambria"/>
                <w:bCs/>
                <w:sz w:val="20"/>
                <w:szCs w:val="20"/>
              </w:rPr>
            </w:pPr>
            <w:r>
              <w:rPr>
                <w:rFonts w:ascii="Cambria" w:eastAsia="Cambria" w:hAnsi="Cambria" w:cs="Cambria"/>
                <w:bCs/>
                <w:sz w:val="20"/>
                <w:szCs w:val="20"/>
              </w:rPr>
              <w:t>MODEL……………………</w:t>
            </w:r>
          </w:p>
          <w:p w14:paraId="421BC3B3" w14:textId="77777777" w:rsidR="00D41411" w:rsidRDefault="00D41411" w:rsidP="005044BD">
            <w:pPr>
              <w:jc w:val="center"/>
              <w:rPr>
                <w:rFonts w:ascii="Cambria" w:eastAsia="Cambria" w:hAnsi="Cambria" w:cs="Cambria"/>
                <w:bCs/>
                <w:sz w:val="20"/>
                <w:szCs w:val="20"/>
              </w:rPr>
            </w:pPr>
          </w:p>
          <w:p w14:paraId="41E2564D" w14:textId="183EC28E" w:rsidR="00D41411" w:rsidRDefault="00D41411" w:rsidP="005044BD">
            <w:pPr>
              <w:jc w:val="center"/>
              <w:rPr>
                <w:rFonts w:ascii="Cambria" w:eastAsia="Cambria" w:hAnsi="Cambria" w:cs="Cambria"/>
                <w:bCs/>
                <w:sz w:val="20"/>
                <w:szCs w:val="20"/>
              </w:rPr>
            </w:pPr>
            <w:r>
              <w:rPr>
                <w:rFonts w:ascii="Cambria" w:eastAsia="Cambria" w:hAnsi="Cambria" w:cs="Cambria"/>
                <w:bCs/>
                <w:sz w:val="20"/>
                <w:szCs w:val="20"/>
              </w:rPr>
              <w:t>TYP (JEŻELI DOTYCZY)…………………………</w:t>
            </w:r>
          </w:p>
          <w:p w14:paraId="080F65C4" w14:textId="77777777" w:rsidR="00B9616A" w:rsidRDefault="00B9616A" w:rsidP="005044BD">
            <w:pPr>
              <w:jc w:val="center"/>
              <w:rPr>
                <w:rFonts w:ascii="Cambria" w:eastAsia="Cambria" w:hAnsi="Cambria" w:cs="Cambria"/>
                <w:bCs/>
                <w:sz w:val="20"/>
                <w:szCs w:val="20"/>
              </w:rPr>
            </w:pPr>
          </w:p>
          <w:p w14:paraId="1B8C60CD" w14:textId="560139B3" w:rsidR="005044BD" w:rsidRPr="005A7F6F" w:rsidRDefault="005044BD" w:rsidP="005044BD">
            <w:pPr>
              <w:jc w:val="center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5044BD" w:rsidRPr="005A7F6F" w14:paraId="56D1E8EA" w14:textId="4DC9CA1A" w:rsidTr="00B9616A">
        <w:trPr>
          <w:trHeight w:val="456"/>
        </w:trPr>
        <w:tc>
          <w:tcPr>
            <w:tcW w:w="567" w:type="dxa"/>
            <w:noWrap/>
            <w:hideMark/>
          </w:tcPr>
          <w:p w14:paraId="03C67851" w14:textId="77777777" w:rsidR="005044BD" w:rsidRPr="005A7F6F" w:rsidRDefault="005044BD" w:rsidP="005044BD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2E889" w14:textId="77777777" w:rsidR="005044BD" w:rsidRDefault="005044BD" w:rsidP="005044BD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</w:rPr>
              <w:t>Oprogramowanie biurowe</w:t>
            </w:r>
          </w:p>
          <w:p w14:paraId="6DFFCB66" w14:textId="77777777" w:rsidR="005044BD" w:rsidRDefault="005044BD" w:rsidP="005044BD">
            <w:pPr>
              <w:jc w:val="center"/>
              <w:rPr>
                <w:rFonts w:eastAsia="Calibri"/>
                <w:color w:val="FF0000"/>
              </w:rPr>
            </w:pPr>
          </w:p>
          <w:p w14:paraId="70026D07" w14:textId="0EBCC51F" w:rsidR="005044BD" w:rsidRPr="005A7F6F" w:rsidRDefault="005044BD" w:rsidP="005044BD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7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3F30DD" w14:textId="4891A4E0" w:rsidR="005044BD" w:rsidRDefault="005044BD" w:rsidP="005044BD">
            <w:pPr>
              <w:jc w:val="center"/>
              <w:rPr>
                <w:rFonts w:ascii="Cambria" w:hAnsi="Cambria" w:cstheme="minorBidi"/>
              </w:rPr>
            </w:pPr>
            <w:r>
              <w:rPr>
                <w:rFonts w:ascii="Cambria" w:hAnsi="Cambria"/>
              </w:rPr>
              <w:t xml:space="preserve">Program biurowy Microsoft Office </w:t>
            </w:r>
            <w:r w:rsidR="00BF46B5">
              <w:rPr>
                <w:rFonts w:ascii="Cambria" w:hAnsi="Cambria"/>
              </w:rPr>
              <w:t>wersja edukacyjna</w:t>
            </w:r>
            <w:r>
              <w:rPr>
                <w:rFonts w:ascii="Cambria" w:hAnsi="Cambria"/>
              </w:rPr>
              <w:t xml:space="preserve"> lub równoważny licencja na czas nieokreślony, klucz instalacyjny tego oprogramowania (edytor tekstu, arkusz kalkulacyjny, prezentacje multimedialne, notatki cyfrowe, publikacje graficzne, obsługa poczty elektronicznej).</w:t>
            </w:r>
          </w:p>
          <w:p w14:paraId="281D88D3" w14:textId="67E4E80F" w:rsidR="005044BD" w:rsidRPr="005A7F6F" w:rsidRDefault="005044BD" w:rsidP="005B7C6B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</w:rPr>
              <w:t xml:space="preserve">Licencje dożywotnie, </w:t>
            </w:r>
            <w:r w:rsidR="005B7C6B">
              <w:rPr>
                <w:rFonts w:ascii="Cambria" w:hAnsi="Cambria"/>
              </w:rPr>
              <w:t>18</w:t>
            </w:r>
            <w:r>
              <w:rPr>
                <w:rFonts w:ascii="Cambria" w:hAnsi="Cambria"/>
              </w:rPr>
              <w:t xml:space="preserve"> stanowisk</w:t>
            </w:r>
            <w:r>
              <w:rPr>
                <w:rFonts w:ascii="Cambria" w:hAnsi="Cambria"/>
              </w:rPr>
              <w:br/>
            </w:r>
            <w:r>
              <w:rPr>
                <w:rFonts w:ascii="Cambria" w:hAnsi="Cambria"/>
                <w:bCs/>
              </w:rPr>
              <w:t>Opis równoważności znajduje się na końcu opisu</w:t>
            </w:r>
          </w:p>
        </w:tc>
        <w:tc>
          <w:tcPr>
            <w:tcW w:w="976" w:type="dxa"/>
            <w:noWrap/>
            <w:hideMark/>
          </w:tcPr>
          <w:p w14:paraId="1016D40E" w14:textId="7458682C" w:rsidR="005044BD" w:rsidRPr="005A7F6F" w:rsidRDefault="005044BD" w:rsidP="005044BD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eastAsia="Calibri"/>
              </w:rPr>
              <w:t>18</w:t>
            </w:r>
          </w:p>
        </w:tc>
        <w:tc>
          <w:tcPr>
            <w:tcW w:w="2870" w:type="dxa"/>
          </w:tcPr>
          <w:p w14:paraId="49E25D6B" w14:textId="67D749E1" w:rsidR="004023BC" w:rsidRDefault="004023BC" w:rsidP="005044BD">
            <w:pPr>
              <w:jc w:val="center"/>
              <w:rPr>
                <w:rFonts w:ascii="Cambria" w:eastAsia="Cambria" w:hAnsi="Cambria" w:cs="Cambria"/>
                <w:bCs/>
                <w:sz w:val="20"/>
                <w:szCs w:val="20"/>
              </w:rPr>
            </w:pPr>
            <w:r>
              <w:rPr>
                <w:rFonts w:ascii="Cambria" w:eastAsia="Cambria" w:hAnsi="Cambria" w:cs="Cambria"/>
                <w:bCs/>
                <w:sz w:val="20"/>
                <w:szCs w:val="20"/>
              </w:rPr>
              <w:t>NAZWA………………………….</w:t>
            </w:r>
          </w:p>
          <w:p w14:paraId="40E70A30" w14:textId="77777777" w:rsidR="004023BC" w:rsidRDefault="004023BC" w:rsidP="005044BD">
            <w:pPr>
              <w:jc w:val="center"/>
              <w:rPr>
                <w:rFonts w:ascii="Cambria" w:eastAsia="Cambria" w:hAnsi="Cambria" w:cs="Cambria"/>
                <w:bCs/>
                <w:sz w:val="20"/>
                <w:szCs w:val="20"/>
              </w:rPr>
            </w:pPr>
          </w:p>
          <w:p w14:paraId="515B2242" w14:textId="0C26A079" w:rsidR="005044BD" w:rsidRPr="005A7F6F" w:rsidRDefault="005044BD" w:rsidP="005044BD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5044BD" w:rsidRPr="005A7F6F" w14:paraId="0E76BAEA" w14:textId="2500FCAA" w:rsidTr="00B9616A">
        <w:trPr>
          <w:trHeight w:val="456"/>
        </w:trPr>
        <w:tc>
          <w:tcPr>
            <w:tcW w:w="567" w:type="dxa"/>
            <w:noWrap/>
            <w:hideMark/>
          </w:tcPr>
          <w:p w14:paraId="4DE12BF4" w14:textId="77777777" w:rsidR="005044BD" w:rsidRPr="005A7F6F" w:rsidRDefault="005044BD" w:rsidP="005044BD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4D1F6" w14:textId="77777777" w:rsidR="005044BD" w:rsidRDefault="005044BD" w:rsidP="005044B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Mysz komputerowa</w:t>
            </w:r>
          </w:p>
          <w:p w14:paraId="52600C67" w14:textId="7EA149B0" w:rsidR="005044BD" w:rsidRPr="005A7F6F" w:rsidRDefault="005044BD" w:rsidP="005044BD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7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C8A050" w14:textId="075D0601" w:rsidR="005044BD" w:rsidRPr="005A7F6F" w:rsidRDefault="005044BD" w:rsidP="005044BD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eastAsia="Calibri"/>
              </w:rPr>
              <w:t>Przewodowa; uniwersalny kształt (dla osób prawo- i leworęcznych)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noWrap/>
            <w:hideMark/>
          </w:tcPr>
          <w:p w14:paraId="30BAEF2F" w14:textId="4709CED4" w:rsidR="005044BD" w:rsidRPr="005A7F6F" w:rsidRDefault="005044BD" w:rsidP="005044BD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t>18</w:t>
            </w:r>
          </w:p>
        </w:tc>
        <w:tc>
          <w:tcPr>
            <w:tcW w:w="2870" w:type="dxa"/>
          </w:tcPr>
          <w:p w14:paraId="31E9CA18" w14:textId="7EF1A621" w:rsidR="005044BD" w:rsidRPr="005A7F6F" w:rsidRDefault="005044BD" w:rsidP="005044BD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5044BD" w:rsidRPr="005A7F6F" w14:paraId="19A0EECA" w14:textId="4AFB378B" w:rsidTr="00B9616A">
        <w:trPr>
          <w:trHeight w:val="456"/>
        </w:trPr>
        <w:tc>
          <w:tcPr>
            <w:tcW w:w="567" w:type="dxa"/>
            <w:noWrap/>
            <w:hideMark/>
          </w:tcPr>
          <w:p w14:paraId="7BED5881" w14:textId="77777777" w:rsidR="005044BD" w:rsidRPr="005A7F6F" w:rsidRDefault="005044BD" w:rsidP="005044BD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4C420" w14:textId="77777777" w:rsidR="005044BD" w:rsidRDefault="005044BD" w:rsidP="005044B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Program antywirusowy</w:t>
            </w:r>
          </w:p>
          <w:p w14:paraId="1644E934" w14:textId="77777777" w:rsidR="005044BD" w:rsidRDefault="005044BD" w:rsidP="005044BD">
            <w:pPr>
              <w:jc w:val="center"/>
              <w:rPr>
                <w:rFonts w:eastAsia="Calibri"/>
                <w:color w:val="FF0000"/>
              </w:rPr>
            </w:pPr>
          </w:p>
          <w:p w14:paraId="5B69413A" w14:textId="5E5076A7" w:rsidR="005044BD" w:rsidRPr="005A7F6F" w:rsidRDefault="005044BD" w:rsidP="005044BD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7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FC0359" w14:textId="41DB3819" w:rsidR="005044BD" w:rsidRDefault="005044BD" w:rsidP="005044BD">
            <w:pPr>
              <w:jc w:val="center"/>
            </w:pPr>
            <w:r>
              <w:rPr>
                <w:rFonts w:eastAsia="Calibri"/>
              </w:rPr>
              <w:t xml:space="preserve">na </w:t>
            </w:r>
            <w:r w:rsidR="00F716DE">
              <w:rPr>
                <w:rFonts w:eastAsia="Calibri"/>
              </w:rPr>
              <w:t>5</w:t>
            </w:r>
            <w:r>
              <w:rPr>
                <w:rFonts w:eastAsia="Calibri"/>
              </w:rPr>
              <w:t xml:space="preserve"> stanowisk, wersja produktu: biurowa; wersja językowa- polska, wymagania systemowe-</w:t>
            </w:r>
          </w:p>
          <w:p w14:paraId="15193D95" w14:textId="77777777" w:rsidR="005044BD" w:rsidRDefault="005044BD" w:rsidP="005044BD">
            <w:pPr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>
              <w:rPr>
                <w:rFonts w:ascii="Cambria" w:hAnsi="Cambria"/>
              </w:rPr>
              <w:t>System operacyjny: Windows 10/11 Home/Pro lub równoważny (nie dopuszcza się w tym zakresie licencji pochodzących z rynku wtórnego)</w:t>
            </w:r>
          </w:p>
          <w:p w14:paraId="6FF82B5A" w14:textId="6CB320BE" w:rsidR="005044BD" w:rsidRPr="005A7F6F" w:rsidRDefault="005044BD" w:rsidP="005044BD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noWrap/>
            <w:hideMark/>
          </w:tcPr>
          <w:p w14:paraId="1EA4215F" w14:textId="62D7F86A" w:rsidR="005044BD" w:rsidRPr="005A7F6F" w:rsidRDefault="005044BD" w:rsidP="005044BD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t>4</w:t>
            </w:r>
          </w:p>
        </w:tc>
        <w:tc>
          <w:tcPr>
            <w:tcW w:w="2870" w:type="dxa"/>
          </w:tcPr>
          <w:p w14:paraId="5A325BDE" w14:textId="7D5DC490" w:rsidR="004023BC" w:rsidRDefault="004023BC" w:rsidP="005044BD">
            <w:pPr>
              <w:jc w:val="center"/>
              <w:rPr>
                <w:rFonts w:ascii="Cambria" w:eastAsia="Cambria" w:hAnsi="Cambria" w:cs="Cambria"/>
                <w:bCs/>
                <w:sz w:val="20"/>
                <w:szCs w:val="20"/>
              </w:rPr>
            </w:pPr>
            <w:r>
              <w:rPr>
                <w:rFonts w:ascii="Cambria" w:eastAsia="Cambria" w:hAnsi="Cambria" w:cs="Cambria"/>
                <w:bCs/>
                <w:sz w:val="20"/>
                <w:szCs w:val="20"/>
              </w:rPr>
              <w:t>NAZWA…………………………</w:t>
            </w:r>
          </w:p>
          <w:p w14:paraId="228EB673" w14:textId="493A3C91" w:rsidR="005044BD" w:rsidRPr="005A7F6F" w:rsidRDefault="005044BD" w:rsidP="005044BD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5044BD" w:rsidRPr="005A7F6F" w14:paraId="5FED6CFB" w14:textId="524E8DC3" w:rsidTr="00B9616A">
        <w:trPr>
          <w:trHeight w:val="288"/>
        </w:trPr>
        <w:tc>
          <w:tcPr>
            <w:tcW w:w="567" w:type="dxa"/>
            <w:noWrap/>
            <w:hideMark/>
          </w:tcPr>
          <w:p w14:paraId="4DF5747A" w14:textId="77777777" w:rsidR="005044BD" w:rsidRPr="005A7F6F" w:rsidRDefault="005044BD" w:rsidP="005044BD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E6E63" w14:textId="77777777" w:rsidR="005044BD" w:rsidRDefault="005044BD" w:rsidP="005044BD">
            <w:pPr>
              <w:jc w:val="center"/>
            </w:pPr>
            <w:r>
              <w:rPr>
                <w:rFonts w:eastAsia="Calibri"/>
              </w:rPr>
              <w:t>Router</w:t>
            </w:r>
          </w:p>
          <w:p w14:paraId="4ECDB4B7" w14:textId="77777777" w:rsidR="005044BD" w:rsidRDefault="005044BD" w:rsidP="005044BD">
            <w:pPr>
              <w:jc w:val="center"/>
            </w:pPr>
          </w:p>
          <w:p w14:paraId="5C8255E5" w14:textId="1261E582" w:rsidR="005044BD" w:rsidRPr="005A7F6F" w:rsidRDefault="005044BD" w:rsidP="005044BD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7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260969" w14:textId="7C2321DB" w:rsidR="005044BD" w:rsidRPr="005A7F6F" w:rsidRDefault="005044BD" w:rsidP="005044BD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eastAsia="Calibri"/>
                <w:bCs/>
                <w:kern w:val="2"/>
              </w:rPr>
              <w:t>Dwupasmowy router Wi-Fi 6 AX1800; p</w:t>
            </w:r>
            <w:r>
              <w:rPr>
                <w:rFonts w:eastAsia="Calibri"/>
              </w:rPr>
              <w:t xml:space="preserve">rędkości dochodzące do 1,8 </w:t>
            </w:r>
            <w:proofErr w:type="spellStart"/>
            <w:r>
              <w:rPr>
                <w:rFonts w:eastAsia="Calibri"/>
              </w:rPr>
              <w:t>Gb</w:t>
            </w:r>
            <w:proofErr w:type="spellEnd"/>
            <w:r>
              <w:rPr>
                <w:rFonts w:eastAsia="Calibri"/>
              </w:rPr>
              <w:t xml:space="preserve">/s w dwóch pasmach; możliwość podłączenia do sieci bezprzewodowej większej liczby urządzeń; wydajny procesor energooszczędny; zgodność z wymaganiami większości ISP i dodatkowo zapewnia obsługę L2TP/PPTP; </w:t>
            </w:r>
            <w:r>
              <w:rPr>
                <w:rFonts w:eastAsia="Calibri"/>
              </w:rPr>
              <w:lastRenderedPageBreak/>
              <w:t xml:space="preserve">możliwość nawiązywania połączenia ze wzmacniaczami sygnału; </w:t>
            </w:r>
            <w:r>
              <w:rPr>
                <w:rFonts w:eastAsia="Calibri"/>
                <w:bCs/>
              </w:rPr>
              <w:t>łatwa konfiguracja; kompatybilność wsteczna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noWrap/>
            <w:hideMark/>
          </w:tcPr>
          <w:p w14:paraId="4143C51B" w14:textId="4BB5F862" w:rsidR="005044BD" w:rsidRPr="005A7F6F" w:rsidRDefault="005044BD" w:rsidP="005044BD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lastRenderedPageBreak/>
              <w:t>1</w:t>
            </w:r>
          </w:p>
        </w:tc>
        <w:tc>
          <w:tcPr>
            <w:tcW w:w="2870" w:type="dxa"/>
          </w:tcPr>
          <w:p w14:paraId="2C903C9A" w14:textId="77777777" w:rsidR="004023BC" w:rsidRPr="004023BC" w:rsidRDefault="004023BC" w:rsidP="004023BC">
            <w:pPr>
              <w:jc w:val="center"/>
              <w:rPr>
                <w:rFonts w:ascii="Cambria" w:eastAsia="Cambria" w:hAnsi="Cambria" w:cs="Cambria"/>
                <w:bCs/>
                <w:sz w:val="20"/>
                <w:szCs w:val="20"/>
              </w:rPr>
            </w:pPr>
            <w:r w:rsidRPr="004023BC">
              <w:rPr>
                <w:rFonts w:ascii="Cambria" w:eastAsia="Cambria" w:hAnsi="Cambria" w:cs="Cambria"/>
                <w:bCs/>
                <w:sz w:val="20"/>
                <w:szCs w:val="20"/>
              </w:rPr>
              <w:t>PRODUCENT…………………</w:t>
            </w:r>
          </w:p>
          <w:p w14:paraId="34719B5D" w14:textId="77777777" w:rsidR="004023BC" w:rsidRPr="004023BC" w:rsidRDefault="004023BC" w:rsidP="004023BC">
            <w:pPr>
              <w:jc w:val="center"/>
              <w:rPr>
                <w:rFonts w:ascii="Cambria" w:eastAsia="Cambria" w:hAnsi="Cambria" w:cs="Cambria"/>
                <w:bCs/>
                <w:sz w:val="20"/>
                <w:szCs w:val="20"/>
              </w:rPr>
            </w:pPr>
          </w:p>
          <w:p w14:paraId="05621A34" w14:textId="77777777" w:rsidR="004023BC" w:rsidRPr="004023BC" w:rsidRDefault="004023BC" w:rsidP="004023BC">
            <w:pPr>
              <w:jc w:val="center"/>
              <w:rPr>
                <w:rFonts w:ascii="Cambria" w:eastAsia="Cambria" w:hAnsi="Cambria" w:cs="Cambria"/>
                <w:bCs/>
                <w:sz w:val="20"/>
                <w:szCs w:val="20"/>
              </w:rPr>
            </w:pPr>
            <w:r w:rsidRPr="004023BC">
              <w:rPr>
                <w:rFonts w:ascii="Cambria" w:eastAsia="Cambria" w:hAnsi="Cambria" w:cs="Cambria"/>
                <w:bCs/>
                <w:sz w:val="20"/>
                <w:szCs w:val="20"/>
              </w:rPr>
              <w:t>MODEL……………………</w:t>
            </w:r>
          </w:p>
          <w:p w14:paraId="1F93E115" w14:textId="77777777" w:rsidR="004023BC" w:rsidRPr="004023BC" w:rsidRDefault="004023BC" w:rsidP="004023BC">
            <w:pPr>
              <w:jc w:val="center"/>
              <w:rPr>
                <w:rFonts w:ascii="Cambria" w:eastAsia="Cambria" w:hAnsi="Cambria" w:cs="Cambria"/>
                <w:bCs/>
                <w:sz w:val="20"/>
                <w:szCs w:val="20"/>
              </w:rPr>
            </w:pPr>
          </w:p>
          <w:p w14:paraId="072EB235" w14:textId="77777777" w:rsidR="004023BC" w:rsidRPr="004023BC" w:rsidRDefault="004023BC" w:rsidP="004023BC">
            <w:pPr>
              <w:jc w:val="center"/>
              <w:rPr>
                <w:rFonts w:ascii="Cambria" w:eastAsia="Cambria" w:hAnsi="Cambria" w:cs="Cambria"/>
                <w:bCs/>
                <w:sz w:val="20"/>
                <w:szCs w:val="20"/>
              </w:rPr>
            </w:pPr>
            <w:r w:rsidRPr="004023BC">
              <w:rPr>
                <w:rFonts w:ascii="Cambria" w:eastAsia="Cambria" w:hAnsi="Cambria" w:cs="Cambria"/>
                <w:bCs/>
                <w:sz w:val="20"/>
                <w:szCs w:val="20"/>
              </w:rPr>
              <w:lastRenderedPageBreak/>
              <w:t>TYP (JEŻELI DOTYCZY)…………………………</w:t>
            </w:r>
          </w:p>
          <w:p w14:paraId="25774AFC" w14:textId="77777777" w:rsidR="004023BC" w:rsidRPr="004023BC" w:rsidRDefault="004023BC" w:rsidP="004023BC">
            <w:pPr>
              <w:jc w:val="center"/>
              <w:rPr>
                <w:rFonts w:ascii="Cambria" w:eastAsia="Cambria" w:hAnsi="Cambria" w:cs="Cambria"/>
                <w:bCs/>
                <w:sz w:val="20"/>
                <w:szCs w:val="20"/>
              </w:rPr>
            </w:pPr>
          </w:p>
          <w:p w14:paraId="272C428A" w14:textId="77777777" w:rsidR="004023BC" w:rsidRDefault="004023BC" w:rsidP="005044BD">
            <w:pPr>
              <w:jc w:val="center"/>
              <w:rPr>
                <w:rFonts w:ascii="Cambria" w:eastAsia="Cambria" w:hAnsi="Cambria" w:cs="Cambria"/>
                <w:bCs/>
                <w:sz w:val="20"/>
                <w:szCs w:val="20"/>
              </w:rPr>
            </w:pPr>
          </w:p>
          <w:p w14:paraId="196BC718" w14:textId="77777777" w:rsidR="004023BC" w:rsidRDefault="004023BC" w:rsidP="005044BD">
            <w:pPr>
              <w:jc w:val="center"/>
              <w:rPr>
                <w:rFonts w:ascii="Cambria" w:eastAsia="Cambria" w:hAnsi="Cambria" w:cs="Cambria"/>
                <w:bCs/>
                <w:sz w:val="20"/>
                <w:szCs w:val="20"/>
              </w:rPr>
            </w:pPr>
          </w:p>
          <w:p w14:paraId="5CDD7ECF" w14:textId="77777777" w:rsidR="004023BC" w:rsidRDefault="004023BC" w:rsidP="005044BD">
            <w:pPr>
              <w:jc w:val="center"/>
              <w:rPr>
                <w:rFonts w:ascii="Cambria" w:eastAsia="Cambria" w:hAnsi="Cambria" w:cs="Cambria"/>
                <w:bCs/>
                <w:sz w:val="20"/>
                <w:szCs w:val="20"/>
              </w:rPr>
            </w:pPr>
          </w:p>
          <w:p w14:paraId="2AA1617C" w14:textId="56C19E29" w:rsidR="005044BD" w:rsidRPr="005A7F6F" w:rsidRDefault="005044BD" w:rsidP="005044BD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5044BD" w:rsidRPr="005A7F6F" w14:paraId="5EA0FDC0" w14:textId="769CD100" w:rsidTr="00B9616A">
        <w:trPr>
          <w:trHeight w:val="288"/>
        </w:trPr>
        <w:tc>
          <w:tcPr>
            <w:tcW w:w="567" w:type="dxa"/>
            <w:noWrap/>
            <w:hideMark/>
          </w:tcPr>
          <w:p w14:paraId="327AC0A9" w14:textId="77777777" w:rsidR="005044BD" w:rsidRPr="005A7F6F" w:rsidRDefault="005044BD" w:rsidP="005044BD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lastRenderedPageBreak/>
              <w:t>6.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041DC" w14:textId="77777777" w:rsidR="005044BD" w:rsidRDefault="005044BD" w:rsidP="005044BD">
            <w:pPr>
              <w:jc w:val="center"/>
              <w:rPr>
                <w:rFonts w:ascii="Calibri" w:eastAsia="Calibri" w:hAnsi="Calibri"/>
                <w:color w:val="000000"/>
              </w:rPr>
            </w:pPr>
            <w:r>
              <w:rPr>
                <w:rFonts w:eastAsia="Calibri"/>
                <w:color w:val="000000"/>
              </w:rPr>
              <w:t>Wózek na laptopy</w:t>
            </w:r>
          </w:p>
          <w:p w14:paraId="2A3DE751" w14:textId="1F069F0C" w:rsidR="005044BD" w:rsidRPr="005A7F6F" w:rsidRDefault="005044BD" w:rsidP="005044BD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7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DFD2B0" w14:textId="1207A452" w:rsidR="005044BD" w:rsidRPr="005A7F6F" w:rsidRDefault="005044BD" w:rsidP="005044BD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Style w:val="Pogrubienie"/>
                <w:rFonts w:eastAsia="Calibri"/>
              </w:rPr>
              <w:t xml:space="preserve">Wózek- szafa do ładowania i przechowywania laptopów. </w:t>
            </w:r>
            <w:r>
              <w:rPr>
                <w:rFonts w:eastAsia="Calibri"/>
              </w:rPr>
              <w:t>Stabilny, na kołach z hamulcem. Przystosowany są do pracy z napięciem ~230V. W standardzie przewód zasilający. Drzwi zamykane na klucz. Zabezpieczenie przeciążeniowe. Kolor- szary. Malowany proszkowo. Przynajmniej na 10 laptopów. Otwory wentylacyjne.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noWrap/>
            <w:hideMark/>
          </w:tcPr>
          <w:p w14:paraId="5CA26F9F" w14:textId="5414099C" w:rsidR="005044BD" w:rsidRPr="005A7F6F" w:rsidRDefault="005044BD" w:rsidP="005044BD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t>2</w:t>
            </w:r>
          </w:p>
        </w:tc>
        <w:tc>
          <w:tcPr>
            <w:tcW w:w="2870" w:type="dxa"/>
          </w:tcPr>
          <w:p w14:paraId="790AEA21" w14:textId="28739780" w:rsidR="005044BD" w:rsidRPr="005A7F6F" w:rsidRDefault="005044BD" w:rsidP="005044BD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5044BD" w:rsidRPr="005A7F6F" w14:paraId="7858AD21" w14:textId="03E758F5" w:rsidTr="00B9616A">
        <w:trPr>
          <w:trHeight w:val="288"/>
        </w:trPr>
        <w:tc>
          <w:tcPr>
            <w:tcW w:w="567" w:type="dxa"/>
            <w:noWrap/>
            <w:hideMark/>
          </w:tcPr>
          <w:p w14:paraId="6133AA88" w14:textId="77777777" w:rsidR="005044BD" w:rsidRPr="005A7F6F" w:rsidRDefault="005044BD" w:rsidP="005044BD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694" w:type="dxa"/>
            <w:tcBorders>
              <w:left w:val="single" w:sz="4" w:space="0" w:color="000000"/>
            </w:tcBorders>
            <w:hideMark/>
          </w:tcPr>
          <w:p w14:paraId="1621FFF2" w14:textId="60D7AD22" w:rsidR="005044BD" w:rsidRPr="005A7F6F" w:rsidRDefault="005044BD" w:rsidP="005044BD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t xml:space="preserve">Tablet </w:t>
            </w:r>
          </w:p>
        </w:tc>
        <w:tc>
          <w:tcPr>
            <w:tcW w:w="7636" w:type="dxa"/>
            <w:tcBorders>
              <w:left w:val="single" w:sz="4" w:space="0" w:color="000000"/>
            </w:tcBorders>
            <w:noWrap/>
            <w:hideMark/>
          </w:tcPr>
          <w:p w14:paraId="353D7489" w14:textId="77777777" w:rsidR="005B7C6B" w:rsidRPr="005B7C6B" w:rsidRDefault="005B7C6B" w:rsidP="005B7C6B">
            <w:pPr>
              <w:suppressAutoHyphens/>
              <w:jc w:val="center"/>
              <w:rPr>
                <w:rFonts w:ascii="Cambria" w:eastAsia="NSimSun" w:hAnsi="Cambria" w:cs="Arial"/>
                <w:color w:val="000000"/>
                <w:kern w:val="2"/>
                <w:sz w:val="22"/>
                <w:lang w:eastAsia="zh-CN" w:bidi="hi-IN"/>
              </w:rPr>
            </w:pPr>
            <w:r w:rsidRPr="005B7C6B">
              <w:rPr>
                <w:rFonts w:ascii="Cambria" w:eastAsia="NSimSun" w:hAnsi="Cambria" w:cs="Arial"/>
                <w:color w:val="000000"/>
                <w:kern w:val="2"/>
                <w:sz w:val="22"/>
                <w:lang w:eastAsia="zh-CN" w:bidi="hi-IN"/>
              </w:rPr>
              <w:t xml:space="preserve">Tablety z dostępem do Internetu: ekran 11,5", 120 </w:t>
            </w:r>
            <w:proofErr w:type="spellStart"/>
            <w:r w:rsidRPr="005B7C6B">
              <w:rPr>
                <w:rFonts w:ascii="Cambria" w:eastAsia="NSimSun" w:hAnsi="Cambria" w:cs="Arial"/>
                <w:color w:val="000000"/>
                <w:kern w:val="2"/>
                <w:sz w:val="22"/>
                <w:lang w:eastAsia="zh-CN" w:bidi="hi-IN"/>
              </w:rPr>
              <w:t>Hz</w:t>
            </w:r>
            <w:proofErr w:type="spellEnd"/>
            <w:r w:rsidRPr="005B7C6B">
              <w:rPr>
                <w:rFonts w:ascii="Cambria" w:eastAsia="NSimSun" w:hAnsi="Cambria" w:cs="Arial"/>
                <w:color w:val="000000"/>
                <w:kern w:val="2"/>
                <w:sz w:val="22"/>
                <w:lang w:eastAsia="zh-CN" w:bidi="hi-IN"/>
              </w:rPr>
              <w:t xml:space="preserve">, ochrona wzroku z certyfikatem, klawiatura (w zestawie z wersją 8/128 GB lub 6GB/128 GB, szerokokątny aparat przedni 8 MP, aparat tylny 13 MP, bateria 7700 </w:t>
            </w:r>
            <w:proofErr w:type="spellStart"/>
            <w:r w:rsidRPr="005B7C6B">
              <w:rPr>
                <w:rFonts w:ascii="Cambria" w:eastAsia="NSimSun" w:hAnsi="Cambria" w:cs="Arial"/>
                <w:color w:val="000000"/>
                <w:kern w:val="2"/>
                <w:sz w:val="22"/>
                <w:lang w:eastAsia="zh-CN" w:bidi="hi-IN"/>
              </w:rPr>
              <w:t>mAh</w:t>
            </w:r>
            <w:proofErr w:type="spellEnd"/>
            <w:r w:rsidRPr="005B7C6B">
              <w:rPr>
                <w:rFonts w:ascii="Cambria" w:eastAsia="NSimSun" w:hAnsi="Cambria" w:cs="Arial"/>
                <w:color w:val="000000"/>
                <w:kern w:val="2"/>
                <w:sz w:val="22"/>
                <w:lang w:eastAsia="zh-CN" w:bidi="hi-IN"/>
              </w:rPr>
              <w:t xml:space="preserve"> z funkcją szybkiego ładowania,  złącze </w:t>
            </w:r>
            <w:proofErr w:type="spellStart"/>
            <w:r w:rsidRPr="005B7C6B">
              <w:rPr>
                <w:rFonts w:ascii="Cambria" w:eastAsia="NSimSun" w:hAnsi="Cambria" w:cs="Arial"/>
                <w:color w:val="000000"/>
                <w:kern w:val="2"/>
                <w:sz w:val="22"/>
                <w:lang w:eastAsia="zh-CN" w:bidi="hi-IN"/>
              </w:rPr>
              <w:t>MicroUSB</w:t>
            </w:r>
            <w:proofErr w:type="spellEnd"/>
            <w:r w:rsidRPr="005B7C6B">
              <w:rPr>
                <w:rFonts w:ascii="Cambria" w:eastAsia="NSimSun" w:hAnsi="Cambria" w:cs="Arial"/>
                <w:color w:val="000000"/>
                <w:kern w:val="2"/>
                <w:sz w:val="22"/>
                <w:lang w:eastAsia="zh-CN" w:bidi="hi-IN"/>
              </w:rPr>
              <w:t>-C</w:t>
            </w:r>
          </w:p>
          <w:p w14:paraId="7657B1A3" w14:textId="6931C41D" w:rsidR="005044BD" w:rsidRDefault="005044BD" w:rsidP="005044BD">
            <w:pPr>
              <w:jc w:val="center"/>
              <w:rPr>
                <w:rFonts w:ascii="Cambria" w:hAnsi="Cambria"/>
                <w:color w:val="000000" w:themeColor="text1"/>
              </w:rPr>
            </w:pPr>
            <w:r>
              <w:rPr>
                <w:rFonts w:ascii="Cambria" w:hAnsi="Cambria"/>
                <w:color w:val="000000" w:themeColor="text1"/>
              </w:rPr>
              <w:t>.</w:t>
            </w:r>
          </w:p>
          <w:p w14:paraId="3164A6E7" w14:textId="4D19EAF6" w:rsidR="005044BD" w:rsidRPr="005A7F6F" w:rsidRDefault="005044BD" w:rsidP="005044BD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noWrap/>
            <w:hideMark/>
          </w:tcPr>
          <w:p w14:paraId="7D63CA66" w14:textId="3A34519B" w:rsidR="005044BD" w:rsidRPr="005A7F6F" w:rsidRDefault="005044BD" w:rsidP="005044BD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t>7</w:t>
            </w:r>
          </w:p>
        </w:tc>
        <w:tc>
          <w:tcPr>
            <w:tcW w:w="2870" w:type="dxa"/>
          </w:tcPr>
          <w:p w14:paraId="771D3EC1" w14:textId="77777777" w:rsidR="004023BC" w:rsidRPr="004023BC" w:rsidRDefault="004023BC" w:rsidP="004023BC">
            <w:pPr>
              <w:jc w:val="center"/>
              <w:rPr>
                <w:rFonts w:ascii="Cambria" w:eastAsia="Cambria" w:hAnsi="Cambria" w:cs="Cambria"/>
                <w:bCs/>
                <w:sz w:val="20"/>
                <w:szCs w:val="20"/>
              </w:rPr>
            </w:pPr>
            <w:r w:rsidRPr="004023BC">
              <w:rPr>
                <w:rFonts w:ascii="Cambria" w:eastAsia="Cambria" w:hAnsi="Cambria" w:cs="Cambria"/>
                <w:bCs/>
                <w:sz w:val="20"/>
                <w:szCs w:val="20"/>
              </w:rPr>
              <w:t>PRODUCENT…………………</w:t>
            </w:r>
          </w:p>
          <w:p w14:paraId="37FD7A09" w14:textId="77777777" w:rsidR="004023BC" w:rsidRPr="004023BC" w:rsidRDefault="004023BC" w:rsidP="004023BC">
            <w:pPr>
              <w:jc w:val="center"/>
              <w:rPr>
                <w:rFonts w:ascii="Cambria" w:eastAsia="Cambria" w:hAnsi="Cambria" w:cs="Cambria"/>
                <w:bCs/>
                <w:sz w:val="20"/>
                <w:szCs w:val="20"/>
              </w:rPr>
            </w:pPr>
          </w:p>
          <w:p w14:paraId="123F71EE" w14:textId="77777777" w:rsidR="004023BC" w:rsidRPr="004023BC" w:rsidRDefault="004023BC" w:rsidP="004023BC">
            <w:pPr>
              <w:jc w:val="center"/>
              <w:rPr>
                <w:rFonts w:ascii="Cambria" w:eastAsia="Cambria" w:hAnsi="Cambria" w:cs="Cambria"/>
                <w:bCs/>
                <w:sz w:val="20"/>
                <w:szCs w:val="20"/>
              </w:rPr>
            </w:pPr>
            <w:r w:rsidRPr="004023BC">
              <w:rPr>
                <w:rFonts w:ascii="Cambria" w:eastAsia="Cambria" w:hAnsi="Cambria" w:cs="Cambria"/>
                <w:bCs/>
                <w:sz w:val="20"/>
                <w:szCs w:val="20"/>
              </w:rPr>
              <w:t>MODEL……………………</w:t>
            </w:r>
          </w:p>
          <w:p w14:paraId="270275F4" w14:textId="77777777" w:rsidR="004023BC" w:rsidRPr="004023BC" w:rsidRDefault="004023BC" w:rsidP="004023BC">
            <w:pPr>
              <w:jc w:val="center"/>
              <w:rPr>
                <w:rFonts w:ascii="Cambria" w:eastAsia="Cambria" w:hAnsi="Cambria" w:cs="Cambria"/>
                <w:bCs/>
                <w:sz w:val="20"/>
                <w:szCs w:val="20"/>
              </w:rPr>
            </w:pPr>
          </w:p>
          <w:p w14:paraId="2473D7DA" w14:textId="77777777" w:rsidR="004023BC" w:rsidRPr="004023BC" w:rsidRDefault="004023BC" w:rsidP="004023BC">
            <w:pPr>
              <w:jc w:val="center"/>
              <w:rPr>
                <w:rFonts w:ascii="Cambria" w:eastAsia="Cambria" w:hAnsi="Cambria" w:cs="Cambria"/>
                <w:bCs/>
                <w:sz w:val="20"/>
                <w:szCs w:val="20"/>
              </w:rPr>
            </w:pPr>
            <w:r w:rsidRPr="004023BC">
              <w:rPr>
                <w:rFonts w:ascii="Cambria" w:eastAsia="Cambria" w:hAnsi="Cambria" w:cs="Cambria"/>
                <w:bCs/>
                <w:sz w:val="20"/>
                <w:szCs w:val="20"/>
              </w:rPr>
              <w:t>TYP (JEŻELI DOTYCZY)…………………………</w:t>
            </w:r>
          </w:p>
          <w:p w14:paraId="0B2C813E" w14:textId="77777777" w:rsidR="004023BC" w:rsidRPr="004023BC" w:rsidRDefault="004023BC" w:rsidP="004023BC">
            <w:pPr>
              <w:jc w:val="center"/>
              <w:rPr>
                <w:rFonts w:ascii="Cambria" w:eastAsia="Cambria" w:hAnsi="Cambria" w:cs="Cambria"/>
                <w:bCs/>
                <w:sz w:val="20"/>
                <w:szCs w:val="20"/>
              </w:rPr>
            </w:pPr>
          </w:p>
          <w:p w14:paraId="32C5710C" w14:textId="77777777" w:rsidR="004023BC" w:rsidRDefault="004023BC" w:rsidP="005044BD">
            <w:pPr>
              <w:jc w:val="center"/>
              <w:rPr>
                <w:rFonts w:ascii="Cambria" w:eastAsia="Cambria" w:hAnsi="Cambria" w:cs="Cambria"/>
                <w:bCs/>
                <w:sz w:val="20"/>
                <w:szCs w:val="20"/>
              </w:rPr>
            </w:pPr>
          </w:p>
          <w:p w14:paraId="096420E6" w14:textId="77777777" w:rsidR="004023BC" w:rsidRDefault="004023BC" w:rsidP="005044BD">
            <w:pPr>
              <w:jc w:val="center"/>
              <w:rPr>
                <w:rFonts w:ascii="Cambria" w:eastAsia="Cambria" w:hAnsi="Cambria" w:cs="Cambria"/>
                <w:bCs/>
                <w:sz w:val="20"/>
                <w:szCs w:val="20"/>
              </w:rPr>
            </w:pPr>
          </w:p>
          <w:p w14:paraId="24B91BA2" w14:textId="77777777" w:rsidR="004023BC" w:rsidRDefault="004023BC" w:rsidP="005044BD">
            <w:pPr>
              <w:jc w:val="center"/>
              <w:rPr>
                <w:rFonts w:ascii="Cambria" w:eastAsia="Cambria" w:hAnsi="Cambria" w:cs="Cambria"/>
                <w:bCs/>
                <w:sz w:val="20"/>
                <w:szCs w:val="20"/>
              </w:rPr>
            </w:pPr>
          </w:p>
          <w:p w14:paraId="5D4C6E51" w14:textId="614EBD18" w:rsidR="005044BD" w:rsidRPr="005A7F6F" w:rsidRDefault="005044BD" w:rsidP="005044BD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5044BD" w:rsidRPr="005A7F6F" w14:paraId="11A23BDD" w14:textId="4E15C00A" w:rsidTr="00B9616A">
        <w:trPr>
          <w:trHeight w:val="288"/>
        </w:trPr>
        <w:tc>
          <w:tcPr>
            <w:tcW w:w="567" w:type="dxa"/>
            <w:noWrap/>
            <w:hideMark/>
          </w:tcPr>
          <w:p w14:paraId="7CF6B169" w14:textId="77777777" w:rsidR="005044BD" w:rsidRPr="005A7F6F" w:rsidRDefault="005044BD" w:rsidP="005044BD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hideMark/>
          </w:tcPr>
          <w:p w14:paraId="1F01150A" w14:textId="3AD2D64F" w:rsidR="005044BD" w:rsidRPr="005A7F6F" w:rsidRDefault="005044BD" w:rsidP="006400DF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t xml:space="preserve">Etui </w:t>
            </w:r>
            <w:bookmarkStart w:id="3" w:name="_GoBack"/>
            <w:bookmarkEnd w:id="3"/>
            <w:r>
              <w:t xml:space="preserve">do tabletu </w:t>
            </w:r>
          </w:p>
        </w:tc>
        <w:tc>
          <w:tcPr>
            <w:tcW w:w="7636" w:type="dxa"/>
            <w:tcBorders>
              <w:left w:val="single" w:sz="4" w:space="0" w:color="000000"/>
              <w:bottom w:val="single" w:sz="4" w:space="0" w:color="000000"/>
            </w:tcBorders>
            <w:noWrap/>
            <w:hideMark/>
          </w:tcPr>
          <w:p w14:paraId="6BFECE96" w14:textId="4531B474" w:rsidR="005B7C6B" w:rsidRPr="005B7C6B" w:rsidRDefault="005B7C6B" w:rsidP="005B7C6B">
            <w:pPr>
              <w:suppressAutoHyphens/>
              <w:spacing w:line="259" w:lineRule="atLeast"/>
              <w:ind w:left="142"/>
              <w:jc w:val="center"/>
              <w:rPr>
                <w:rFonts w:eastAsia="NSimSun" w:cs="Arial"/>
                <w:kern w:val="2"/>
                <w:lang w:eastAsia="zh-CN" w:bidi="hi-IN"/>
              </w:rPr>
            </w:pPr>
            <w:r w:rsidRPr="005B7C6B">
              <w:rPr>
                <w:rFonts w:eastAsia="NSimSun" w:cs="Arial"/>
                <w:kern w:val="2"/>
                <w:sz w:val="22"/>
                <w:lang w:eastAsia="zh-CN" w:bidi="hi-IN"/>
              </w:rPr>
              <w:t xml:space="preserve">Etui pasujące do tabletów z wiersza </w:t>
            </w:r>
            <w:r w:rsidR="00624E3E">
              <w:rPr>
                <w:rFonts w:eastAsia="NSimSun" w:cs="Arial"/>
                <w:kern w:val="2"/>
                <w:sz w:val="22"/>
                <w:lang w:eastAsia="zh-CN" w:bidi="hi-IN"/>
              </w:rPr>
              <w:t>7</w:t>
            </w:r>
          </w:p>
          <w:p w14:paraId="0790D8E8" w14:textId="228F41BA" w:rsidR="005044BD" w:rsidRPr="005A7F6F" w:rsidRDefault="005044BD" w:rsidP="005044BD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noWrap/>
            <w:hideMark/>
          </w:tcPr>
          <w:p w14:paraId="5ADDFF91" w14:textId="5C4A3C76" w:rsidR="005044BD" w:rsidRPr="005A7F6F" w:rsidRDefault="005044BD" w:rsidP="005044BD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t>7</w:t>
            </w:r>
          </w:p>
        </w:tc>
        <w:tc>
          <w:tcPr>
            <w:tcW w:w="2870" w:type="dxa"/>
          </w:tcPr>
          <w:p w14:paraId="61881E63" w14:textId="77777777" w:rsidR="00AC2C97" w:rsidRDefault="00AC2C97" w:rsidP="005044BD">
            <w:pPr>
              <w:jc w:val="center"/>
              <w:rPr>
                <w:rFonts w:ascii="Cambria" w:eastAsia="Cambria" w:hAnsi="Cambria" w:cs="Cambria"/>
                <w:bCs/>
                <w:sz w:val="20"/>
                <w:szCs w:val="20"/>
              </w:rPr>
            </w:pPr>
          </w:p>
          <w:p w14:paraId="5E0191DB" w14:textId="77777777" w:rsidR="00AC2C97" w:rsidRPr="00AC2C97" w:rsidRDefault="00AC2C97" w:rsidP="00AC2C97">
            <w:pPr>
              <w:jc w:val="center"/>
              <w:rPr>
                <w:rFonts w:ascii="Cambria" w:eastAsia="Cambria" w:hAnsi="Cambria" w:cs="Cambria"/>
                <w:bCs/>
                <w:sz w:val="20"/>
                <w:szCs w:val="20"/>
              </w:rPr>
            </w:pPr>
            <w:r w:rsidRPr="00AC2C97">
              <w:rPr>
                <w:rFonts w:ascii="Cambria" w:eastAsia="Cambria" w:hAnsi="Cambria" w:cs="Cambria"/>
                <w:bCs/>
                <w:sz w:val="20"/>
                <w:szCs w:val="20"/>
              </w:rPr>
              <w:t>PRODUCENT…………………</w:t>
            </w:r>
          </w:p>
          <w:p w14:paraId="7D45667B" w14:textId="77777777" w:rsidR="00AC2C97" w:rsidRPr="00AC2C97" w:rsidRDefault="00AC2C97" w:rsidP="00AC2C97">
            <w:pPr>
              <w:jc w:val="center"/>
              <w:rPr>
                <w:rFonts w:ascii="Cambria" w:eastAsia="Cambria" w:hAnsi="Cambria" w:cs="Cambria"/>
                <w:bCs/>
                <w:sz w:val="20"/>
                <w:szCs w:val="20"/>
              </w:rPr>
            </w:pPr>
          </w:p>
          <w:p w14:paraId="6A797A69" w14:textId="77777777" w:rsidR="00AC2C97" w:rsidRPr="00AC2C97" w:rsidRDefault="00AC2C97" w:rsidP="00AC2C97">
            <w:pPr>
              <w:jc w:val="center"/>
              <w:rPr>
                <w:rFonts w:ascii="Cambria" w:eastAsia="Cambria" w:hAnsi="Cambria" w:cs="Cambria"/>
                <w:bCs/>
                <w:sz w:val="20"/>
                <w:szCs w:val="20"/>
              </w:rPr>
            </w:pPr>
            <w:r w:rsidRPr="00AC2C97">
              <w:rPr>
                <w:rFonts w:ascii="Cambria" w:eastAsia="Cambria" w:hAnsi="Cambria" w:cs="Cambria"/>
                <w:bCs/>
                <w:sz w:val="20"/>
                <w:szCs w:val="20"/>
              </w:rPr>
              <w:t>MODEL……………………</w:t>
            </w:r>
          </w:p>
          <w:p w14:paraId="515A068E" w14:textId="77777777" w:rsidR="00AC2C97" w:rsidRPr="00AC2C97" w:rsidRDefault="00AC2C97" w:rsidP="00AC2C97">
            <w:pPr>
              <w:jc w:val="center"/>
              <w:rPr>
                <w:rFonts w:ascii="Cambria" w:eastAsia="Cambria" w:hAnsi="Cambria" w:cs="Cambria"/>
                <w:bCs/>
                <w:sz w:val="20"/>
                <w:szCs w:val="20"/>
              </w:rPr>
            </w:pPr>
          </w:p>
          <w:p w14:paraId="05BA4B75" w14:textId="77777777" w:rsidR="00AC2C97" w:rsidRPr="00AC2C97" w:rsidRDefault="00AC2C97" w:rsidP="00AC2C97">
            <w:pPr>
              <w:jc w:val="center"/>
              <w:rPr>
                <w:rFonts w:ascii="Cambria" w:eastAsia="Cambria" w:hAnsi="Cambria" w:cs="Cambria"/>
                <w:bCs/>
                <w:sz w:val="20"/>
                <w:szCs w:val="20"/>
              </w:rPr>
            </w:pPr>
            <w:r w:rsidRPr="00AC2C97">
              <w:rPr>
                <w:rFonts w:ascii="Cambria" w:eastAsia="Cambria" w:hAnsi="Cambria" w:cs="Cambria"/>
                <w:bCs/>
                <w:sz w:val="20"/>
                <w:szCs w:val="20"/>
              </w:rPr>
              <w:t>TYP (JEŻELI DOTYCZY)…………………………</w:t>
            </w:r>
          </w:p>
          <w:p w14:paraId="56ED811F" w14:textId="77777777" w:rsidR="00AC2C97" w:rsidRPr="00AC2C97" w:rsidRDefault="00AC2C97" w:rsidP="00AC2C97">
            <w:pPr>
              <w:jc w:val="center"/>
              <w:rPr>
                <w:rFonts w:ascii="Cambria" w:eastAsia="Cambria" w:hAnsi="Cambria" w:cs="Cambria"/>
                <w:bCs/>
                <w:sz w:val="20"/>
                <w:szCs w:val="20"/>
              </w:rPr>
            </w:pPr>
          </w:p>
          <w:p w14:paraId="08AC1E4C" w14:textId="77777777" w:rsidR="00AC2C97" w:rsidRDefault="00AC2C97" w:rsidP="005044BD">
            <w:pPr>
              <w:jc w:val="center"/>
              <w:rPr>
                <w:rFonts w:ascii="Cambria" w:eastAsia="Cambria" w:hAnsi="Cambria" w:cs="Cambria"/>
                <w:bCs/>
                <w:sz w:val="20"/>
                <w:szCs w:val="20"/>
              </w:rPr>
            </w:pPr>
          </w:p>
          <w:p w14:paraId="33751E91" w14:textId="3E02B37A" w:rsidR="005044BD" w:rsidRPr="005A7F6F" w:rsidRDefault="005044BD" w:rsidP="005044BD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4C001A" w:rsidRPr="005A7F6F" w14:paraId="65710466" w14:textId="77777777" w:rsidTr="00B9616A">
        <w:trPr>
          <w:trHeight w:val="288"/>
        </w:trPr>
        <w:tc>
          <w:tcPr>
            <w:tcW w:w="11873" w:type="dxa"/>
            <w:gridSpan w:val="4"/>
            <w:noWrap/>
          </w:tcPr>
          <w:p w14:paraId="37BF5469" w14:textId="4BD77902" w:rsidR="004C001A" w:rsidRPr="005A7F6F" w:rsidRDefault="004C001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GWARANCJA </w:t>
            </w:r>
            <w:r w:rsidR="004C1BDF">
              <w:rPr>
                <w:rFonts w:ascii="Cambria" w:hAnsi="Cambria"/>
                <w:color w:val="000000"/>
                <w:sz w:val="20"/>
                <w:szCs w:val="20"/>
              </w:rPr>
              <w:t xml:space="preserve">PRODUCENTA MIN. </w:t>
            </w:r>
            <w:r w:rsidR="001A4D39">
              <w:rPr>
                <w:rFonts w:ascii="Cambria" w:hAnsi="Cambria"/>
                <w:color w:val="000000"/>
                <w:sz w:val="20"/>
                <w:szCs w:val="20"/>
              </w:rPr>
              <w:t>36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 MIESIĘCY</w:t>
            </w:r>
            <w:r w:rsidR="009727E8">
              <w:rPr>
                <w:rFonts w:ascii="Cambria" w:hAnsi="Cambria"/>
                <w:color w:val="000000"/>
                <w:sz w:val="20"/>
                <w:szCs w:val="20"/>
              </w:rPr>
              <w:t xml:space="preserve"> NA WSZYSTKIE POZYCJE OD 1 DO </w:t>
            </w:r>
            <w:r w:rsidR="004023BC">
              <w:rPr>
                <w:rFonts w:ascii="Cambria" w:hAnsi="Cambr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2870" w:type="dxa"/>
          </w:tcPr>
          <w:p w14:paraId="42161D5B" w14:textId="28B9F273" w:rsidR="004C001A" w:rsidRPr="005A7F6F" w:rsidRDefault="004C001A" w:rsidP="001E4C4A">
            <w:pPr>
              <w:jc w:val="center"/>
              <w:rPr>
                <w:rFonts w:ascii="Cambria" w:eastAsia="Cambria" w:hAnsi="Cambria" w:cs="Cambria"/>
                <w:bCs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</w:tbl>
    <w:p w14:paraId="40FF8084" w14:textId="77777777" w:rsidR="0042018E" w:rsidRDefault="0042018E" w:rsidP="0042018E">
      <w:pPr>
        <w:ind w:right="-8"/>
        <w:jc w:val="both"/>
        <w:rPr>
          <w:rFonts w:ascii="Cambria" w:eastAsia="Arial" w:hAnsi="Cambria" w:cs="Arial"/>
          <w:b/>
          <w:color w:val="000000"/>
          <w:sz w:val="18"/>
          <w:szCs w:val="18"/>
        </w:rPr>
      </w:pPr>
    </w:p>
    <w:p w14:paraId="76F626B3" w14:textId="77777777" w:rsidR="0042018E" w:rsidRDefault="0042018E" w:rsidP="0042018E">
      <w:pPr>
        <w:ind w:right="-8"/>
        <w:jc w:val="both"/>
        <w:rPr>
          <w:rFonts w:ascii="Cambria" w:eastAsia="Arial" w:hAnsi="Cambria" w:cs="Arial"/>
          <w:b/>
          <w:color w:val="000000"/>
          <w:sz w:val="18"/>
          <w:szCs w:val="18"/>
        </w:rPr>
      </w:pPr>
    </w:p>
    <w:p w14:paraId="5E4DB973" w14:textId="77777777" w:rsidR="0042018E" w:rsidRDefault="0042018E" w:rsidP="0042018E">
      <w:pPr>
        <w:ind w:right="-8"/>
        <w:jc w:val="both"/>
        <w:rPr>
          <w:rFonts w:ascii="Cambria" w:eastAsia="Arial" w:hAnsi="Cambria" w:cs="Arial"/>
          <w:b/>
          <w:color w:val="000000"/>
          <w:sz w:val="18"/>
          <w:szCs w:val="18"/>
        </w:rPr>
      </w:pPr>
    </w:p>
    <w:p w14:paraId="63EA519B" w14:textId="77777777" w:rsidR="0042018E" w:rsidRDefault="0042018E" w:rsidP="0042018E">
      <w:pPr>
        <w:ind w:right="-8"/>
        <w:jc w:val="both"/>
        <w:rPr>
          <w:rFonts w:ascii="Cambria" w:eastAsia="Arial" w:hAnsi="Cambria" w:cs="Arial"/>
          <w:b/>
          <w:color w:val="000000"/>
          <w:sz w:val="18"/>
          <w:szCs w:val="18"/>
        </w:rPr>
      </w:pPr>
    </w:p>
    <w:p w14:paraId="352B1B1A" w14:textId="77777777" w:rsidR="0042018E" w:rsidRDefault="0042018E" w:rsidP="0042018E">
      <w:pPr>
        <w:ind w:right="-8"/>
        <w:jc w:val="both"/>
        <w:rPr>
          <w:rFonts w:ascii="Cambria" w:eastAsia="Arial" w:hAnsi="Cambria" w:cs="Arial"/>
          <w:b/>
          <w:color w:val="000000"/>
          <w:sz w:val="18"/>
          <w:szCs w:val="18"/>
        </w:rPr>
      </w:pPr>
    </w:p>
    <w:p w14:paraId="22FAFBF2" w14:textId="77777777" w:rsidR="0042018E" w:rsidRDefault="0042018E" w:rsidP="0042018E">
      <w:pPr>
        <w:ind w:right="-8"/>
        <w:jc w:val="both"/>
        <w:rPr>
          <w:rFonts w:ascii="Cambria" w:eastAsia="Arial" w:hAnsi="Cambria" w:cs="Arial"/>
          <w:b/>
          <w:color w:val="000000"/>
          <w:sz w:val="18"/>
          <w:szCs w:val="18"/>
        </w:rPr>
      </w:pPr>
    </w:p>
    <w:p w14:paraId="70DD66AA" w14:textId="51BB8C1C" w:rsidR="0042018E" w:rsidRPr="0042018E" w:rsidRDefault="0042018E" w:rsidP="0042018E">
      <w:pPr>
        <w:ind w:right="-8"/>
        <w:jc w:val="both"/>
        <w:rPr>
          <w:rFonts w:ascii="Cambria" w:eastAsia="Arial" w:hAnsi="Cambria" w:cs="Arial"/>
          <w:b/>
          <w:color w:val="000000"/>
          <w:sz w:val="18"/>
          <w:szCs w:val="18"/>
        </w:rPr>
      </w:pPr>
      <w:r w:rsidRPr="0042018E">
        <w:rPr>
          <w:rFonts w:ascii="Cambria" w:eastAsia="Arial" w:hAnsi="Cambria" w:cs="Arial"/>
          <w:b/>
          <w:color w:val="000000"/>
          <w:sz w:val="18"/>
          <w:szCs w:val="18"/>
        </w:rPr>
        <w:t>Opis równoważności oprogramowania biurowego Microsoft Office</w:t>
      </w:r>
    </w:p>
    <w:p w14:paraId="78B8888E" w14:textId="77777777" w:rsidR="0042018E" w:rsidRPr="0042018E" w:rsidRDefault="0042018E" w:rsidP="0042018E">
      <w:pPr>
        <w:autoSpaceDE w:val="0"/>
        <w:autoSpaceDN w:val="0"/>
        <w:adjustRightInd w:val="0"/>
        <w:spacing w:after="40"/>
        <w:jc w:val="both"/>
        <w:rPr>
          <w:rFonts w:ascii="Cambria" w:hAnsi="Cambria" w:cs="Arial"/>
          <w:color w:val="000000"/>
          <w:sz w:val="18"/>
          <w:szCs w:val="18"/>
        </w:rPr>
      </w:pPr>
      <w:r w:rsidRPr="0042018E">
        <w:rPr>
          <w:rFonts w:ascii="Cambria" w:hAnsi="Cambria" w:cs="Arial"/>
          <w:color w:val="000000"/>
          <w:sz w:val="18"/>
          <w:szCs w:val="18"/>
        </w:rPr>
        <w:t xml:space="preserve">Wymagania odnośnie interfejsu użytkownika: </w:t>
      </w:r>
    </w:p>
    <w:p w14:paraId="5A5BB914" w14:textId="77777777" w:rsidR="0042018E" w:rsidRPr="0042018E" w:rsidRDefault="0042018E" w:rsidP="0042018E">
      <w:pPr>
        <w:autoSpaceDE w:val="0"/>
        <w:autoSpaceDN w:val="0"/>
        <w:adjustRightInd w:val="0"/>
        <w:spacing w:after="40"/>
        <w:jc w:val="both"/>
        <w:rPr>
          <w:rFonts w:ascii="Cambria" w:hAnsi="Cambria" w:cs="Arial"/>
          <w:color w:val="000000"/>
          <w:sz w:val="18"/>
          <w:szCs w:val="18"/>
        </w:rPr>
      </w:pPr>
      <w:r w:rsidRPr="0042018E">
        <w:rPr>
          <w:rFonts w:ascii="Cambria" w:hAnsi="Cambria" w:cs="Arial"/>
          <w:color w:val="000000"/>
          <w:sz w:val="18"/>
          <w:szCs w:val="18"/>
        </w:rPr>
        <w:t xml:space="preserve">1) pełna polska wersja językowa interfejsu użytkownika, </w:t>
      </w:r>
    </w:p>
    <w:p w14:paraId="0BD81A19" w14:textId="77777777" w:rsidR="0042018E" w:rsidRPr="0042018E" w:rsidRDefault="0042018E" w:rsidP="0042018E">
      <w:pPr>
        <w:autoSpaceDE w:val="0"/>
        <w:autoSpaceDN w:val="0"/>
        <w:adjustRightInd w:val="0"/>
        <w:spacing w:after="40"/>
        <w:jc w:val="both"/>
        <w:rPr>
          <w:rFonts w:ascii="Cambria" w:hAnsi="Cambria" w:cs="Arial"/>
          <w:color w:val="000000"/>
          <w:sz w:val="18"/>
          <w:szCs w:val="18"/>
        </w:rPr>
      </w:pPr>
      <w:r w:rsidRPr="0042018E">
        <w:rPr>
          <w:rFonts w:ascii="Cambria" w:hAnsi="Cambria" w:cs="Arial"/>
          <w:color w:val="000000"/>
          <w:sz w:val="18"/>
          <w:szCs w:val="18"/>
        </w:rPr>
        <w:t xml:space="preserve">2) prostota i intuicyjność obsługi, pozwalająca na pracę osobom nieposiadającym umiejętności technicznych; </w:t>
      </w:r>
    </w:p>
    <w:p w14:paraId="7C6DDEC9" w14:textId="77777777" w:rsidR="0042018E" w:rsidRPr="0042018E" w:rsidRDefault="0042018E" w:rsidP="0042018E">
      <w:pPr>
        <w:autoSpaceDE w:val="0"/>
        <w:autoSpaceDN w:val="0"/>
        <w:adjustRightInd w:val="0"/>
        <w:spacing w:after="40"/>
        <w:jc w:val="both"/>
        <w:rPr>
          <w:rFonts w:ascii="Cambria" w:hAnsi="Cambria" w:cs="Arial"/>
          <w:color w:val="000000"/>
          <w:sz w:val="18"/>
          <w:szCs w:val="18"/>
        </w:rPr>
      </w:pPr>
      <w:r w:rsidRPr="0042018E">
        <w:rPr>
          <w:rFonts w:ascii="Cambria" w:hAnsi="Cambria" w:cs="Arial"/>
          <w:color w:val="000000"/>
          <w:sz w:val="18"/>
          <w:szCs w:val="18"/>
        </w:rPr>
        <w:t xml:space="preserve">3) oprogramowanie musi umożliwiać tworzenie i edycję dokumentów elektronicznych w ustalonym formacie, który spełnia następujące warunki: posiada kompletny i publicznie dostępny opis formatu, </w:t>
      </w:r>
    </w:p>
    <w:p w14:paraId="1E08BD95" w14:textId="77777777" w:rsidR="0042018E" w:rsidRPr="0042018E" w:rsidRDefault="0042018E" w:rsidP="0042018E">
      <w:pPr>
        <w:autoSpaceDE w:val="0"/>
        <w:autoSpaceDN w:val="0"/>
        <w:adjustRightInd w:val="0"/>
        <w:spacing w:after="40"/>
        <w:jc w:val="both"/>
        <w:rPr>
          <w:rFonts w:ascii="Cambria" w:hAnsi="Cambria" w:cs="Arial"/>
          <w:color w:val="000000"/>
          <w:sz w:val="18"/>
          <w:szCs w:val="18"/>
        </w:rPr>
      </w:pPr>
      <w:r w:rsidRPr="0042018E">
        <w:rPr>
          <w:rFonts w:ascii="Cambria" w:hAnsi="Cambria" w:cs="Arial"/>
          <w:color w:val="000000"/>
          <w:sz w:val="18"/>
          <w:szCs w:val="18"/>
        </w:rPr>
        <w:t xml:space="preserve">4) ma zdefiniowany układ informacji w postaci XML zgodnie z Załącznikiem 2 Rozporządzenia Rady Ministrów z dnia 12 kwietnia 2012 r. w sprawie Krajowych Ram Interoperacyjności, minimalnych wymagań dla rejestrów publicznych i wymiany informacji w postaci elektronicznej oraz minimalnych wymagań dla systemów teleinformatycznych (Dz. U. 2012, poz. 526); </w:t>
      </w:r>
    </w:p>
    <w:p w14:paraId="505DBAA5" w14:textId="77777777" w:rsidR="0042018E" w:rsidRPr="0042018E" w:rsidRDefault="0042018E" w:rsidP="0042018E">
      <w:pPr>
        <w:autoSpaceDE w:val="0"/>
        <w:autoSpaceDN w:val="0"/>
        <w:adjustRightInd w:val="0"/>
        <w:spacing w:after="40"/>
        <w:jc w:val="both"/>
        <w:rPr>
          <w:rFonts w:ascii="Cambria" w:hAnsi="Cambria" w:cs="Arial"/>
          <w:color w:val="000000"/>
          <w:sz w:val="18"/>
          <w:szCs w:val="18"/>
        </w:rPr>
      </w:pPr>
      <w:r w:rsidRPr="0042018E">
        <w:rPr>
          <w:rFonts w:ascii="Cambria" w:hAnsi="Cambria" w:cs="Arial"/>
          <w:color w:val="000000"/>
          <w:sz w:val="18"/>
          <w:szCs w:val="18"/>
        </w:rPr>
        <w:t xml:space="preserve">5) Oprogramowanie musi umożliwiać dostosowanie dokumentów i szablonów do potrzeb Zamawiającego; </w:t>
      </w:r>
    </w:p>
    <w:p w14:paraId="36CE2AA7" w14:textId="77777777" w:rsidR="0042018E" w:rsidRPr="0042018E" w:rsidRDefault="0042018E" w:rsidP="0042018E">
      <w:pPr>
        <w:autoSpaceDE w:val="0"/>
        <w:autoSpaceDN w:val="0"/>
        <w:adjustRightInd w:val="0"/>
        <w:spacing w:after="40"/>
        <w:jc w:val="both"/>
        <w:rPr>
          <w:rFonts w:ascii="Cambria" w:hAnsi="Cambria" w:cs="Arial"/>
          <w:color w:val="000000"/>
          <w:sz w:val="18"/>
          <w:szCs w:val="18"/>
        </w:rPr>
      </w:pPr>
      <w:r w:rsidRPr="0042018E">
        <w:rPr>
          <w:rFonts w:ascii="Cambria" w:hAnsi="Cambria" w:cs="Arial"/>
          <w:color w:val="000000"/>
          <w:sz w:val="18"/>
          <w:szCs w:val="18"/>
        </w:rPr>
        <w:t xml:space="preserve">6) w skład oprogramowania muszą wchodzić narzędzia programistyczne umożliwiające automatyzację pracy i wymianę danych pomiędzy dokumentami i aplikacjami (język makro poleceń, język skryptowy); </w:t>
      </w:r>
    </w:p>
    <w:p w14:paraId="1E4712ED" w14:textId="77777777" w:rsidR="0042018E" w:rsidRPr="0042018E" w:rsidRDefault="0042018E" w:rsidP="0042018E">
      <w:pPr>
        <w:autoSpaceDE w:val="0"/>
        <w:autoSpaceDN w:val="0"/>
        <w:adjustRightInd w:val="0"/>
        <w:spacing w:after="40"/>
        <w:jc w:val="both"/>
        <w:rPr>
          <w:rFonts w:ascii="Cambria" w:hAnsi="Cambria" w:cs="Arial"/>
          <w:color w:val="000000"/>
          <w:sz w:val="18"/>
          <w:szCs w:val="18"/>
        </w:rPr>
      </w:pPr>
      <w:r w:rsidRPr="0042018E">
        <w:rPr>
          <w:rFonts w:ascii="Cambria" w:hAnsi="Cambria" w:cs="Arial"/>
          <w:color w:val="000000"/>
          <w:sz w:val="18"/>
          <w:szCs w:val="18"/>
        </w:rPr>
        <w:t xml:space="preserve">7) do aplikacji musi być dostępna pełna dokumentacja w języku polskim; </w:t>
      </w:r>
    </w:p>
    <w:p w14:paraId="27ADC1CD" w14:textId="77777777" w:rsidR="0042018E" w:rsidRPr="0042018E" w:rsidRDefault="0042018E" w:rsidP="0042018E">
      <w:pPr>
        <w:autoSpaceDE w:val="0"/>
        <w:autoSpaceDN w:val="0"/>
        <w:adjustRightInd w:val="0"/>
        <w:spacing w:after="40"/>
        <w:jc w:val="both"/>
        <w:rPr>
          <w:rFonts w:ascii="Cambria" w:hAnsi="Cambria" w:cs="Arial"/>
          <w:color w:val="000000"/>
          <w:sz w:val="18"/>
          <w:szCs w:val="18"/>
        </w:rPr>
      </w:pPr>
      <w:r w:rsidRPr="0042018E">
        <w:rPr>
          <w:rFonts w:ascii="Cambria" w:hAnsi="Cambria" w:cs="Arial"/>
          <w:color w:val="000000"/>
          <w:sz w:val="18"/>
          <w:szCs w:val="18"/>
        </w:rPr>
        <w:t xml:space="preserve">8) pakiet zintegrowanych aplikacji biurowych musi zawierać: </w:t>
      </w:r>
    </w:p>
    <w:p w14:paraId="4FF095B0" w14:textId="77777777" w:rsidR="0042018E" w:rsidRPr="0042018E" w:rsidRDefault="0042018E" w:rsidP="0042018E">
      <w:pPr>
        <w:autoSpaceDE w:val="0"/>
        <w:autoSpaceDN w:val="0"/>
        <w:adjustRightInd w:val="0"/>
        <w:spacing w:after="40"/>
        <w:ind w:left="284"/>
        <w:jc w:val="both"/>
        <w:rPr>
          <w:rFonts w:ascii="Cambria" w:hAnsi="Cambria" w:cs="Arial"/>
          <w:color w:val="000000"/>
          <w:sz w:val="18"/>
          <w:szCs w:val="18"/>
        </w:rPr>
      </w:pPr>
      <w:r w:rsidRPr="0042018E">
        <w:rPr>
          <w:rFonts w:ascii="Cambria" w:hAnsi="Cambria" w:cs="Arial"/>
          <w:color w:val="000000"/>
          <w:sz w:val="18"/>
          <w:szCs w:val="18"/>
        </w:rPr>
        <w:t xml:space="preserve">a) edytor tekstów, </w:t>
      </w:r>
    </w:p>
    <w:p w14:paraId="5BAB4DF6" w14:textId="77777777" w:rsidR="0042018E" w:rsidRPr="0042018E" w:rsidRDefault="0042018E" w:rsidP="0042018E">
      <w:pPr>
        <w:autoSpaceDE w:val="0"/>
        <w:autoSpaceDN w:val="0"/>
        <w:adjustRightInd w:val="0"/>
        <w:spacing w:after="40"/>
        <w:ind w:left="284"/>
        <w:jc w:val="both"/>
        <w:rPr>
          <w:rFonts w:ascii="Cambria" w:hAnsi="Cambria" w:cs="Arial"/>
          <w:color w:val="000000"/>
          <w:sz w:val="18"/>
          <w:szCs w:val="18"/>
        </w:rPr>
      </w:pPr>
      <w:r w:rsidRPr="0042018E">
        <w:rPr>
          <w:rFonts w:ascii="Cambria" w:hAnsi="Cambria" w:cs="Arial"/>
          <w:color w:val="000000"/>
          <w:sz w:val="18"/>
          <w:szCs w:val="18"/>
        </w:rPr>
        <w:t xml:space="preserve">b) arkusz kalkulacyjny, </w:t>
      </w:r>
    </w:p>
    <w:p w14:paraId="55DACC14" w14:textId="77777777" w:rsidR="0042018E" w:rsidRPr="0042018E" w:rsidRDefault="0042018E" w:rsidP="0042018E">
      <w:pPr>
        <w:autoSpaceDE w:val="0"/>
        <w:autoSpaceDN w:val="0"/>
        <w:adjustRightInd w:val="0"/>
        <w:spacing w:after="40"/>
        <w:ind w:left="284"/>
        <w:jc w:val="both"/>
        <w:rPr>
          <w:rFonts w:ascii="Cambria" w:hAnsi="Cambria" w:cs="Arial"/>
          <w:color w:val="000000"/>
          <w:sz w:val="18"/>
          <w:szCs w:val="18"/>
        </w:rPr>
      </w:pPr>
      <w:r w:rsidRPr="0042018E">
        <w:rPr>
          <w:rFonts w:ascii="Cambria" w:hAnsi="Cambria" w:cs="Arial"/>
          <w:color w:val="000000"/>
          <w:sz w:val="18"/>
          <w:szCs w:val="18"/>
        </w:rPr>
        <w:t xml:space="preserve">c) narzędzie do przygotowywania i prowadzenia prezentacji, </w:t>
      </w:r>
    </w:p>
    <w:p w14:paraId="45D402D1" w14:textId="77777777" w:rsidR="0042018E" w:rsidRPr="0042018E" w:rsidRDefault="0042018E" w:rsidP="0042018E">
      <w:pPr>
        <w:autoSpaceDE w:val="0"/>
        <w:autoSpaceDN w:val="0"/>
        <w:adjustRightInd w:val="0"/>
        <w:spacing w:after="40"/>
        <w:ind w:left="284"/>
        <w:jc w:val="both"/>
        <w:rPr>
          <w:rFonts w:ascii="Cambria" w:hAnsi="Cambria" w:cs="Arial"/>
          <w:color w:val="000000"/>
          <w:sz w:val="18"/>
          <w:szCs w:val="18"/>
        </w:rPr>
      </w:pPr>
      <w:r w:rsidRPr="0042018E">
        <w:rPr>
          <w:rFonts w:ascii="Cambria" w:hAnsi="Cambria" w:cs="Arial"/>
          <w:color w:val="000000"/>
          <w:sz w:val="18"/>
          <w:szCs w:val="18"/>
        </w:rPr>
        <w:t xml:space="preserve">d) narzędzie do tworzenia drukowanych materiałów informacyjnych, </w:t>
      </w:r>
    </w:p>
    <w:p w14:paraId="717CE6D0" w14:textId="77777777" w:rsidR="0042018E" w:rsidRPr="0042018E" w:rsidRDefault="0042018E" w:rsidP="0042018E">
      <w:pPr>
        <w:autoSpaceDE w:val="0"/>
        <w:autoSpaceDN w:val="0"/>
        <w:adjustRightInd w:val="0"/>
        <w:spacing w:after="40"/>
        <w:ind w:left="284"/>
        <w:jc w:val="both"/>
        <w:rPr>
          <w:rFonts w:ascii="Cambria" w:hAnsi="Cambria" w:cs="Arial"/>
          <w:color w:val="000000"/>
          <w:sz w:val="18"/>
          <w:szCs w:val="18"/>
        </w:rPr>
      </w:pPr>
      <w:r w:rsidRPr="0042018E">
        <w:rPr>
          <w:rFonts w:ascii="Cambria" w:hAnsi="Cambria" w:cs="Arial"/>
          <w:color w:val="000000"/>
          <w:sz w:val="18"/>
          <w:szCs w:val="18"/>
        </w:rPr>
        <w:t xml:space="preserve">e) narzędzie do zarządzania informacją prywatną (pocztą elektroniczną, kalendarzem, kontaktami i zadaniami), </w:t>
      </w:r>
    </w:p>
    <w:p w14:paraId="5FAFA010" w14:textId="77777777" w:rsidR="0042018E" w:rsidRPr="0042018E" w:rsidRDefault="0042018E" w:rsidP="0042018E">
      <w:pPr>
        <w:autoSpaceDE w:val="0"/>
        <w:autoSpaceDN w:val="0"/>
        <w:adjustRightInd w:val="0"/>
        <w:spacing w:after="40"/>
        <w:ind w:left="284"/>
        <w:jc w:val="both"/>
        <w:rPr>
          <w:rFonts w:ascii="Cambria" w:hAnsi="Cambria" w:cs="Arial"/>
          <w:color w:val="000000"/>
          <w:sz w:val="18"/>
          <w:szCs w:val="18"/>
        </w:rPr>
      </w:pPr>
      <w:r w:rsidRPr="0042018E">
        <w:rPr>
          <w:rFonts w:ascii="Cambria" w:hAnsi="Cambria" w:cs="Arial"/>
          <w:color w:val="000000"/>
          <w:sz w:val="18"/>
          <w:szCs w:val="18"/>
        </w:rPr>
        <w:t xml:space="preserve">f) narzędzie do tworzenia notatek przy pomocy klawiatury lub notatek odręcznych na ekranie urządzenia typu tablet PC z mechanizmem OCR; </w:t>
      </w:r>
    </w:p>
    <w:p w14:paraId="6F9C723B" w14:textId="77777777" w:rsidR="0042018E" w:rsidRPr="0042018E" w:rsidRDefault="0042018E" w:rsidP="0042018E">
      <w:pPr>
        <w:autoSpaceDE w:val="0"/>
        <w:autoSpaceDN w:val="0"/>
        <w:adjustRightInd w:val="0"/>
        <w:spacing w:after="40"/>
        <w:jc w:val="both"/>
        <w:rPr>
          <w:rFonts w:ascii="Cambria" w:hAnsi="Cambria" w:cs="Arial"/>
          <w:color w:val="000000"/>
          <w:sz w:val="18"/>
          <w:szCs w:val="18"/>
        </w:rPr>
      </w:pPr>
      <w:r w:rsidRPr="0042018E">
        <w:rPr>
          <w:rFonts w:ascii="Cambria" w:hAnsi="Cambria" w:cs="Arial"/>
          <w:color w:val="000000"/>
          <w:sz w:val="18"/>
          <w:szCs w:val="18"/>
        </w:rPr>
        <w:t xml:space="preserve">9) edytor tekstów musi umożliwiać: </w:t>
      </w:r>
    </w:p>
    <w:p w14:paraId="25CD8CE4" w14:textId="77777777" w:rsidR="0042018E" w:rsidRDefault="0042018E" w:rsidP="00681588">
      <w:pPr>
        <w:spacing w:before="360"/>
        <w:rPr>
          <w:rFonts w:ascii="Cambria" w:hAnsi="Cambria"/>
          <w:color w:val="000000"/>
          <w:sz w:val="20"/>
          <w:szCs w:val="20"/>
        </w:rPr>
      </w:pPr>
    </w:p>
    <w:p w14:paraId="6EA3AE6B" w14:textId="662B4A48" w:rsidR="008B167C" w:rsidRPr="005A7F6F" w:rsidRDefault="00681588" w:rsidP="00681588">
      <w:pPr>
        <w:spacing w:before="360"/>
        <w:rPr>
          <w:rFonts w:ascii="Cambria" w:hAnsi="Cambria"/>
          <w:color w:val="000000"/>
          <w:sz w:val="20"/>
          <w:szCs w:val="20"/>
        </w:rPr>
      </w:pPr>
      <w:r w:rsidRPr="00681588">
        <w:rPr>
          <w:rFonts w:ascii="Cambria" w:hAnsi="Cambria"/>
          <w:color w:val="000000"/>
          <w:sz w:val="20"/>
          <w:szCs w:val="20"/>
        </w:rPr>
        <w:t>……………………………………………………………………………………………….</w:t>
      </w:r>
      <w:r w:rsidRPr="00681588">
        <w:rPr>
          <w:rFonts w:ascii="Cambria" w:hAnsi="Cambria"/>
          <w:color w:val="000000"/>
          <w:sz w:val="20"/>
          <w:szCs w:val="20"/>
        </w:rPr>
        <w:br/>
        <w:t xml:space="preserve">Podpis Wykonawcy lub osoby uprawnionej do reprezentowania Wykonawcy </w:t>
      </w:r>
    </w:p>
    <w:sectPr w:rsidR="008B167C" w:rsidRPr="005A7F6F" w:rsidSect="00A85F75">
      <w:headerReference w:type="default" r:id="rId8"/>
      <w:footerReference w:type="default" r:id="rId9"/>
      <w:pgSz w:w="16838" w:h="11906" w:orient="landscape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DC677C" w14:textId="77777777" w:rsidR="00211A51" w:rsidRDefault="00211A51" w:rsidP="003B23C8">
      <w:r>
        <w:separator/>
      </w:r>
    </w:p>
  </w:endnote>
  <w:endnote w:type="continuationSeparator" w:id="0">
    <w:p w14:paraId="7935DAE5" w14:textId="77777777" w:rsidR="00211A51" w:rsidRDefault="00211A51" w:rsidP="003B2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adea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lawik">
    <w:charset w:val="EE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2283987"/>
      <w:docPartObj>
        <w:docPartGallery w:val="Page Numbers (Bottom of Page)"/>
        <w:docPartUnique/>
      </w:docPartObj>
    </w:sdtPr>
    <w:sdtEndPr/>
    <w:sdtContent>
      <w:p w14:paraId="1B7BC5D7" w14:textId="77777777" w:rsidR="00490AAC" w:rsidRDefault="00490AAC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00DF">
          <w:rPr>
            <w:noProof/>
          </w:rPr>
          <w:t>2</w:t>
        </w:r>
        <w:r>
          <w:fldChar w:fldCharType="end"/>
        </w:r>
      </w:p>
    </w:sdtContent>
  </w:sdt>
  <w:p w14:paraId="76619A06" w14:textId="77777777" w:rsidR="00490AAC" w:rsidRDefault="00490AA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59F4F5" w14:textId="77777777" w:rsidR="00211A51" w:rsidRDefault="00211A51" w:rsidP="003B23C8">
      <w:r>
        <w:separator/>
      </w:r>
    </w:p>
  </w:footnote>
  <w:footnote w:type="continuationSeparator" w:id="0">
    <w:p w14:paraId="4069E799" w14:textId="77777777" w:rsidR="00211A51" w:rsidRDefault="00211A51" w:rsidP="003B23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A3855F" w14:textId="31F42FA1" w:rsidR="00490AAC" w:rsidRDefault="00B76EE0" w:rsidP="00387D16">
    <w:pPr>
      <w:pStyle w:val="Nagwek"/>
      <w:tabs>
        <w:tab w:val="clear" w:pos="4536"/>
        <w:tab w:val="center" w:pos="2977"/>
      </w:tabs>
      <w:jc w:val="center"/>
    </w:pPr>
    <w:r>
      <w:rPr>
        <w:noProof/>
        <w:lang w:eastAsia="pl-PL"/>
      </w:rPr>
      <w:drawing>
        <wp:inline distT="0" distB="0" distL="0" distR="0" wp14:anchorId="683294DE" wp14:editId="338C8C6E">
          <wp:extent cx="5761355" cy="609600"/>
          <wp:effectExtent l="0" t="0" r="0" b="0"/>
          <wp:docPr id="8942660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BC62BA"/>
    <w:multiLevelType w:val="hybridMultilevel"/>
    <w:tmpl w:val="9182A0E2"/>
    <w:lvl w:ilvl="0" w:tplc="7ABAD5A4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  <w:sz w:val="24"/>
        <w:szCs w:val="24"/>
      </w:rPr>
    </w:lvl>
    <w:lvl w:ilvl="1" w:tplc="616616F0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562A8F"/>
    <w:multiLevelType w:val="multilevel"/>
    <w:tmpl w:val="D4A8E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83A4232"/>
    <w:multiLevelType w:val="multilevel"/>
    <w:tmpl w:val="85A20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A8C6FCA"/>
    <w:multiLevelType w:val="multilevel"/>
    <w:tmpl w:val="F454E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AE01E0B"/>
    <w:multiLevelType w:val="multilevel"/>
    <w:tmpl w:val="82A47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DDC7CD9"/>
    <w:multiLevelType w:val="hybridMultilevel"/>
    <w:tmpl w:val="CCA6893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861766"/>
    <w:multiLevelType w:val="multilevel"/>
    <w:tmpl w:val="92624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CBC3B08"/>
    <w:multiLevelType w:val="hybridMultilevel"/>
    <w:tmpl w:val="C09234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DF3E15"/>
    <w:multiLevelType w:val="multilevel"/>
    <w:tmpl w:val="BBD8D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7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C54"/>
    <w:rsid w:val="00027ECE"/>
    <w:rsid w:val="00037039"/>
    <w:rsid w:val="00037265"/>
    <w:rsid w:val="00057CEB"/>
    <w:rsid w:val="000602BC"/>
    <w:rsid w:val="00062BE4"/>
    <w:rsid w:val="00065BF5"/>
    <w:rsid w:val="00074508"/>
    <w:rsid w:val="0007720D"/>
    <w:rsid w:val="00085374"/>
    <w:rsid w:val="0009140F"/>
    <w:rsid w:val="00091829"/>
    <w:rsid w:val="00092A35"/>
    <w:rsid w:val="000A1D28"/>
    <w:rsid w:val="000A3F51"/>
    <w:rsid w:val="000B4021"/>
    <w:rsid w:val="000D09E5"/>
    <w:rsid w:val="000D1187"/>
    <w:rsid w:val="000D1B1C"/>
    <w:rsid w:val="000E7C28"/>
    <w:rsid w:val="000F3E2E"/>
    <w:rsid w:val="00105607"/>
    <w:rsid w:val="0011247C"/>
    <w:rsid w:val="001131CB"/>
    <w:rsid w:val="001140D6"/>
    <w:rsid w:val="00117749"/>
    <w:rsid w:val="00122AC2"/>
    <w:rsid w:val="00125F04"/>
    <w:rsid w:val="001268FB"/>
    <w:rsid w:val="00142826"/>
    <w:rsid w:val="00143B2E"/>
    <w:rsid w:val="00145935"/>
    <w:rsid w:val="001478BA"/>
    <w:rsid w:val="001537B9"/>
    <w:rsid w:val="00153854"/>
    <w:rsid w:val="00153EF6"/>
    <w:rsid w:val="0018169E"/>
    <w:rsid w:val="0018455F"/>
    <w:rsid w:val="0018641C"/>
    <w:rsid w:val="001970D9"/>
    <w:rsid w:val="001A072E"/>
    <w:rsid w:val="001A4D39"/>
    <w:rsid w:val="001B202B"/>
    <w:rsid w:val="001B4D38"/>
    <w:rsid w:val="001C11BB"/>
    <w:rsid w:val="001C3606"/>
    <w:rsid w:val="001C4605"/>
    <w:rsid w:val="001D4751"/>
    <w:rsid w:val="001D481D"/>
    <w:rsid w:val="001E01B4"/>
    <w:rsid w:val="001E4C4A"/>
    <w:rsid w:val="001F10B6"/>
    <w:rsid w:val="001F2E09"/>
    <w:rsid w:val="001F3544"/>
    <w:rsid w:val="00205E24"/>
    <w:rsid w:val="00210156"/>
    <w:rsid w:val="00211A51"/>
    <w:rsid w:val="00216C3C"/>
    <w:rsid w:val="00220558"/>
    <w:rsid w:val="00230A7F"/>
    <w:rsid w:val="00230E4A"/>
    <w:rsid w:val="002311F1"/>
    <w:rsid w:val="00232F43"/>
    <w:rsid w:val="00236745"/>
    <w:rsid w:val="002430A8"/>
    <w:rsid w:val="00253FC8"/>
    <w:rsid w:val="00254407"/>
    <w:rsid w:val="00255F62"/>
    <w:rsid w:val="00255FF1"/>
    <w:rsid w:val="0026670F"/>
    <w:rsid w:val="0028054D"/>
    <w:rsid w:val="0028058F"/>
    <w:rsid w:val="00297317"/>
    <w:rsid w:val="00297916"/>
    <w:rsid w:val="002A56B4"/>
    <w:rsid w:val="002B4DC7"/>
    <w:rsid w:val="002C4E40"/>
    <w:rsid w:val="002C7AE9"/>
    <w:rsid w:val="002D6E4B"/>
    <w:rsid w:val="002E1604"/>
    <w:rsid w:val="002E2D69"/>
    <w:rsid w:val="002E664F"/>
    <w:rsid w:val="002F2722"/>
    <w:rsid w:val="002F366C"/>
    <w:rsid w:val="00301FF4"/>
    <w:rsid w:val="0030796F"/>
    <w:rsid w:val="00311DA8"/>
    <w:rsid w:val="00316700"/>
    <w:rsid w:val="003218B2"/>
    <w:rsid w:val="00343999"/>
    <w:rsid w:val="00346F8D"/>
    <w:rsid w:val="00351E60"/>
    <w:rsid w:val="003548CF"/>
    <w:rsid w:val="00357744"/>
    <w:rsid w:val="00366FE9"/>
    <w:rsid w:val="00367B7F"/>
    <w:rsid w:val="003774A8"/>
    <w:rsid w:val="00385FD2"/>
    <w:rsid w:val="00386399"/>
    <w:rsid w:val="00387D16"/>
    <w:rsid w:val="00387DF5"/>
    <w:rsid w:val="003926BB"/>
    <w:rsid w:val="00392EC2"/>
    <w:rsid w:val="003A6A87"/>
    <w:rsid w:val="003B23C8"/>
    <w:rsid w:val="003B68EE"/>
    <w:rsid w:val="003B73AD"/>
    <w:rsid w:val="003C0BC5"/>
    <w:rsid w:val="003C380C"/>
    <w:rsid w:val="003C3CF3"/>
    <w:rsid w:val="003C6484"/>
    <w:rsid w:val="003D2045"/>
    <w:rsid w:val="003D3A82"/>
    <w:rsid w:val="003E7972"/>
    <w:rsid w:val="004023BC"/>
    <w:rsid w:val="00405A11"/>
    <w:rsid w:val="004113B5"/>
    <w:rsid w:val="00413B26"/>
    <w:rsid w:val="00414771"/>
    <w:rsid w:val="0042018E"/>
    <w:rsid w:val="00421A8D"/>
    <w:rsid w:val="0042305D"/>
    <w:rsid w:val="00424674"/>
    <w:rsid w:val="00433FBB"/>
    <w:rsid w:val="00450B63"/>
    <w:rsid w:val="00481DE0"/>
    <w:rsid w:val="00484ECC"/>
    <w:rsid w:val="00486BE9"/>
    <w:rsid w:val="004872F0"/>
    <w:rsid w:val="00490AAC"/>
    <w:rsid w:val="00493D5A"/>
    <w:rsid w:val="004A1338"/>
    <w:rsid w:val="004A5EBA"/>
    <w:rsid w:val="004B2094"/>
    <w:rsid w:val="004B32EA"/>
    <w:rsid w:val="004B36CF"/>
    <w:rsid w:val="004B37BE"/>
    <w:rsid w:val="004B7AD7"/>
    <w:rsid w:val="004C001A"/>
    <w:rsid w:val="004C1BDF"/>
    <w:rsid w:val="004C6E23"/>
    <w:rsid w:val="004D0DAA"/>
    <w:rsid w:val="004E5E36"/>
    <w:rsid w:val="004F3C4E"/>
    <w:rsid w:val="004F6177"/>
    <w:rsid w:val="00501209"/>
    <w:rsid w:val="005044BD"/>
    <w:rsid w:val="005064AB"/>
    <w:rsid w:val="0051377E"/>
    <w:rsid w:val="00513B7D"/>
    <w:rsid w:val="00516DA9"/>
    <w:rsid w:val="0052355B"/>
    <w:rsid w:val="005241BB"/>
    <w:rsid w:val="005411CA"/>
    <w:rsid w:val="005470C2"/>
    <w:rsid w:val="00547BD1"/>
    <w:rsid w:val="00552CE9"/>
    <w:rsid w:val="0055477C"/>
    <w:rsid w:val="00555565"/>
    <w:rsid w:val="005619D0"/>
    <w:rsid w:val="0056234C"/>
    <w:rsid w:val="00567DB0"/>
    <w:rsid w:val="00571FBF"/>
    <w:rsid w:val="00577BF5"/>
    <w:rsid w:val="005827BB"/>
    <w:rsid w:val="00585FA6"/>
    <w:rsid w:val="00594019"/>
    <w:rsid w:val="00597DE8"/>
    <w:rsid w:val="005A7F6F"/>
    <w:rsid w:val="005B60FD"/>
    <w:rsid w:val="005B7C6B"/>
    <w:rsid w:val="005D6452"/>
    <w:rsid w:val="005F2624"/>
    <w:rsid w:val="005F4EB3"/>
    <w:rsid w:val="005F76D2"/>
    <w:rsid w:val="005F7E2D"/>
    <w:rsid w:val="00606067"/>
    <w:rsid w:val="006112A4"/>
    <w:rsid w:val="0061433B"/>
    <w:rsid w:val="00615541"/>
    <w:rsid w:val="00620414"/>
    <w:rsid w:val="0062144F"/>
    <w:rsid w:val="0062406F"/>
    <w:rsid w:val="00624E3E"/>
    <w:rsid w:val="00627A17"/>
    <w:rsid w:val="006400DF"/>
    <w:rsid w:val="00655C91"/>
    <w:rsid w:val="006565D6"/>
    <w:rsid w:val="006569BD"/>
    <w:rsid w:val="00656C79"/>
    <w:rsid w:val="00657E09"/>
    <w:rsid w:val="00660B39"/>
    <w:rsid w:val="006639B8"/>
    <w:rsid w:val="00670606"/>
    <w:rsid w:val="0067316F"/>
    <w:rsid w:val="00673465"/>
    <w:rsid w:val="00674551"/>
    <w:rsid w:val="00681588"/>
    <w:rsid w:val="00682B95"/>
    <w:rsid w:val="006910D8"/>
    <w:rsid w:val="0069567A"/>
    <w:rsid w:val="006A189A"/>
    <w:rsid w:val="006A52ED"/>
    <w:rsid w:val="006A5DC8"/>
    <w:rsid w:val="006C39EA"/>
    <w:rsid w:val="006D2C10"/>
    <w:rsid w:val="006E7B5D"/>
    <w:rsid w:val="006F124E"/>
    <w:rsid w:val="006F2B86"/>
    <w:rsid w:val="007001B3"/>
    <w:rsid w:val="00722AB1"/>
    <w:rsid w:val="007238AE"/>
    <w:rsid w:val="007263A1"/>
    <w:rsid w:val="00726DF2"/>
    <w:rsid w:val="007364CA"/>
    <w:rsid w:val="00740248"/>
    <w:rsid w:val="00740B66"/>
    <w:rsid w:val="00747283"/>
    <w:rsid w:val="007533B1"/>
    <w:rsid w:val="00753670"/>
    <w:rsid w:val="00754406"/>
    <w:rsid w:val="0075443C"/>
    <w:rsid w:val="007657A7"/>
    <w:rsid w:val="007727A9"/>
    <w:rsid w:val="00775DFC"/>
    <w:rsid w:val="00781EF3"/>
    <w:rsid w:val="00786F6F"/>
    <w:rsid w:val="0079247C"/>
    <w:rsid w:val="00793A72"/>
    <w:rsid w:val="00794E22"/>
    <w:rsid w:val="007969DC"/>
    <w:rsid w:val="007A03D6"/>
    <w:rsid w:val="007A493E"/>
    <w:rsid w:val="007B357B"/>
    <w:rsid w:val="007B505D"/>
    <w:rsid w:val="007B524F"/>
    <w:rsid w:val="007B5E17"/>
    <w:rsid w:val="007C30BC"/>
    <w:rsid w:val="007C34EB"/>
    <w:rsid w:val="007D2B72"/>
    <w:rsid w:val="007E1DA8"/>
    <w:rsid w:val="007E2F18"/>
    <w:rsid w:val="007E62B0"/>
    <w:rsid w:val="007F209E"/>
    <w:rsid w:val="007F4ADC"/>
    <w:rsid w:val="007F652C"/>
    <w:rsid w:val="007F7D4A"/>
    <w:rsid w:val="00815D59"/>
    <w:rsid w:val="0082131A"/>
    <w:rsid w:val="008248CC"/>
    <w:rsid w:val="00830060"/>
    <w:rsid w:val="00834FEE"/>
    <w:rsid w:val="00851DD6"/>
    <w:rsid w:val="00851E3D"/>
    <w:rsid w:val="00855EDE"/>
    <w:rsid w:val="00857B93"/>
    <w:rsid w:val="00864601"/>
    <w:rsid w:val="008658A4"/>
    <w:rsid w:val="0087007D"/>
    <w:rsid w:val="00870FDF"/>
    <w:rsid w:val="00880B45"/>
    <w:rsid w:val="0088766C"/>
    <w:rsid w:val="00895E4E"/>
    <w:rsid w:val="008A2349"/>
    <w:rsid w:val="008A46B7"/>
    <w:rsid w:val="008B167C"/>
    <w:rsid w:val="008B2B10"/>
    <w:rsid w:val="008C1EDA"/>
    <w:rsid w:val="008C51F5"/>
    <w:rsid w:val="008C7FED"/>
    <w:rsid w:val="008D0C1C"/>
    <w:rsid w:val="008D357F"/>
    <w:rsid w:val="008D68DF"/>
    <w:rsid w:val="008D70A1"/>
    <w:rsid w:val="008E3E45"/>
    <w:rsid w:val="009163A8"/>
    <w:rsid w:val="0092511B"/>
    <w:rsid w:val="00925DF7"/>
    <w:rsid w:val="00936C82"/>
    <w:rsid w:val="00942FED"/>
    <w:rsid w:val="009439EA"/>
    <w:rsid w:val="0095262C"/>
    <w:rsid w:val="00964CC9"/>
    <w:rsid w:val="00965191"/>
    <w:rsid w:val="009727E8"/>
    <w:rsid w:val="0098003F"/>
    <w:rsid w:val="009934D9"/>
    <w:rsid w:val="009A2522"/>
    <w:rsid w:val="009A7798"/>
    <w:rsid w:val="009B55FC"/>
    <w:rsid w:val="009C2524"/>
    <w:rsid w:val="009C5C88"/>
    <w:rsid w:val="009E64B4"/>
    <w:rsid w:val="009F0DAC"/>
    <w:rsid w:val="009F1B14"/>
    <w:rsid w:val="009F1DB9"/>
    <w:rsid w:val="009F4BD8"/>
    <w:rsid w:val="00A01F54"/>
    <w:rsid w:val="00A03148"/>
    <w:rsid w:val="00A06ACC"/>
    <w:rsid w:val="00A1059A"/>
    <w:rsid w:val="00A10ACA"/>
    <w:rsid w:val="00A11942"/>
    <w:rsid w:val="00A1277A"/>
    <w:rsid w:val="00A12E66"/>
    <w:rsid w:val="00A15646"/>
    <w:rsid w:val="00A164B2"/>
    <w:rsid w:val="00A17CA8"/>
    <w:rsid w:val="00A220C5"/>
    <w:rsid w:val="00A24209"/>
    <w:rsid w:val="00A253DF"/>
    <w:rsid w:val="00A32BF5"/>
    <w:rsid w:val="00A42A69"/>
    <w:rsid w:val="00A47B39"/>
    <w:rsid w:val="00A54DEF"/>
    <w:rsid w:val="00A56129"/>
    <w:rsid w:val="00A568F0"/>
    <w:rsid w:val="00A602E0"/>
    <w:rsid w:val="00A61542"/>
    <w:rsid w:val="00A85F75"/>
    <w:rsid w:val="00A86C2A"/>
    <w:rsid w:val="00A9016D"/>
    <w:rsid w:val="00A90B46"/>
    <w:rsid w:val="00A9142C"/>
    <w:rsid w:val="00A9655F"/>
    <w:rsid w:val="00AA1B48"/>
    <w:rsid w:val="00AA4C21"/>
    <w:rsid w:val="00AA61DE"/>
    <w:rsid w:val="00AC03F5"/>
    <w:rsid w:val="00AC2C97"/>
    <w:rsid w:val="00AC3F9F"/>
    <w:rsid w:val="00AC69E6"/>
    <w:rsid w:val="00AC6AD0"/>
    <w:rsid w:val="00AD37FF"/>
    <w:rsid w:val="00AF5C54"/>
    <w:rsid w:val="00AF6E8D"/>
    <w:rsid w:val="00B04F4B"/>
    <w:rsid w:val="00B234FD"/>
    <w:rsid w:val="00B26F47"/>
    <w:rsid w:val="00B449EC"/>
    <w:rsid w:val="00B4712F"/>
    <w:rsid w:val="00B5148F"/>
    <w:rsid w:val="00B55C1C"/>
    <w:rsid w:val="00B64C4F"/>
    <w:rsid w:val="00B7110C"/>
    <w:rsid w:val="00B73C46"/>
    <w:rsid w:val="00B76EE0"/>
    <w:rsid w:val="00B82130"/>
    <w:rsid w:val="00B8248B"/>
    <w:rsid w:val="00B87469"/>
    <w:rsid w:val="00B924D2"/>
    <w:rsid w:val="00B95471"/>
    <w:rsid w:val="00B9616A"/>
    <w:rsid w:val="00B96D41"/>
    <w:rsid w:val="00B97D9E"/>
    <w:rsid w:val="00BA0ADA"/>
    <w:rsid w:val="00BA2B72"/>
    <w:rsid w:val="00BA5774"/>
    <w:rsid w:val="00BA5C0D"/>
    <w:rsid w:val="00BA5C79"/>
    <w:rsid w:val="00BA6DDB"/>
    <w:rsid w:val="00BB1A11"/>
    <w:rsid w:val="00BB352D"/>
    <w:rsid w:val="00BB73FE"/>
    <w:rsid w:val="00BB7E2E"/>
    <w:rsid w:val="00BC34D0"/>
    <w:rsid w:val="00BC4AEE"/>
    <w:rsid w:val="00BC4D4F"/>
    <w:rsid w:val="00BC586F"/>
    <w:rsid w:val="00BE32C4"/>
    <w:rsid w:val="00BF313B"/>
    <w:rsid w:val="00BF3A89"/>
    <w:rsid w:val="00BF46B5"/>
    <w:rsid w:val="00BF53D9"/>
    <w:rsid w:val="00C14948"/>
    <w:rsid w:val="00C1738E"/>
    <w:rsid w:val="00C21694"/>
    <w:rsid w:val="00C2398A"/>
    <w:rsid w:val="00C30059"/>
    <w:rsid w:val="00C303D7"/>
    <w:rsid w:val="00C40C9D"/>
    <w:rsid w:val="00C51B07"/>
    <w:rsid w:val="00C527F4"/>
    <w:rsid w:val="00C5287A"/>
    <w:rsid w:val="00C65DCF"/>
    <w:rsid w:val="00C8034F"/>
    <w:rsid w:val="00C86A13"/>
    <w:rsid w:val="00C90C2F"/>
    <w:rsid w:val="00C927CE"/>
    <w:rsid w:val="00C97D4F"/>
    <w:rsid w:val="00CA0014"/>
    <w:rsid w:val="00CA16D9"/>
    <w:rsid w:val="00CA5344"/>
    <w:rsid w:val="00CC2871"/>
    <w:rsid w:val="00CC30E9"/>
    <w:rsid w:val="00CC503F"/>
    <w:rsid w:val="00CF4AD6"/>
    <w:rsid w:val="00D12A44"/>
    <w:rsid w:val="00D23E7E"/>
    <w:rsid w:val="00D26132"/>
    <w:rsid w:val="00D41411"/>
    <w:rsid w:val="00D456C6"/>
    <w:rsid w:val="00D47718"/>
    <w:rsid w:val="00D56FD7"/>
    <w:rsid w:val="00D61433"/>
    <w:rsid w:val="00D62037"/>
    <w:rsid w:val="00D6292B"/>
    <w:rsid w:val="00D63ABD"/>
    <w:rsid w:val="00D645B5"/>
    <w:rsid w:val="00D67180"/>
    <w:rsid w:val="00D85355"/>
    <w:rsid w:val="00D97F9E"/>
    <w:rsid w:val="00DA4A6A"/>
    <w:rsid w:val="00DA4B1C"/>
    <w:rsid w:val="00DA5820"/>
    <w:rsid w:val="00DA5ECD"/>
    <w:rsid w:val="00DB361F"/>
    <w:rsid w:val="00DB4ECB"/>
    <w:rsid w:val="00DC0C93"/>
    <w:rsid w:val="00DC71E3"/>
    <w:rsid w:val="00DD395A"/>
    <w:rsid w:val="00DD6A9E"/>
    <w:rsid w:val="00DD75A0"/>
    <w:rsid w:val="00DE0C80"/>
    <w:rsid w:val="00DE2E19"/>
    <w:rsid w:val="00DE6955"/>
    <w:rsid w:val="00DF470F"/>
    <w:rsid w:val="00E12A52"/>
    <w:rsid w:val="00E136EF"/>
    <w:rsid w:val="00E14E9C"/>
    <w:rsid w:val="00E256BA"/>
    <w:rsid w:val="00E32224"/>
    <w:rsid w:val="00E32548"/>
    <w:rsid w:val="00E33712"/>
    <w:rsid w:val="00E337F2"/>
    <w:rsid w:val="00E34D2B"/>
    <w:rsid w:val="00E43620"/>
    <w:rsid w:val="00E50763"/>
    <w:rsid w:val="00E53B23"/>
    <w:rsid w:val="00E6387B"/>
    <w:rsid w:val="00E70BD8"/>
    <w:rsid w:val="00E71F9B"/>
    <w:rsid w:val="00E75C65"/>
    <w:rsid w:val="00EA3364"/>
    <w:rsid w:val="00EB0F4E"/>
    <w:rsid w:val="00EB29D5"/>
    <w:rsid w:val="00EB5E93"/>
    <w:rsid w:val="00EB76BE"/>
    <w:rsid w:val="00EC140E"/>
    <w:rsid w:val="00EC579D"/>
    <w:rsid w:val="00EE594A"/>
    <w:rsid w:val="00EF0579"/>
    <w:rsid w:val="00EF599A"/>
    <w:rsid w:val="00EF6F50"/>
    <w:rsid w:val="00EF7742"/>
    <w:rsid w:val="00F03D90"/>
    <w:rsid w:val="00F07888"/>
    <w:rsid w:val="00F13476"/>
    <w:rsid w:val="00F14477"/>
    <w:rsid w:val="00F16514"/>
    <w:rsid w:val="00F21C30"/>
    <w:rsid w:val="00F21ED1"/>
    <w:rsid w:val="00F22EB3"/>
    <w:rsid w:val="00F322AB"/>
    <w:rsid w:val="00F3708C"/>
    <w:rsid w:val="00F42D08"/>
    <w:rsid w:val="00F51381"/>
    <w:rsid w:val="00F55DA9"/>
    <w:rsid w:val="00F636D8"/>
    <w:rsid w:val="00F67837"/>
    <w:rsid w:val="00F716DE"/>
    <w:rsid w:val="00F7637F"/>
    <w:rsid w:val="00F81CF4"/>
    <w:rsid w:val="00F84334"/>
    <w:rsid w:val="00F855CB"/>
    <w:rsid w:val="00F901FA"/>
    <w:rsid w:val="00F9459A"/>
    <w:rsid w:val="00F9605D"/>
    <w:rsid w:val="00F96643"/>
    <w:rsid w:val="00F96810"/>
    <w:rsid w:val="00FA2B11"/>
    <w:rsid w:val="00FA55A3"/>
    <w:rsid w:val="00FA6F98"/>
    <w:rsid w:val="00FB0D26"/>
    <w:rsid w:val="00FB182A"/>
    <w:rsid w:val="00FB2369"/>
    <w:rsid w:val="00FB56CF"/>
    <w:rsid w:val="00FB5CAD"/>
    <w:rsid w:val="00FB7FC9"/>
    <w:rsid w:val="00FD51A2"/>
    <w:rsid w:val="00FE3291"/>
    <w:rsid w:val="00FE6822"/>
    <w:rsid w:val="00FF1B2C"/>
    <w:rsid w:val="00FF2CFB"/>
    <w:rsid w:val="00FF6090"/>
    <w:rsid w:val="00FF6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032D55"/>
  <w15:chartTrackingRefBased/>
  <w15:docId w15:val="{31ED9A9F-0811-4FE3-A991-54E1E7486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1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7720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75443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23C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B23C8"/>
  </w:style>
  <w:style w:type="paragraph" w:styleId="Stopka">
    <w:name w:val="footer"/>
    <w:basedOn w:val="Normalny"/>
    <w:link w:val="StopkaZnak"/>
    <w:uiPriority w:val="99"/>
    <w:unhideWhenUsed/>
    <w:rsid w:val="003B23C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B23C8"/>
  </w:style>
  <w:style w:type="paragraph" w:customStyle="1" w:styleId="Nagwek11">
    <w:name w:val="Nagłówek 11"/>
    <w:basedOn w:val="Normalny"/>
    <w:uiPriority w:val="1"/>
    <w:qFormat/>
    <w:rsid w:val="003B23C8"/>
    <w:pPr>
      <w:ind w:left="1982"/>
      <w:outlineLvl w:val="1"/>
    </w:pPr>
    <w:rPr>
      <w:rFonts w:ascii="Caladea" w:eastAsia="Caladea" w:hAnsi="Caladea" w:cs="Caladea"/>
      <w:b/>
      <w:bCs/>
      <w:color w:val="00000A"/>
      <w:lang w:eastAsia="en-US"/>
    </w:rPr>
  </w:style>
  <w:style w:type="paragraph" w:styleId="Tekstpodstawowy">
    <w:name w:val="Body Text"/>
    <w:basedOn w:val="Normalny"/>
    <w:link w:val="TekstpodstawowyZnak1"/>
    <w:uiPriority w:val="99"/>
    <w:rsid w:val="003B23C8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3B23C8"/>
    <w:rPr>
      <w:rFonts w:ascii="Calibri" w:eastAsia="Calibri" w:hAnsi="Calibri" w:cs="Calibri"/>
      <w:lang w:eastAsia="pl-PL"/>
    </w:rPr>
  </w:style>
  <w:style w:type="character" w:customStyle="1" w:styleId="TekstpodstawowyZnak1">
    <w:name w:val="Tekst podstawowy Znak1"/>
    <w:link w:val="Tekstpodstawowy"/>
    <w:uiPriority w:val="99"/>
    <w:locked/>
    <w:rsid w:val="003B23C8"/>
    <w:rPr>
      <w:rFonts w:ascii="Arial" w:eastAsia="Calibri" w:hAnsi="Arial" w:cs="Arial"/>
      <w:b/>
      <w:bCs/>
      <w:sz w:val="20"/>
      <w:szCs w:val="20"/>
      <w:lang w:val="x-none" w:eastAsia="ar-SA"/>
    </w:rPr>
  </w:style>
  <w:style w:type="paragraph" w:styleId="HTML-wstpniesformatowany">
    <w:name w:val="HTML Preformatted"/>
    <w:basedOn w:val="Normalny"/>
    <w:link w:val="HTML-wstpniesformatowanyZnak"/>
    <w:semiHidden/>
    <w:rsid w:val="003B2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3B23C8"/>
    <w:rPr>
      <w:rFonts w:ascii="Arial Unicode MS" w:eastAsia="Arial Unicode MS" w:hAnsi="Arial Unicode MS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460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4605"/>
    <w:rPr>
      <w:rFonts w:ascii="Segoe UI" w:eastAsia="Calibri" w:hAnsi="Segoe UI" w:cs="Segoe UI"/>
      <w:sz w:val="18"/>
      <w:szCs w:val="18"/>
      <w:lang w:eastAsia="pl-PL"/>
    </w:rPr>
  </w:style>
  <w:style w:type="character" w:styleId="Pogrubienie">
    <w:name w:val="Strong"/>
    <w:basedOn w:val="Domylnaczcionkaakapitu"/>
    <w:uiPriority w:val="22"/>
    <w:qFormat/>
    <w:rsid w:val="00F16514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75443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5443C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semiHidden/>
    <w:unhideWhenUsed/>
    <w:rsid w:val="00BC4AEE"/>
    <w:rPr>
      <w:color w:val="0000FF"/>
      <w:u w:val="single"/>
    </w:rPr>
  </w:style>
  <w:style w:type="character" w:customStyle="1" w:styleId="attribute-name">
    <w:name w:val="attribute-name"/>
    <w:basedOn w:val="Domylnaczcionkaakapitu"/>
    <w:rsid w:val="00880B45"/>
  </w:style>
  <w:style w:type="paragraph" w:styleId="Akapitzlist">
    <w:name w:val="List Paragraph"/>
    <w:basedOn w:val="Normalny"/>
    <w:uiPriority w:val="34"/>
    <w:qFormat/>
    <w:rsid w:val="001F3544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830060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07720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customStyle="1" w:styleId="Default">
    <w:name w:val="Default"/>
    <w:rsid w:val="00DA5ECD"/>
    <w:pPr>
      <w:autoSpaceDE w:val="0"/>
      <w:autoSpaceDN w:val="0"/>
      <w:adjustRightInd w:val="0"/>
      <w:spacing w:after="0" w:line="240" w:lineRule="auto"/>
    </w:pPr>
    <w:rPr>
      <w:rFonts w:ascii="Selawik" w:eastAsia="Calibri" w:hAnsi="Selawik" w:cs="Selawik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7E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B7E2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B7E2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7E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7E2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3C0B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5044BD"/>
    <w:pPr>
      <w:widowControl w:val="0"/>
      <w:autoSpaceDE w:val="0"/>
      <w:autoSpaceDN w:val="0"/>
      <w:ind w:left="3"/>
    </w:pPr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6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16984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8004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986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7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40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1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C6F68B-957D-41C9-A409-6A9D14A51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4</Pages>
  <Words>837</Words>
  <Characters>5024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Anna Pluskota</cp:lastModifiedBy>
  <cp:revision>121</cp:revision>
  <cp:lastPrinted>2025-05-07T09:33:00Z</cp:lastPrinted>
  <dcterms:created xsi:type="dcterms:W3CDTF">2025-02-06T14:55:00Z</dcterms:created>
  <dcterms:modified xsi:type="dcterms:W3CDTF">2025-05-07T11:37:00Z</dcterms:modified>
</cp:coreProperties>
</file>