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61351E14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GO.271.2.</w:t>
      </w:r>
      <w:r w:rsidR="00D25FC5">
        <w:rPr>
          <w:rFonts w:ascii="Cambria" w:hAnsi="Cambria" w:cs="Cambria"/>
          <w:b/>
          <w:bCs/>
          <w:color w:val="000000"/>
        </w:rPr>
        <w:t>7</w:t>
      </w:r>
      <w:r w:rsidR="002D6AD9">
        <w:rPr>
          <w:rFonts w:ascii="Cambria" w:hAnsi="Cambria" w:cs="Cambria"/>
          <w:b/>
          <w:bCs/>
          <w:color w:val="000000"/>
        </w:rPr>
        <w:t>.2023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05482966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6C7FCA" w:rsidRPr="006C7FCA">
        <w:rPr>
          <w:rFonts w:ascii="Cambria" w:hAnsi="Cambria"/>
          <w:b/>
          <w:i/>
          <w:iCs/>
        </w:rPr>
        <w:t xml:space="preserve"> </w:t>
      </w:r>
      <w:r w:rsidR="002D6AD9">
        <w:rPr>
          <w:rFonts w:ascii="Cambria" w:hAnsi="Cambria"/>
          <w:lang w:eastAsia="pl-PL"/>
        </w:rPr>
        <w:t>„</w:t>
      </w:r>
      <w:r w:rsidR="00184CFE">
        <w:rPr>
          <w:rFonts w:ascii="Cambria" w:hAnsi="Cambria"/>
          <w:b/>
          <w:lang w:eastAsia="pl-PL"/>
        </w:rPr>
        <w:t>Budowa kanalizacji sanitarnej w miejscowościach Biała Pierwsza i Biała-Kopiec w Gminie Biała</w:t>
      </w:r>
      <w:r w:rsidR="002D6AD9">
        <w:rPr>
          <w:rFonts w:ascii="Cambria" w:hAnsi="Cambria"/>
          <w:b/>
          <w:lang w:eastAsia="pl-PL"/>
        </w:rPr>
        <w:t>"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701"/>
        <w:gridCol w:w="1275"/>
        <w:gridCol w:w="1276"/>
        <w:gridCol w:w="2126"/>
      </w:tblGrid>
      <w:tr w:rsidR="001A2D76" w:rsidRPr="006E5247" w14:paraId="6D3186FC" w14:textId="77777777" w:rsidTr="001A2D76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348F7AC" w14:textId="77777777" w:rsidR="001A2D76" w:rsidRPr="00E67A50" w:rsidRDefault="001A2D7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31526BA9" w14:textId="77777777"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1A2D76" w:rsidRPr="00471D41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  <w:vAlign w:val="center"/>
          </w:tcPr>
          <w:p w14:paraId="4CDC0506" w14:textId="77777777" w:rsidR="001A2D76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41C5438" w14:textId="0ADB1B51" w:rsidR="001A2D76" w:rsidRPr="00E67A50" w:rsidRDefault="002D6AD9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bCs/>
                <w:sz w:val="18"/>
                <w:szCs w:val="18"/>
              </w:rPr>
              <w:t>Długość wybudowanej</w:t>
            </w:r>
            <w:r w:rsidRPr="002D6AD9">
              <w:rPr>
                <w:rFonts w:ascii="Cambria" w:eastAsia="TimesNewRomanPSMT" w:hAnsi="Cambria"/>
                <w:b/>
                <w:bCs/>
                <w:sz w:val="18"/>
                <w:szCs w:val="18"/>
              </w:rPr>
              <w:t xml:space="preserve">  </w:t>
            </w:r>
            <w:r w:rsidRPr="002D6AD9">
              <w:rPr>
                <w:rFonts w:ascii="Cambria" w:eastAsia="TimesNewRomanPSMT" w:hAnsi="Cambria"/>
                <w:b/>
                <w:sz w:val="18"/>
                <w:szCs w:val="18"/>
              </w:rPr>
              <w:t>lub przebudow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>anej</w:t>
            </w:r>
            <w:r w:rsidRPr="002D6AD9">
              <w:rPr>
                <w:rFonts w:ascii="Cambria" w:eastAsia="TimesNewRomanPSMT" w:hAnsi="Cambria"/>
                <w:b/>
                <w:sz w:val="18"/>
                <w:szCs w:val="18"/>
              </w:rPr>
              <w:t xml:space="preserve"> sieci kanalizacji  grawitacyjnej lub tłocznej/ciśnieniowej </w:t>
            </w:r>
            <w:r w:rsidR="001A2D76">
              <w:rPr>
                <w:rFonts w:ascii="Cambria" w:eastAsia="TimesNewRomanPSMT" w:hAnsi="Cambria"/>
                <w:b/>
                <w:sz w:val="18"/>
                <w:szCs w:val="18"/>
              </w:rPr>
              <w:t xml:space="preserve">[w 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>m</w:t>
            </w:r>
            <w:r w:rsidR="001A2D76">
              <w:rPr>
                <w:rFonts w:ascii="Cambria" w:eastAsia="TimesNewRomanPSMT" w:hAnsi="Cambria"/>
                <w:b/>
                <w:sz w:val="18"/>
                <w:szCs w:val="18"/>
              </w:rPr>
              <w:t>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1A2D76" w:rsidRPr="00A31C82" w:rsidRDefault="001A2D7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1A2D76" w:rsidRPr="00E67A50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5F2F7222" w14:textId="77777777" w:rsidR="001A2D76" w:rsidRPr="00A31C82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1A2D76" w:rsidRPr="009E719E" w:rsidRDefault="001A2D7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1A2D76" w:rsidRPr="006E5247" w14:paraId="7273A600" w14:textId="77777777" w:rsidTr="001A2D76">
        <w:trPr>
          <w:trHeight w:val="1080"/>
        </w:trPr>
        <w:tc>
          <w:tcPr>
            <w:tcW w:w="568" w:type="dxa"/>
            <w:vMerge/>
          </w:tcPr>
          <w:p w14:paraId="2014701A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B1D6757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5668F9C7" w14:textId="77777777" w:rsidR="001A2D76" w:rsidRPr="001112F1" w:rsidRDefault="001A2D7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4433A89" w14:textId="77777777" w:rsidR="001A2D76" w:rsidRPr="00834AD0" w:rsidRDefault="001A2D76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2295B2E" w14:textId="77777777" w:rsidR="001A2D76" w:rsidRPr="00834AD0" w:rsidRDefault="001A2D76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2126" w:type="dxa"/>
            <w:vMerge/>
          </w:tcPr>
          <w:p w14:paraId="379BE381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A2D76" w:rsidRPr="006E5247" w14:paraId="35F3E7DF" w14:textId="77777777" w:rsidTr="001A2D76">
        <w:trPr>
          <w:trHeight w:val="765"/>
        </w:trPr>
        <w:tc>
          <w:tcPr>
            <w:tcW w:w="568" w:type="dxa"/>
          </w:tcPr>
          <w:p w14:paraId="59B43B8B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1A2D76" w:rsidRDefault="001A2D76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7FFA340E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C68D9E8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14:paraId="4D7C74D8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A9B5AF6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74FD56B2" w14:textId="77777777" w:rsidR="001A2D76" w:rsidRPr="006C0852" w:rsidRDefault="001A2D7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B8C0CB" w14:textId="77777777" w:rsidR="003E2EA3" w:rsidRDefault="003E2EA3" w:rsidP="00AF0EDA">
      <w:r>
        <w:separator/>
      </w:r>
    </w:p>
  </w:endnote>
  <w:endnote w:type="continuationSeparator" w:id="0">
    <w:p w14:paraId="5A055E66" w14:textId="77777777" w:rsidR="003E2EA3" w:rsidRDefault="003E2EA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FC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25FC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76F72C" w14:textId="77777777" w:rsidR="003E2EA3" w:rsidRDefault="003E2EA3" w:rsidP="00AF0EDA">
      <w:r>
        <w:separator/>
      </w:r>
    </w:p>
  </w:footnote>
  <w:footnote w:type="continuationSeparator" w:id="0">
    <w:p w14:paraId="20ECD0F7" w14:textId="77777777" w:rsidR="003E2EA3" w:rsidRDefault="003E2EA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7A028" w14:textId="1B087D08" w:rsidR="00184CFE" w:rsidRDefault="00184CFE" w:rsidP="00184CFE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327D6C8" wp14:editId="12B73F6A">
          <wp:extent cx="5755640" cy="989330"/>
          <wp:effectExtent l="0" t="0" r="0" b="0"/>
          <wp:docPr id="1960488896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7EEC8" w14:textId="77777777" w:rsidR="00184CFE" w:rsidRDefault="00184CFE" w:rsidP="00184CF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81036BC" w14:textId="77777777" w:rsidR="00184CFE" w:rsidRDefault="00184CFE" w:rsidP="00184CF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0C1B845-A294-4931-BB17-6EEA7F9A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201</cp:revision>
  <dcterms:created xsi:type="dcterms:W3CDTF">2017-01-13T21:57:00Z</dcterms:created>
  <dcterms:modified xsi:type="dcterms:W3CDTF">2023-12-08T08:52:00Z</dcterms:modified>
</cp:coreProperties>
</file>