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86961" w14:textId="77777777" w:rsidR="001E7AF7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4 do SWZ</w:t>
      </w:r>
    </w:p>
    <w:p w14:paraId="167F5C2C" w14:textId="77777777" w:rsidR="001E7AF7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Wzór oświadczenia o braku podstaw do wykluczenia</w:t>
      </w:r>
    </w:p>
    <w:p w14:paraId="2EFFC4B9" w14:textId="283DC683" w:rsidR="001E7AF7" w:rsidRPr="000E3584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r w:rsidRPr="000E3584">
        <w:rPr>
          <w:rFonts w:ascii="Cambria" w:eastAsia="Cambria" w:hAnsi="Cambria" w:cs="Cambria"/>
        </w:rPr>
        <w:t xml:space="preserve">(Znak postępowania: </w:t>
      </w:r>
      <w:r w:rsidR="009F5008" w:rsidRPr="00295561">
        <w:rPr>
          <w:rFonts w:ascii="Cambria" w:eastAsia="Cambria" w:hAnsi="Cambria" w:cs="Cambria"/>
          <w:b/>
          <w:sz w:val="22"/>
          <w:szCs w:val="22"/>
        </w:rPr>
        <w:t>GO.271.2.2.2021</w:t>
      </w:r>
      <w:r w:rsidRPr="000E3584">
        <w:rPr>
          <w:rFonts w:ascii="Cambria" w:eastAsia="Cambria" w:hAnsi="Cambria" w:cs="Cambria"/>
        </w:rPr>
        <w:t>)</w:t>
      </w:r>
    </w:p>
    <w:p w14:paraId="252AC4A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74C6ED2B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8DFB9E5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9EB6BF2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798F02B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61425F83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56FFC7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069F514F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8FEF946" w14:textId="77777777" w:rsidR="009F5008" w:rsidRPr="00295561" w:rsidRDefault="009F5008" w:rsidP="009F5008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8ADC766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295561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E3DF7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0A0177B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55B190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42DCD294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C873CED" w14:textId="77777777" w:rsidR="001E7AF7" w:rsidRDefault="002C621D">
      <w:pPr>
        <w:spacing w:line="276" w:lineRule="auto"/>
        <w:rPr>
          <w:rFonts w:ascii="Cambria" w:eastAsia="Cambria" w:hAnsi="Cambria" w:cs="Cambria"/>
          <w:b/>
          <w:u w:val="single"/>
        </w:rPr>
      </w:pPr>
      <w:bookmarkStart w:id="0" w:name="_heading=h.30j0zll" w:colFirst="0" w:colLast="0"/>
      <w:bookmarkEnd w:id="0"/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5B391CAC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90DE4C0" w14:textId="77777777" w:rsidR="001E7AF7" w:rsidRDefault="004B0C8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5BB3D6C6">
          <v:rect id="_x0000_s1027" alt="" style="position:absolute;margin-left:6.55pt;margin-top:-.15pt;width:15.6pt;height:14.4pt;z-index:251659264;mso-wrap-edited:f"/>
        </w:pict>
      </w:r>
      <w:r>
        <w:rPr>
          <w:rFonts w:ascii="Cambria" w:eastAsia="Cambria" w:hAnsi="Cambria" w:cs="Cambria"/>
          <w:b/>
          <w:noProof/>
        </w:rPr>
        <w:pict w14:anchorId="1D435BD3">
          <v:rect id="_x0000_s1026" alt="" style="position:absolute;margin-left:6.55pt;margin-top:33.55pt;width:15.6pt;height:14.4pt;z-index:251658240;mso-wrap-edited:f"/>
        </w:pic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  <w:b/>
        </w:rPr>
        <w:tab/>
      </w:r>
      <w:r w:rsidR="002C621D">
        <w:rPr>
          <w:rFonts w:ascii="Cambria" w:eastAsia="Cambria" w:hAnsi="Cambria" w:cs="Cambria"/>
        </w:rPr>
        <w:t>Wykonawca, w tym wykonawca wspólnie ubiegający się o udzielenie zamówienia</w:t>
      </w:r>
    </w:p>
    <w:p w14:paraId="650D73A9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501B1966" w14:textId="77777777" w:rsidR="001E7AF7" w:rsidRDefault="002C621D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Podmiot udostępniający zasoby </w:t>
      </w:r>
    </w:p>
    <w:p w14:paraId="3AAA3353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E7FC5C1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6D24557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BB1EB3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95C238" w14:textId="77777777" w:rsidR="001E7AF7" w:rsidRDefault="002C621D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1048CEAA" w14:textId="77777777" w:rsidR="001E7AF7" w:rsidRDefault="001E7AF7">
      <w:pPr>
        <w:spacing w:line="276" w:lineRule="auto"/>
        <w:rPr>
          <w:rFonts w:ascii="Cambria" w:eastAsia="Cambria" w:hAnsi="Cambria" w:cs="Cambria"/>
          <w:sz w:val="10"/>
          <w:szCs w:val="10"/>
          <w:u w:val="single"/>
        </w:rPr>
      </w:pPr>
    </w:p>
    <w:p w14:paraId="542D0DF3" w14:textId="77777777" w:rsidR="001E7AF7" w:rsidRDefault="002C621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5F7CF3F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A8895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7A9F8C4" w14:textId="77777777" w:rsidR="001E7AF7" w:rsidRDefault="002C621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4EB96473" w14:textId="77777777" w:rsidR="001E7AF7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14:paraId="5F6D6AA7" w14:textId="77777777">
        <w:tc>
          <w:tcPr>
            <w:tcW w:w="9093" w:type="dxa"/>
            <w:shd w:val="clear" w:color="auto" w:fill="F2F2F2"/>
          </w:tcPr>
          <w:p w14:paraId="394F6353" w14:textId="463AA9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Oświadczenie składane na podstawie art. 273 ust. 2 ustawy z dnia 11 września 2019 r. Prawo zamówień publicznych (tekst jedn.: Dz. U. z </w:t>
            </w:r>
            <w:r w:rsidR="00574AF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574AF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>. zm.) - dalej: ustawa Pzp</w:t>
            </w:r>
          </w:p>
          <w:p w14:paraId="35A22EEF" w14:textId="77777777" w:rsidR="001E7AF7" w:rsidRDefault="001E7AF7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9EF611D" w14:textId="777777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PRZESŁANEK WYKLUCZENIA Z POSTĘPOWANIA</w:t>
            </w:r>
          </w:p>
        </w:tc>
      </w:tr>
    </w:tbl>
    <w:p w14:paraId="03A16FB3" w14:textId="77777777" w:rsidR="001E7AF7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346D023" w14:textId="43CD72A8" w:rsidR="001E7AF7" w:rsidRDefault="002C621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Pr="00BE0D93">
        <w:rPr>
          <w:rFonts w:ascii="Cambria" w:eastAsia="Cambria" w:hAnsi="Cambria" w:cs="Cambria"/>
          <w:b/>
        </w:rPr>
        <w:t>„</w:t>
      </w:r>
      <w:bookmarkStart w:id="1" w:name="_Hlk80021148"/>
      <w:r w:rsidR="00AC356D" w:rsidRPr="00AC356D">
        <w:rPr>
          <w:rFonts w:ascii="Cambria" w:eastAsia="Cambria" w:hAnsi="Cambria" w:cs="Cambria"/>
          <w:b/>
        </w:rPr>
        <w:t>Przebudowa Stacji Uzdatniania Wody w Naramicach</w:t>
      </w:r>
      <w:bookmarkEnd w:id="1"/>
      <w:r w:rsidRPr="00BE0D93"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>p</w:t>
      </w:r>
      <w:bookmarkStart w:id="2" w:name="_GoBack"/>
      <w:bookmarkEnd w:id="2"/>
      <w:r>
        <w:rPr>
          <w:rFonts w:ascii="Cambria" w:eastAsia="Cambria" w:hAnsi="Cambria" w:cs="Cambria"/>
        </w:rPr>
        <w:t xml:space="preserve">rowadzonego przez </w:t>
      </w:r>
      <w:r>
        <w:rPr>
          <w:rFonts w:ascii="Cambria" w:eastAsia="Cambria" w:hAnsi="Cambria" w:cs="Cambria"/>
          <w:b/>
        </w:rPr>
        <w:t xml:space="preserve">Gminę </w:t>
      </w:r>
      <w:r w:rsidR="00AC356D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oświadczam, co następuje:</w:t>
      </w:r>
    </w:p>
    <w:p w14:paraId="2EABABB4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Oświadczenie:</w:t>
      </w:r>
    </w:p>
    <w:p w14:paraId="0AE6DBD4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</w:p>
    <w:p w14:paraId="558C19C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Oświadczam, że podmiot, w imieniu którego składane jest oświadczenie:</w:t>
      </w:r>
    </w:p>
    <w:p w14:paraId="7AC59EE3" w14:textId="77777777" w:rsidR="001E7AF7" w:rsidRDefault="001E7AF7">
      <w:pPr>
        <w:spacing w:line="276" w:lineRule="auto"/>
        <w:ind w:left="284"/>
        <w:jc w:val="center"/>
        <w:rPr>
          <w:rFonts w:ascii="Cambria" w:eastAsia="Cambria" w:hAnsi="Cambria" w:cs="Cambria"/>
          <w:b/>
        </w:rPr>
      </w:pPr>
    </w:p>
    <w:p w14:paraId="0A6D6221" w14:textId="2C50C456" w:rsidR="001E7AF7" w:rsidRDefault="004B0C88" w:rsidP="00A9549B">
      <w:pPr>
        <w:spacing w:line="276" w:lineRule="auto"/>
        <w:ind w:left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  <w:noProof/>
        </w:rPr>
        <w:pict w14:anchorId="3C2664BA">
          <v:rect id="_x0000_s1029" alt="" style="position:absolute;left:0;text-align:left;margin-left:11.1pt;margin-top:.25pt;width:15.6pt;height:14.4pt;z-index:251660288;mso-wrap-edited:f"/>
        </w:pict>
      </w:r>
      <w:r w:rsidR="003A7235" w:rsidRPr="003A7235">
        <w:rPr>
          <w:rFonts w:ascii="Cambria" w:eastAsia="Cambria" w:hAnsi="Cambria" w:cs="Cambria"/>
          <w:b/>
          <w:bCs/>
        </w:rPr>
        <w:t>NIE</w: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</w:rPr>
        <w:t xml:space="preserve">podlega wykluczeniu z postępowania na podstawie </w:t>
      </w:r>
      <w:r w:rsidR="002C621D">
        <w:rPr>
          <w:rFonts w:ascii="Cambria" w:eastAsia="Cambria" w:hAnsi="Cambria" w:cs="Cambria"/>
          <w:color w:val="000000"/>
        </w:rPr>
        <w:t xml:space="preserve">art. 108 ust. 1 </w:t>
      </w:r>
      <w:r w:rsidR="002C621D">
        <w:rPr>
          <w:rFonts w:ascii="Cambria" w:eastAsia="Cambria" w:hAnsi="Cambria" w:cs="Cambria"/>
        </w:rPr>
        <w:t>ustawy Pzp;</w:t>
      </w:r>
    </w:p>
    <w:p w14:paraId="215A429D" w14:textId="77777777" w:rsidR="001E7AF7" w:rsidRDefault="004B0C88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noProof/>
        </w:rPr>
        <w:pict w14:anchorId="27F2FA74">
          <v:rect id="_x0000_s1030" alt="" style="position:absolute;margin-left:11.1pt;margin-top:15.2pt;width:15.6pt;height:14.4pt;z-index:251661312;mso-wrap-edited:f"/>
        </w:pict>
      </w:r>
    </w:p>
    <w:p w14:paraId="1EBA4479" w14:textId="698EC8D3" w:rsidR="001E7AF7" w:rsidRDefault="002C621D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ab/>
      </w:r>
      <w:r w:rsidR="003A7235">
        <w:rPr>
          <w:rFonts w:ascii="Cambria" w:eastAsia="Cambria" w:hAnsi="Cambria" w:cs="Cambria"/>
          <w:b/>
        </w:rPr>
        <w:t xml:space="preserve">TAK </w:t>
      </w:r>
      <w:r>
        <w:rPr>
          <w:rFonts w:ascii="Cambria" w:eastAsia="Cambria" w:hAnsi="Cambria" w:cs="Cambria"/>
        </w:rPr>
        <w:t xml:space="preserve">podlega wykluczeniu z postępowania na podstawie </w:t>
      </w:r>
      <w:r>
        <w:rPr>
          <w:rFonts w:ascii="Cambria" w:eastAsia="Cambria" w:hAnsi="Cambria" w:cs="Cambria"/>
          <w:color w:val="000000"/>
        </w:rPr>
        <w:t xml:space="preserve">art. 108 ust. 1 </w:t>
      </w:r>
      <w:r>
        <w:rPr>
          <w:rFonts w:ascii="Cambria" w:eastAsia="Cambria" w:hAnsi="Cambria" w:cs="Cambria"/>
        </w:rPr>
        <w:t>ustawy Pzp</w:t>
      </w:r>
      <w:r>
        <w:rPr>
          <w:rFonts w:ascii="Cambria" w:eastAsia="Cambria" w:hAnsi="Cambria" w:cs="Cambria"/>
          <w:vertAlign w:val="superscript"/>
        </w:rPr>
        <w:footnoteReference w:id="2"/>
      </w:r>
      <w:r>
        <w:rPr>
          <w:rFonts w:ascii="Cambria" w:eastAsia="Cambria" w:hAnsi="Cambria" w:cs="Cambria"/>
        </w:rPr>
        <w:t>.</w:t>
      </w:r>
    </w:p>
    <w:p w14:paraId="6AE19BB7" w14:textId="77777777" w:rsidR="001E7AF7" w:rsidRDefault="001E7AF7">
      <w:pPr>
        <w:spacing w:line="276" w:lineRule="auto"/>
        <w:rPr>
          <w:rFonts w:ascii="Cambria" w:eastAsia="Cambria" w:hAnsi="Cambria" w:cs="Cambria"/>
        </w:rPr>
      </w:pPr>
    </w:p>
    <w:p w14:paraId="6C1F9970" w14:textId="77777777" w:rsidR="001E7AF7" w:rsidRDefault="001E7AF7">
      <w:pPr>
        <w:spacing w:line="276" w:lineRule="auto"/>
        <w:ind w:left="284"/>
        <w:jc w:val="center"/>
        <w:rPr>
          <w:rFonts w:ascii="Cambria" w:eastAsia="Cambria" w:hAnsi="Cambria" w:cs="Cambria"/>
          <w:b/>
        </w:rPr>
      </w:pPr>
    </w:p>
    <w:p w14:paraId="134E5580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Jeżeli podmiot, w imieniu którego składane jest oświadczenie podlega wykluczeniu (sekcja wypełniana jedynie w przypadku, gdy odpowiedź w sekcji 1 brzmi TAK):</w:t>
      </w:r>
    </w:p>
    <w:p w14:paraId="3F32D40F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</w:p>
    <w:p w14:paraId="1BFE2502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Oświadczam, że podmiot, w imieniu którego składane jest oświadczenie podlega wykluczeniu z postępowania na podstawie art. …………………… ustawy Pzp </w:t>
      </w:r>
      <w:r>
        <w:rPr>
          <w:rFonts w:ascii="Cambria" w:eastAsia="Cambria" w:hAnsi="Cambria" w:cs="Cambria"/>
          <w:i/>
          <w:color w:val="000000"/>
        </w:rPr>
        <w:t>(podać mającą zastosowanie podstawę wykluczenia).</w:t>
      </w:r>
    </w:p>
    <w:p w14:paraId="7FDE843B" w14:textId="77777777" w:rsidR="001E7AF7" w:rsidRDefault="001E7A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</w:p>
    <w:p w14:paraId="1683C8B7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Jednocześnie oświadczam, że na podstawie art. 110 ust. 2 ustawy Pzp podmiot, </w:t>
      </w:r>
      <w:r>
        <w:rPr>
          <w:rFonts w:ascii="Cambria" w:eastAsia="Cambria" w:hAnsi="Cambria" w:cs="Cambria"/>
          <w:color w:val="000000"/>
        </w:rPr>
        <w:br/>
        <w:t>w imieniu, którego składane jest oświadczenie podjął następujące środki naprawcze: …………………………………………………………………………</w:t>
      </w:r>
    </w:p>
    <w:p w14:paraId="58B7E2EE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2189A51F" w14:textId="77777777" w:rsidR="001E7AF7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Oświadczenie dotyczące podanych informacji:</w:t>
      </w:r>
    </w:p>
    <w:p w14:paraId="389055E0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43B5462" w14:textId="77777777" w:rsidR="001E7AF7" w:rsidRDefault="002C621D">
      <w:pPr>
        <w:spacing w:line="276" w:lineRule="auto"/>
        <w:ind w:left="284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Oświadczam, że wszystkie informacje podane w powyższych oświadczeniach </w:t>
      </w:r>
      <w:r>
        <w:rPr>
          <w:rFonts w:ascii="Cambria" w:eastAsia="Cambria" w:hAnsi="Cambria" w:cs="Cambria"/>
        </w:rPr>
        <w:br/>
        <w:t>są aktualne i zgodne z prawdą.</w:t>
      </w:r>
    </w:p>
    <w:p w14:paraId="4320FD8E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63AC1523" w14:textId="77777777" w:rsidR="001E7AF7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Sect="007F786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316" w:footer="8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A842F" w14:textId="77777777" w:rsidR="004B0C88" w:rsidRDefault="004B0C88" w:rsidP="001E7AF7">
      <w:r>
        <w:separator/>
      </w:r>
    </w:p>
  </w:endnote>
  <w:endnote w:type="continuationSeparator" w:id="0">
    <w:p w14:paraId="336A600F" w14:textId="77777777" w:rsidR="004B0C88" w:rsidRDefault="004B0C88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0&gt;ïµ'3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B62D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15F2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8E202" w14:textId="77777777" w:rsidR="004B0C88" w:rsidRDefault="004B0C88" w:rsidP="001E7AF7">
      <w:r>
        <w:separator/>
      </w:r>
    </w:p>
  </w:footnote>
  <w:footnote w:type="continuationSeparator" w:id="0">
    <w:p w14:paraId="7E40D098" w14:textId="77777777" w:rsidR="004B0C88" w:rsidRDefault="004B0C88" w:rsidP="001E7AF7">
      <w:r>
        <w:continuationSeparator/>
      </w:r>
    </w:p>
  </w:footnote>
  <w:footnote w:id="1">
    <w:p w14:paraId="4E6C09F3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  <w:footnote w:id="2">
    <w:p w14:paraId="21C693E9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8EF11" w14:textId="5E9E32E4" w:rsidR="00374CD9" w:rsidRPr="00374CD9" w:rsidRDefault="00374CD9" w:rsidP="00374CD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 w:rsidRPr="00374CD9">
      <w:rPr>
        <w:b/>
        <w:bCs/>
        <w:noProof/>
        <w:sz w:val="28"/>
      </w:rPr>
      <w:drawing>
        <wp:anchor distT="0" distB="0" distL="114300" distR="114300" simplePos="0" relativeHeight="251659776" behindDoc="0" locked="0" layoutInCell="1" allowOverlap="1" wp14:anchorId="40BDBCBA" wp14:editId="49FE0110">
          <wp:simplePos x="0" y="0"/>
          <wp:positionH relativeFrom="margin">
            <wp:posOffset>4495165</wp:posOffset>
          </wp:positionH>
          <wp:positionV relativeFrom="paragraph">
            <wp:posOffset>93980</wp:posOffset>
          </wp:positionV>
          <wp:extent cx="1324610" cy="863600"/>
          <wp:effectExtent l="0" t="0" r="0" b="0"/>
          <wp:wrapSquare wrapText="bothSides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74CD9">
      <w:rPr>
        <w:noProof/>
      </w:rPr>
      <w:drawing>
        <wp:anchor distT="0" distB="0" distL="114300" distR="114300" simplePos="0" relativeHeight="251657728" behindDoc="0" locked="0" layoutInCell="1" allowOverlap="1" wp14:anchorId="307BA652" wp14:editId="12A853A9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2" name="Obraz 2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5865AB" w14:textId="77777777" w:rsidR="00374CD9" w:rsidRPr="00374CD9" w:rsidRDefault="00374CD9" w:rsidP="00374CD9">
    <w:pPr>
      <w:jc w:val="center"/>
    </w:pPr>
  </w:p>
  <w:p w14:paraId="09415320" w14:textId="77777777" w:rsidR="00374CD9" w:rsidRPr="00374CD9" w:rsidRDefault="00374CD9" w:rsidP="00374CD9">
    <w:pPr>
      <w:tabs>
        <w:tab w:val="center" w:pos="4536"/>
        <w:tab w:val="right" w:pos="9072"/>
      </w:tabs>
      <w:rPr>
        <w:sz w:val="16"/>
        <w:szCs w:val="16"/>
      </w:rPr>
    </w:pPr>
  </w:p>
  <w:p w14:paraId="2A1EABCC" w14:textId="77777777" w:rsidR="00374CD9" w:rsidRPr="00374CD9" w:rsidRDefault="00374CD9" w:rsidP="00374CD9">
    <w:pPr>
      <w:tabs>
        <w:tab w:val="center" w:pos="4536"/>
        <w:tab w:val="right" w:pos="9072"/>
      </w:tabs>
      <w:jc w:val="center"/>
      <w:rPr>
        <w:rFonts w:ascii="Cambria" w:hAnsi="Cambria" w:cs="Times"/>
        <w:sz w:val="17"/>
        <w:szCs w:val="17"/>
      </w:rPr>
    </w:pPr>
  </w:p>
  <w:p w14:paraId="75B17B49" w14:textId="77777777" w:rsidR="00374CD9" w:rsidRPr="00374CD9" w:rsidRDefault="00374CD9" w:rsidP="00374CD9">
    <w:pPr>
      <w:tabs>
        <w:tab w:val="center" w:pos="4536"/>
        <w:tab w:val="right" w:pos="9072"/>
      </w:tabs>
      <w:jc w:val="center"/>
      <w:rPr>
        <w:rFonts w:ascii="Cambria" w:hAnsi="Cambria" w:cs="Times"/>
        <w:sz w:val="17"/>
        <w:szCs w:val="17"/>
      </w:rPr>
    </w:pPr>
  </w:p>
  <w:p w14:paraId="34D398FB" w14:textId="77777777" w:rsidR="00374CD9" w:rsidRPr="00374CD9" w:rsidRDefault="00374CD9" w:rsidP="00374CD9">
    <w:pPr>
      <w:tabs>
        <w:tab w:val="center" w:pos="4536"/>
        <w:tab w:val="right" w:pos="9072"/>
      </w:tabs>
      <w:jc w:val="center"/>
      <w:rPr>
        <w:rFonts w:ascii="Cambria" w:hAnsi="Cambria" w:cs="Times"/>
      </w:rPr>
    </w:pPr>
  </w:p>
  <w:p w14:paraId="34A09998" w14:textId="77777777" w:rsidR="00374CD9" w:rsidRPr="00374CD9" w:rsidRDefault="00374CD9" w:rsidP="00374CD9">
    <w:pPr>
      <w:tabs>
        <w:tab w:val="center" w:pos="4536"/>
        <w:tab w:val="right" w:pos="9072"/>
      </w:tabs>
      <w:jc w:val="center"/>
      <w:rPr>
        <w:rFonts w:ascii="Cambria" w:hAnsi="Cambria" w:cs="Times"/>
        <w:sz w:val="10"/>
        <w:szCs w:val="10"/>
      </w:rPr>
    </w:pPr>
  </w:p>
  <w:p w14:paraId="10312FD8" w14:textId="77777777" w:rsidR="00374CD9" w:rsidRPr="00374CD9" w:rsidRDefault="00374CD9" w:rsidP="00374CD9">
    <w:pPr>
      <w:tabs>
        <w:tab w:val="center" w:pos="4536"/>
        <w:tab w:val="right" w:pos="9072"/>
      </w:tabs>
      <w:jc w:val="center"/>
      <w:rPr>
        <w:rFonts w:ascii="Cambria" w:hAnsi="Cambria" w:cs="Times"/>
        <w:sz w:val="16"/>
        <w:szCs w:val="16"/>
      </w:rPr>
    </w:pPr>
    <w:r w:rsidRPr="00374CD9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4A0519DB" w14:textId="77777777" w:rsidR="00374CD9" w:rsidRPr="00374CD9" w:rsidRDefault="00374CD9" w:rsidP="00374CD9">
    <w:pPr>
      <w:tabs>
        <w:tab w:val="center" w:pos="4536"/>
        <w:tab w:val="right" w:pos="9072"/>
      </w:tabs>
      <w:jc w:val="center"/>
      <w:rPr>
        <w:rFonts w:ascii="Cambria" w:hAnsi="Cambria"/>
        <w:i/>
        <w:sz w:val="16"/>
        <w:szCs w:val="16"/>
      </w:rPr>
    </w:pPr>
    <w:r w:rsidRPr="00374CD9">
      <w:rPr>
        <w:rFonts w:ascii="Cambria" w:hAnsi="Cambria" w:cs="Times"/>
        <w:sz w:val="16"/>
        <w:szCs w:val="16"/>
      </w:rPr>
      <w:t>Zadanie pn. „</w:t>
    </w:r>
    <w:r w:rsidRPr="00374CD9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374CD9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374CD9">
      <w:rPr>
        <w:rFonts w:ascii="Cambria" w:hAnsi="Cambria" w:cs="0&gt;ïµ'3"/>
        <w:sz w:val="16"/>
        <w:szCs w:val="16"/>
      </w:rPr>
      <w:t xml:space="preserve"> </w:t>
    </w:r>
    <w:r w:rsidRPr="00374CD9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374CD9">
      <w:rPr>
        <w:rFonts w:ascii="Cambria" w:hAnsi="Cambria" w:cs="0&gt;ïµ'3"/>
        <w:sz w:val="16"/>
        <w:szCs w:val="16"/>
      </w:rPr>
      <w:t xml:space="preserve">, poddziałania </w:t>
    </w:r>
    <w:r w:rsidRPr="00374CD9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374CD9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p w14:paraId="54BB8126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B1E3A" w14:textId="77777777" w:rsidR="009F5008" w:rsidRDefault="009F5008" w:rsidP="009F5008">
    <w:pPr>
      <w:jc w:val="center"/>
    </w:pPr>
    <w:bookmarkStart w:id="3" w:name="_Hlk80019057"/>
    <w:r>
      <w:rPr>
        <w:noProof/>
      </w:rPr>
      <w:drawing>
        <wp:anchor distT="0" distB="0" distL="114300" distR="114300" simplePos="0" relativeHeight="251657216" behindDoc="0" locked="0" layoutInCell="1" allowOverlap="1" wp14:anchorId="4243C4BF" wp14:editId="3CDFADC0">
          <wp:simplePos x="0" y="0"/>
          <wp:positionH relativeFrom="column">
            <wp:posOffset>51435</wp:posOffset>
          </wp:positionH>
          <wp:positionV relativeFrom="paragraph">
            <wp:posOffset>43180</wp:posOffset>
          </wp:positionV>
          <wp:extent cx="1042670" cy="691515"/>
          <wp:effectExtent l="0" t="0" r="0" b="0"/>
          <wp:wrapThrough wrapText="bothSides">
            <wp:wrapPolygon edited="0">
              <wp:start x="0" y="0"/>
              <wp:lineTo x="0" y="20628"/>
              <wp:lineTo x="21048" y="20628"/>
              <wp:lineTo x="21048" y="0"/>
              <wp:lineTo x="0" y="0"/>
            </wp:wrapPolygon>
          </wp:wrapThrough>
          <wp:docPr id="11" name="Obraz 11" descr="C:\Documents and Settings\rslowikowski\Pulpit\800px-Flag_of_Europe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Documents and Settings\rslowikowski\Pulpit\800px-Flag_of_Europe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843532A" w14:textId="77777777" w:rsidR="009F5008" w:rsidRDefault="009F5008" w:rsidP="009F5008">
    <w:pPr>
      <w:jc w:val="center"/>
    </w:pPr>
  </w:p>
  <w:p w14:paraId="09DA3FAA" w14:textId="77777777" w:rsidR="009F5008" w:rsidRDefault="009F5008" w:rsidP="009F5008">
    <w:pPr>
      <w:pStyle w:val="Nagwek"/>
      <w:rPr>
        <w:sz w:val="16"/>
        <w:szCs w:val="16"/>
      </w:rPr>
    </w:pPr>
  </w:p>
  <w:p w14:paraId="14C9023A" w14:textId="77777777" w:rsidR="009F5008" w:rsidRDefault="009F5008" w:rsidP="009F5008">
    <w:pPr>
      <w:pStyle w:val="Nagwek"/>
      <w:jc w:val="center"/>
      <w:rPr>
        <w:rFonts w:ascii="Cambria" w:hAnsi="Cambria" w:cs="Times"/>
        <w:sz w:val="17"/>
        <w:szCs w:val="17"/>
      </w:rPr>
    </w:pPr>
  </w:p>
  <w:p w14:paraId="7E6717A6" w14:textId="77777777" w:rsidR="009F5008" w:rsidRDefault="009F5008" w:rsidP="009F5008">
    <w:pPr>
      <w:pStyle w:val="Nagwek"/>
      <w:jc w:val="center"/>
      <w:rPr>
        <w:rFonts w:ascii="Cambria" w:hAnsi="Cambria" w:cs="Times"/>
        <w:sz w:val="17"/>
        <w:szCs w:val="17"/>
      </w:rPr>
    </w:pPr>
  </w:p>
  <w:p w14:paraId="54033E6E" w14:textId="77777777" w:rsidR="009F5008" w:rsidRPr="000B3894" w:rsidRDefault="009F5008" w:rsidP="009F5008">
    <w:pPr>
      <w:pStyle w:val="Nagwek"/>
      <w:jc w:val="center"/>
      <w:rPr>
        <w:rFonts w:ascii="Cambria" w:hAnsi="Cambria" w:cs="Times"/>
      </w:rPr>
    </w:pPr>
  </w:p>
  <w:p w14:paraId="1B7ED702" w14:textId="77777777" w:rsidR="009F5008" w:rsidRPr="00E87281" w:rsidRDefault="009F5008" w:rsidP="009F5008">
    <w:pPr>
      <w:pStyle w:val="Nagwek"/>
      <w:jc w:val="center"/>
      <w:rPr>
        <w:rFonts w:ascii="Cambria" w:hAnsi="Cambria" w:cs="Times"/>
        <w:sz w:val="10"/>
        <w:szCs w:val="10"/>
      </w:rPr>
    </w:pPr>
  </w:p>
  <w:p w14:paraId="6C0B216B" w14:textId="77777777" w:rsidR="009F5008" w:rsidRPr="009F5008" w:rsidRDefault="009F5008" w:rsidP="009F5008">
    <w:pPr>
      <w:pStyle w:val="Nagwek"/>
      <w:jc w:val="center"/>
      <w:rPr>
        <w:rFonts w:ascii="Cambria" w:hAnsi="Cambria" w:cs="Times"/>
        <w:sz w:val="16"/>
        <w:szCs w:val="16"/>
      </w:rPr>
    </w:pPr>
    <w:r w:rsidRPr="009F5008">
      <w:rPr>
        <w:rFonts w:ascii="Cambria" w:hAnsi="Cambria" w:cs="Times"/>
        <w:sz w:val="16"/>
        <w:szCs w:val="16"/>
      </w:rPr>
      <w:t>„Europejski Fundusz Rolny na rzecz Rozwoju Obszarów Wiejskich: Europa inwestująca w obszary wiejskie".</w:t>
    </w:r>
  </w:p>
  <w:p w14:paraId="020E00D5" w14:textId="77777777" w:rsidR="009F5008" w:rsidRPr="009F5008" w:rsidRDefault="009F5008" w:rsidP="009F5008">
    <w:pPr>
      <w:pStyle w:val="Nagwek"/>
      <w:jc w:val="center"/>
      <w:rPr>
        <w:rFonts w:ascii="Cambria" w:hAnsi="Cambria"/>
        <w:i/>
        <w:sz w:val="16"/>
        <w:szCs w:val="16"/>
      </w:rPr>
    </w:pPr>
    <w:r w:rsidRPr="009F5008">
      <w:rPr>
        <w:rFonts w:ascii="Cambria" w:hAnsi="Cambria" w:cs="Times"/>
        <w:sz w:val="16"/>
        <w:szCs w:val="16"/>
      </w:rPr>
      <w:t>Zadanie pn. „</w:t>
    </w:r>
    <w:r w:rsidRPr="009F5008">
      <w:rPr>
        <w:rFonts w:ascii="Cambria" w:hAnsi="Cambria" w:cs="Times"/>
        <w:b/>
        <w:bCs/>
        <w:sz w:val="16"/>
        <w:szCs w:val="16"/>
      </w:rPr>
      <w:t>Przebudowa Stacji Uzdatniania Wody w Naramicach oraz budowa kanalizacji sanitarnej w miejscowości Biała-Parcela</w:t>
    </w:r>
    <w:r w:rsidRPr="009F5008">
      <w:rPr>
        <w:rFonts w:ascii="Cambria" w:hAnsi="Cambria" w:cs="Times"/>
        <w:sz w:val="16"/>
        <w:szCs w:val="16"/>
      </w:rPr>
      <w:t>” objęte jest wnioskiem o przyznanie pomocy dla operacji typu „Gospodarka wodno-ściekowa" w ramach</w:t>
    </w:r>
    <w:r w:rsidRPr="009F5008">
      <w:rPr>
        <w:rFonts w:ascii="Cambria" w:hAnsi="Cambria" w:cs="0&gt;ïµ'3"/>
        <w:sz w:val="16"/>
        <w:szCs w:val="16"/>
      </w:rPr>
      <w:t xml:space="preserve"> </w:t>
    </w:r>
    <w:r w:rsidRPr="009F5008">
      <w:rPr>
        <w:rFonts w:ascii="Cambria" w:hAnsi="Cambria" w:cs="0&gt;ïµ'3"/>
        <w:i/>
        <w:iCs/>
        <w:sz w:val="16"/>
        <w:szCs w:val="16"/>
      </w:rPr>
      <w:t>działania ,,Podstawowe usługi i odnowa wsi na obszarach wiejskich"</w:t>
    </w:r>
    <w:r w:rsidRPr="009F5008">
      <w:rPr>
        <w:rFonts w:ascii="Cambria" w:hAnsi="Cambria" w:cs="0&gt;ïµ'3"/>
        <w:sz w:val="16"/>
        <w:szCs w:val="16"/>
      </w:rPr>
      <w:t xml:space="preserve">, poddziałania </w:t>
    </w:r>
    <w:r w:rsidRPr="009F5008">
      <w:rPr>
        <w:rFonts w:ascii="Cambria" w:hAnsi="Cambria" w:cs="0&gt;ïµ'3"/>
        <w:i/>
        <w:iCs/>
        <w:sz w:val="16"/>
        <w:szCs w:val="16"/>
      </w:rPr>
      <w:t>,,Wsparcie inwestycji związanych z tworzeniem, ulepszaniem lub rozbudową wszystkich rodzajów małej infrastruktury, w tym inwestycji w energię odnawialną i w oszczędzanie energii"</w:t>
    </w:r>
    <w:r w:rsidRPr="009F5008">
      <w:rPr>
        <w:rFonts w:ascii="Cambria" w:hAnsi="Cambria" w:cs="0&gt;ïµ'3"/>
        <w:sz w:val="16"/>
        <w:szCs w:val="16"/>
      </w:rPr>
      <w:t xml:space="preserve"> objętego Programem Rozwoju Obszarów Wiejskich na lata 2014-2020</w:t>
    </w:r>
  </w:p>
  <w:bookmarkEnd w:id="3"/>
  <w:p w14:paraId="34675B38" w14:textId="77777777" w:rsidR="007F786F" w:rsidRDefault="007F78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AF7"/>
    <w:rsid w:val="000B0D09"/>
    <w:rsid w:val="000E3584"/>
    <w:rsid w:val="001E7AF7"/>
    <w:rsid w:val="002C317D"/>
    <w:rsid w:val="002C621D"/>
    <w:rsid w:val="00374CD9"/>
    <w:rsid w:val="003A7235"/>
    <w:rsid w:val="004B0C88"/>
    <w:rsid w:val="00574AF5"/>
    <w:rsid w:val="00615537"/>
    <w:rsid w:val="007F786F"/>
    <w:rsid w:val="009F5008"/>
    <w:rsid w:val="00A53E78"/>
    <w:rsid w:val="00A9549B"/>
    <w:rsid w:val="00AC356D"/>
    <w:rsid w:val="00B07251"/>
    <w:rsid w:val="00BE0D93"/>
    <w:rsid w:val="00BE22EF"/>
    <w:rsid w:val="00BF0719"/>
    <w:rsid w:val="00D452F1"/>
    <w:rsid w:val="00D50591"/>
    <w:rsid w:val="00DA0B05"/>
    <w:rsid w:val="00EE0AD9"/>
    <w:rsid w:val="00F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0D47662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4CD9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2402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10</cp:revision>
  <dcterms:created xsi:type="dcterms:W3CDTF">2021-05-11T11:08:00Z</dcterms:created>
  <dcterms:modified xsi:type="dcterms:W3CDTF">2021-08-26T08:38:00Z</dcterms:modified>
</cp:coreProperties>
</file>