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AF724F" w14:textId="77777777" w:rsidR="009B03C4" w:rsidRDefault="009B03C4" w:rsidP="009B03C4">
      <w:pPr>
        <w:jc w:val="center"/>
        <w:rPr>
          <w:rFonts w:ascii="Cambria" w:hAnsi="Cambria" w:cs="Arial"/>
          <w:sz w:val="10"/>
          <w:szCs w:val="10"/>
        </w:rPr>
      </w:pPr>
      <w:bookmarkStart w:id="0" w:name="_Hlk10300471"/>
    </w:p>
    <w:p w14:paraId="6E2D2552" w14:textId="77777777" w:rsidR="00230FB1" w:rsidRDefault="00230FB1" w:rsidP="009B03C4">
      <w:pPr>
        <w:jc w:val="center"/>
        <w:rPr>
          <w:rFonts w:ascii="Cambria" w:hAnsi="Cambria" w:cs="Arial"/>
          <w:sz w:val="10"/>
          <w:szCs w:val="10"/>
        </w:rPr>
      </w:pPr>
    </w:p>
    <w:p w14:paraId="54FDB0BA" w14:textId="77777777" w:rsidR="00230FB1" w:rsidRDefault="00230FB1" w:rsidP="009B03C4">
      <w:pPr>
        <w:jc w:val="center"/>
        <w:rPr>
          <w:rFonts w:ascii="Cambria" w:hAnsi="Cambria" w:cs="Arial"/>
          <w:sz w:val="10"/>
          <w:szCs w:val="10"/>
        </w:rPr>
      </w:pPr>
    </w:p>
    <w:p w14:paraId="2371A5D1" w14:textId="77777777" w:rsidR="00230FB1" w:rsidRDefault="00230FB1" w:rsidP="009B03C4">
      <w:pPr>
        <w:jc w:val="center"/>
        <w:rPr>
          <w:rFonts w:ascii="Cambria" w:hAnsi="Cambria" w:cs="Arial"/>
          <w:sz w:val="10"/>
          <w:szCs w:val="10"/>
        </w:rPr>
      </w:pPr>
    </w:p>
    <w:p w14:paraId="59F2F906" w14:textId="77777777" w:rsidR="00230FB1" w:rsidRDefault="00230FB1" w:rsidP="009B03C4">
      <w:pPr>
        <w:jc w:val="center"/>
        <w:rPr>
          <w:rFonts w:ascii="Cambria" w:hAnsi="Cambria" w:cs="Arial"/>
          <w:sz w:val="10"/>
          <w:szCs w:val="10"/>
        </w:rPr>
      </w:pPr>
    </w:p>
    <w:p w14:paraId="59483A90" w14:textId="77777777" w:rsidR="00230FB1" w:rsidRDefault="00230FB1" w:rsidP="009B03C4">
      <w:pPr>
        <w:jc w:val="center"/>
        <w:rPr>
          <w:rFonts w:ascii="Cambria" w:hAnsi="Cambria" w:cs="Arial"/>
          <w:sz w:val="10"/>
          <w:szCs w:val="10"/>
        </w:rPr>
      </w:pPr>
    </w:p>
    <w:p w14:paraId="08F7E10C" w14:textId="77777777" w:rsidR="00E2332C" w:rsidRDefault="00E2332C" w:rsidP="009B03C4">
      <w:pPr>
        <w:jc w:val="center"/>
        <w:rPr>
          <w:rFonts w:ascii="Cambria" w:hAnsi="Cambria" w:cs="Arial"/>
          <w:sz w:val="10"/>
          <w:szCs w:val="10"/>
        </w:rPr>
      </w:pPr>
    </w:p>
    <w:p w14:paraId="288143BB" w14:textId="77777777" w:rsidR="00E2332C" w:rsidRDefault="00E2332C" w:rsidP="009B03C4">
      <w:pPr>
        <w:jc w:val="center"/>
        <w:rPr>
          <w:rFonts w:ascii="Cambria" w:hAnsi="Cambria" w:cs="Arial"/>
          <w:sz w:val="10"/>
          <w:szCs w:val="10"/>
        </w:rPr>
      </w:pPr>
    </w:p>
    <w:tbl>
      <w:tblPr>
        <w:tblW w:w="0" w:type="auto"/>
        <w:jc w:val="center"/>
        <w:tblLook w:val="00A0" w:firstRow="1" w:lastRow="0" w:firstColumn="1" w:lastColumn="0" w:noHBand="0" w:noVBand="0"/>
      </w:tblPr>
      <w:tblGrid>
        <w:gridCol w:w="9072"/>
      </w:tblGrid>
      <w:tr w:rsidR="00CF1D3F" w:rsidRPr="00C24101" w14:paraId="1C4AFF29" w14:textId="77777777" w:rsidTr="00CF1D3F">
        <w:trPr>
          <w:trHeight w:val="630"/>
          <w:jc w:val="center"/>
        </w:trPr>
        <w:tc>
          <w:tcPr>
            <w:tcW w:w="9072" w:type="dxa"/>
          </w:tcPr>
          <w:p w14:paraId="0D044B2F" w14:textId="77777777" w:rsidR="00CF1D3F" w:rsidRDefault="00CF1D3F" w:rsidP="00CF1D3F">
            <w:pPr>
              <w:jc w:val="center"/>
              <w:rPr>
                <w:rFonts w:ascii="Cambria" w:hAnsi="Cambria"/>
                <w:b/>
                <w:color w:val="0000FF"/>
                <w:sz w:val="20"/>
                <w:szCs w:val="20"/>
              </w:rPr>
            </w:pPr>
          </w:p>
          <w:p w14:paraId="3314A6CD" w14:textId="77777777" w:rsidR="00CF1D3F" w:rsidRPr="00C24101" w:rsidRDefault="00CF1D3F" w:rsidP="00CF1D3F">
            <w:pPr>
              <w:jc w:val="center"/>
              <w:rPr>
                <w:rFonts w:ascii="Cambria" w:hAnsi="Cambria"/>
                <w:b/>
                <w:color w:val="0000FF"/>
                <w:sz w:val="20"/>
                <w:szCs w:val="20"/>
              </w:rPr>
            </w:pPr>
          </w:p>
          <w:p w14:paraId="3A4FE628" w14:textId="77777777" w:rsidR="00CF1D3F" w:rsidRDefault="00CF1D3F" w:rsidP="00CF1D3F">
            <w:pPr>
              <w:jc w:val="center"/>
              <w:rPr>
                <w:rFonts w:ascii="Cambria" w:hAnsi="Cambria"/>
                <w:b/>
                <w:sz w:val="20"/>
                <w:szCs w:val="20"/>
              </w:rPr>
            </w:pPr>
            <w:r w:rsidRPr="00C24101">
              <w:rPr>
                <w:rFonts w:ascii="Cambria" w:hAnsi="Cambria"/>
                <w:b/>
                <w:sz w:val="20"/>
                <w:szCs w:val="20"/>
              </w:rPr>
              <w:t>GMINA</w:t>
            </w:r>
            <w:r>
              <w:rPr>
                <w:rFonts w:ascii="Cambria" w:hAnsi="Cambria"/>
                <w:b/>
                <w:sz w:val="20"/>
                <w:szCs w:val="20"/>
              </w:rPr>
              <w:t xml:space="preserve"> BIAŁA</w:t>
            </w:r>
          </w:p>
          <w:p w14:paraId="263D64A6" w14:textId="77777777" w:rsidR="00CF1D3F" w:rsidRPr="00830CA8" w:rsidRDefault="00CF1D3F" w:rsidP="00CF1D3F">
            <w:pPr>
              <w:jc w:val="center"/>
              <w:rPr>
                <w:rFonts w:ascii="Cambria" w:hAnsi="Cambria" w:cs="Arial"/>
                <w:b/>
                <w:color w:val="0000FF"/>
                <w:sz w:val="10"/>
                <w:szCs w:val="10"/>
              </w:rPr>
            </w:pPr>
          </w:p>
        </w:tc>
      </w:tr>
    </w:tbl>
    <w:p w14:paraId="042B8CFB" w14:textId="77777777" w:rsidR="00CF1D3F" w:rsidRDefault="00CF1D3F" w:rsidP="00CF1D3F">
      <w:pPr>
        <w:jc w:val="center"/>
        <w:rPr>
          <w:rFonts w:ascii="Cambria" w:hAnsi="Cambria" w:cs="Arial"/>
          <w:color w:val="0000FF"/>
          <w:sz w:val="13"/>
          <w:szCs w:val="13"/>
        </w:rPr>
      </w:pPr>
      <w:r>
        <w:rPr>
          <w:rFonts w:ascii="Helvetica" w:hAnsi="Helvetica" w:cs="Helvetica"/>
          <w:noProof/>
        </w:rPr>
        <w:drawing>
          <wp:inline distT="0" distB="0" distL="0" distR="0" wp14:anchorId="03CC17A5" wp14:editId="47B3BB28">
            <wp:extent cx="575596" cy="705141"/>
            <wp:effectExtent l="0" t="0" r="0" b="0"/>
            <wp:docPr id="7" name="Obraz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3097" cy="714330"/>
                    </a:xfrm>
                    <a:prstGeom prst="rect">
                      <a:avLst/>
                    </a:prstGeom>
                    <a:noFill/>
                    <a:ln>
                      <a:noFill/>
                    </a:ln>
                  </pic:spPr>
                </pic:pic>
              </a:graphicData>
            </a:graphic>
          </wp:inline>
        </w:drawing>
      </w:r>
    </w:p>
    <w:p w14:paraId="15CC3ECB" w14:textId="77777777" w:rsidR="00CF1D3F" w:rsidRPr="00830CA8" w:rsidRDefault="00CF1D3F" w:rsidP="00CF1D3F">
      <w:pPr>
        <w:jc w:val="center"/>
        <w:rPr>
          <w:rFonts w:ascii="Cambria" w:hAnsi="Cambria" w:cs="Arial"/>
          <w:color w:val="0000FF"/>
          <w:sz w:val="10"/>
          <w:szCs w:val="10"/>
        </w:rPr>
      </w:pPr>
    </w:p>
    <w:p w14:paraId="5791C1C5" w14:textId="77777777" w:rsidR="00CF1D3F" w:rsidRPr="00C24101" w:rsidRDefault="00CF1D3F" w:rsidP="00CF1D3F">
      <w:pPr>
        <w:jc w:val="center"/>
        <w:rPr>
          <w:rFonts w:ascii="Cambria" w:hAnsi="Cambria" w:cs="Arial"/>
          <w:sz w:val="20"/>
          <w:szCs w:val="20"/>
        </w:rPr>
      </w:pPr>
      <w:r w:rsidRPr="00C24101">
        <w:rPr>
          <w:rFonts w:ascii="Cambria" w:hAnsi="Cambria" w:cs="Arial"/>
          <w:sz w:val="20"/>
          <w:szCs w:val="20"/>
        </w:rPr>
        <w:t>reprezentowana przez</w:t>
      </w:r>
    </w:p>
    <w:p w14:paraId="0DC37C1C" w14:textId="77777777" w:rsidR="00CF1D3F" w:rsidRPr="0083525F" w:rsidRDefault="00CF1D3F" w:rsidP="00CF1D3F">
      <w:pPr>
        <w:jc w:val="center"/>
        <w:rPr>
          <w:rFonts w:ascii="Cambria" w:hAnsi="Cambria" w:cs="Arial"/>
          <w:sz w:val="20"/>
          <w:szCs w:val="20"/>
        </w:rPr>
      </w:pPr>
      <w:r>
        <w:rPr>
          <w:rFonts w:ascii="Cambria" w:hAnsi="Cambria" w:cs="Arial"/>
          <w:sz w:val="20"/>
          <w:szCs w:val="20"/>
        </w:rPr>
        <w:t xml:space="preserve">Wójta Gminy Biała </w:t>
      </w:r>
    </w:p>
    <w:p w14:paraId="1F7CF3F9" w14:textId="77777777" w:rsidR="00CF1D3F" w:rsidRDefault="00CF1D3F" w:rsidP="00CF1D3F">
      <w:pPr>
        <w:jc w:val="center"/>
        <w:rPr>
          <w:rFonts w:ascii="Cambria" w:hAnsi="Cambria" w:cs="Arial"/>
          <w:b/>
          <w:sz w:val="21"/>
          <w:szCs w:val="21"/>
        </w:rPr>
      </w:pPr>
    </w:p>
    <w:p w14:paraId="17A85AF8" w14:textId="77777777" w:rsidR="00CF1D3F" w:rsidRDefault="00CF1D3F" w:rsidP="00CF1D3F">
      <w:pPr>
        <w:jc w:val="center"/>
        <w:rPr>
          <w:rFonts w:ascii="Cambria" w:hAnsi="Cambria" w:cs="Arial"/>
          <w:b/>
          <w:sz w:val="21"/>
          <w:szCs w:val="21"/>
        </w:rPr>
      </w:pPr>
    </w:p>
    <w:p w14:paraId="30B6A8D2" w14:textId="77777777" w:rsidR="00CF1D3F" w:rsidRDefault="00CF1D3F" w:rsidP="00CF1D3F">
      <w:pPr>
        <w:jc w:val="center"/>
        <w:rPr>
          <w:rFonts w:ascii="Cambria" w:hAnsi="Cambria" w:cs="Arial"/>
          <w:b/>
          <w:sz w:val="21"/>
          <w:szCs w:val="21"/>
        </w:rPr>
      </w:pPr>
    </w:p>
    <w:p w14:paraId="6A775A20" w14:textId="77777777" w:rsidR="00CF1D3F" w:rsidRDefault="00CF1D3F" w:rsidP="00CF1D3F">
      <w:pPr>
        <w:jc w:val="center"/>
        <w:rPr>
          <w:rFonts w:ascii="Cambria" w:hAnsi="Cambria" w:cs="Arial"/>
          <w:b/>
          <w:sz w:val="21"/>
          <w:szCs w:val="21"/>
        </w:rPr>
      </w:pPr>
    </w:p>
    <w:p w14:paraId="7FC975A8" w14:textId="77777777" w:rsidR="00CF1D3F" w:rsidRDefault="00CF1D3F" w:rsidP="00CF1D3F">
      <w:pPr>
        <w:jc w:val="center"/>
        <w:rPr>
          <w:rFonts w:ascii="Cambria" w:hAnsi="Cambria" w:cs="Arial"/>
          <w:b/>
          <w:sz w:val="21"/>
          <w:szCs w:val="21"/>
        </w:rPr>
      </w:pPr>
    </w:p>
    <w:p w14:paraId="6EB3ADC8" w14:textId="77777777" w:rsidR="00CF1D3F" w:rsidRPr="00227CAA" w:rsidRDefault="00CF1D3F" w:rsidP="00CF1D3F">
      <w:pPr>
        <w:jc w:val="center"/>
        <w:rPr>
          <w:rFonts w:ascii="Cambria" w:hAnsi="Cambria" w:cs="Arial"/>
          <w:b/>
          <w:sz w:val="10"/>
          <w:szCs w:val="10"/>
        </w:rPr>
      </w:pPr>
    </w:p>
    <w:tbl>
      <w:tblPr>
        <w:tblStyle w:val="Tabela-Siatka"/>
        <w:tblW w:w="0" w:type="auto"/>
        <w:tblLook w:val="04A0" w:firstRow="1" w:lastRow="0" w:firstColumn="1" w:lastColumn="0" w:noHBand="0" w:noVBand="1"/>
      </w:tblPr>
      <w:tblGrid>
        <w:gridCol w:w="9210"/>
      </w:tblGrid>
      <w:tr w:rsidR="00CF1D3F" w14:paraId="7DAB0A95" w14:textId="77777777" w:rsidTr="00CF1D3F">
        <w:tc>
          <w:tcPr>
            <w:tcW w:w="9210" w:type="dxa"/>
          </w:tcPr>
          <w:p w14:paraId="7E1EC651" w14:textId="77777777" w:rsidR="00CF1D3F" w:rsidRDefault="00CF1D3F" w:rsidP="00CF1D3F">
            <w:pPr>
              <w:spacing w:line="276" w:lineRule="auto"/>
              <w:jc w:val="center"/>
              <w:rPr>
                <w:rFonts w:ascii="Cambria" w:hAnsi="Cambria" w:cs="Arial"/>
                <w:b/>
                <w:color w:val="A6A6A6" w:themeColor="background1" w:themeShade="A6"/>
                <w:sz w:val="44"/>
                <w:szCs w:val="44"/>
              </w:rPr>
            </w:pPr>
            <w:r w:rsidRPr="00294B5B">
              <w:rPr>
                <w:rFonts w:ascii="Cambria" w:hAnsi="Cambria" w:cs="Arial"/>
                <w:b/>
                <w:color w:val="808080" w:themeColor="background1" w:themeShade="80"/>
                <w:sz w:val="44"/>
                <w:szCs w:val="44"/>
              </w:rPr>
              <w:t>S</w:t>
            </w:r>
            <w:r w:rsidRPr="00246CE7">
              <w:rPr>
                <w:rFonts w:ascii="Cambria" w:hAnsi="Cambria" w:cs="Arial"/>
                <w:b/>
                <w:sz w:val="32"/>
                <w:szCs w:val="32"/>
              </w:rPr>
              <w:t xml:space="preserve">PECYFIKACJA </w:t>
            </w:r>
            <w:r w:rsidRPr="00294B5B">
              <w:rPr>
                <w:rFonts w:ascii="Cambria" w:hAnsi="Cambria" w:cs="Arial"/>
                <w:b/>
                <w:color w:val="808080" w:themeColor="background1" w:themeShade="80"/>
                <w:sz w:val="44"/>
                <w:szCs w:val="44"/>
              </w:rPr>
              <w:t>I</w:t>
            </w:r>
            <w:r w:rsidRPr="00246CE7">
              <w:rPr>
                <w:rFonts w:ascii="Cambria" w:hAnsi="Cambria" w:cs="Arial"/>
                <w:b/>
                <w:sz w:val="32"/>
                <w:szCs w:val="32"/>
              </w:rPr>
              <w:t xml:space="preserve">STOTNYCH </w:t>
            </w:r>
            <w:r w:rsidRPr="00294B5B">
              <w:rPr>
                <w:rFonts w:ascii="Cambria" w:hAnsi="Cambria" w:cs="Arial"/>
                <w:b/>
                <w:color w:val="808080" w:themeColor="background1" w:themeShade="80"/>
                <w:sz w:val="44"/>
                <w:szCs w:val="44"/>
              </w:rPr>
              <w:t>W</w:t>
            </w:r>
            <w:r w:rsidRPr="00246CE7">
              <w:rPr>
                <w:rFonts w:ascii="Cambria" w:hAnsi="Cambria" w:cs="Arial"/>
                <w:b/>
                <w:sz w:val="32"/>
                <w:szCs w:val="32"/>
              </w:rPr>
              <w:t xml:space="preserve">ARUNKÓW </w:t>
            </w:r>
            <w:r w:rsidRPr="00294B5B">
              <w:rPr>
                <w:rFonts w:ascii="Cambria" w:hAnsi="Cambria" w:cs="Arial"/>
                <w:b/>
                <w:color w:val="808080" w:themeColor="background1" w:themeShade="80"/>
                <w:sz w:val="44"/>
                <w:szCs w:val="44"/>
              </w:rPr>
              <w:t>Z</w:t>
            </w:r>
            <w:r w:rsidRPr="00246CE7">
              <w:rPr>
                <w:rFonts w:ascii="Cambria" w:hAnsi="Cambria" w:cs="Arial"/>
                <w:b/>
                <w:sz w:val="32"/>
                <w:szCs w:val="32"/>
              </w:rPr>
              <w:t>AMÓWIENIA</w:t>
            </w:r>
          </w:p>
        </w:tc>
      </w:tr>
    </w:tbl>
    <w:p w14:paraId="25C1EB65" w14:textId="77777777" w:rsidR="00CF1D3F" w:rsidRDefault="00CF1D3F" w:rsidP="00CF1D3F">
      <w:pPr>
        <w:spacing w:line="276" w:lineRule="auto"/>
        <w:jc w:val="center"/>
        <w:rPr>
          <w:rFonts w:ascii="Cambria" w:hAnsi="Cambria"/>
          <w:bCs/>
        </w:rPr>
      </w:pPr>
    </w:p>
    <w:p w14:paraId="1B703F83" w14:textId="77777777" w:rsidR="00CF1D3F" w:rsidRPr="006E5F5C" w:rsidRDefault="00CF1D3F" w:rsidP="00CF1D3F">
      <w:pPr>
        <w:spacing w:line="276" w:lineRule="auto"/>
        <w:jc w:val="center"/>
        <w:rPr>
          <w:rFonts w:ascii="Cambria" w:hAnsi="Cambria"/>
          <w:bCs/>
        </w:rPr>
      </w:pPr>
      <w:r w:rsidRPr="006E5F5C">
        <w:rPr>
          <w:rFonts w:ascii="Cambria" w:hAnsi="Cambria"/>
          <w:bCs/>
        </w:rPr>
        <w:t>w postępowaniu o udzielenie zamówienia publicznego na</w:t>
      </w:r>
      <w:r>
        <w:rPr>
          <w:rFonts w:ascii="Cambria" w:hAnsi="Cambria"/>
          <w:bCs/>
        </w:rPr>
        <w:t xml:space="preserve"> zadanie: </w:t>
      </w:r>
    </w:p>
    <w:p w14:paraId="3C413272" w14:textId="77777777" w:rsidR="00CF1D3F" w:rsidRDefault="00CF1D3F" w:rsidP="00CF1D3F">
      <w:pPr>
        <w:spacing w:line="276" w:lineRule="auto"/>
        <w:jc w:val="center"/>
        <w:rPr>
          <w:rFonts w:ascii="Cambria" w:hAnsi="Cambria"/>
          <w:b/>
          <w:bCs/>
          <w:sz w:val="20"/>
          <w:szCs w:val="20"/>
        </w:rPr>
      </w:pPr>
    </w:p>
    <w:p w14:paraId="66CC3036" w14:textId="77777777" w:rsidR="00441107" w:rsidRDefault="00CF1D3F" w:rsidP="00441107">
      <w:pPr>
        <w:tabs>
          <w:tab w:val="left" w:pos="567"/>
        </w:tabs>
        <w:spacing w:line="276" w:lineRule="auto"/>
        <w:contextualSpacing/>
        <w:jc w:val="center"/>
        <w:rPr>
          <w:rFonts w:ascii="Cambria" w:hAnsi="Cambria"/>
          <w:b/>
          <w:sz w:val="28"/>
          <w:szCs w:val="28"/>
        </w:rPr>
      </w:pPr>
      <w:r w:rsidRPr="009B03C4">
        <w:rPr>
          <w:rFonts w:ascii="Cambria" w:hAnsi="Cambria"/>
          <w:b/>
          <w:bCs/>
          <w:sz w:val="28"/>
          <w:szCs w:val="28"/>
        </w:rPr>
        <w:t>Pełnienie nadzoru inwestorski</w:t>
      </w:r>
      <w:r>
        <w:rPr>
          <w:rFonts w:ascii="Cambria" w:hAnsi="Cambria"/>
          <w:b/>
          <w:bCs/>
          <w:sz w:val="28"/>
          <w:szCs w:val="28"/>
        </w:rPr>
        <w:t xml:space="preserve">ego nad zadaniem inwestycyjnym </w:t>
      </w:r>
      <w:r>
        <w:rPr>
          <w:rFonts w:ascii="Cambria" w:hAnsi="Cambria"/>
          <w:b/>
          <w:bCs/>
          <w:sz w:val="28"/>
          <w:szCs w:val="28"/>
        </w:rPr>
        <w:br/>
        <w:t>p</w:t>
      </w:r>
      <w:r w:rsidRPr="009B03C4">
        <w:rPr>
          <w:rFonts w:ascii="Cambria" w:hAnsi="Cambria"/>
          <w:b/>
          <w:bCs/>
          <w:sz w:val="28"/>
          <w:szCs w:val="28"/>
        </w:rPr>
        <w:t>n</w:t>
      </w:r>
      <w:r>
        <w:rPr>
          <w:rFonts w:ascii="Cambria" w:hAnsi="Cambria"/>
          <w:b/>
          <w:bCs/>
          <w:sz w:val="28"/>
          <w:szCs w:val="28"/>
        </w:rPr>
        <w:t>.</w:t>
      </w:r>
      <w:r w:rsidRPr="009B03C4">
        <w:rPr>
          <w:rFonts w:ascii="Cambria" w:hAnsi="Cambria"/>
          <w:b/>
          <w:bCs/>
          <w:sz w:val="28"/>
          <w:szCs w:val="28"/>
        </w:rPr>
        <w:t>:</w:t>
      </w:r>
      <w:r>
        <w:rPr>
          <w:rFonts w:ascii="Cambria" w:hAnsi="Cambria"/>
          <w:b/>
          <w:bCs/>
          <w:sz w:val="28"/>
          <w:szCs w:val="28"/>
        </w:rPr>
        <w:t xml:space="preserve"> </w:t>
      </w:r>
      <w:r w:rsidR="00441107">
        <w:rPr>
          <w:rFonts w:ascii="Cambria" w:hAnsi="Cambria"/>
          <w:b/>
          <w:sz w:val="28"/>
          <w:szCs w:val="28"/>
        </w:rPr>
        <w:t>„</w:t>
      </w:r>
      <w:r w:rsidR="00441107" w:rsidRPr="000D11A7">
        <w:rPr>
          <w:rFonts w:ascii="Cambria" w:hAnsi="Cambria"/>
          <w:b/>
          <w:sz w:val="28"/>
          <w:szCs w:val="28"/>
        </w:rPr>
        <w:t>Budowa kanalizacji sanitarnej w Gminie Biała - etap I</w:t>
      </w:r>
      <w:r w:rsidR="00441107">
        <w:rPr>
          <w:rFonts w:ascii="Cambria" w:hAnsi="Cambria"/>
          <w:b/>
          <w:sz w:val="28"/>
          <w:szCs w:val="28"/>
        </w:rPr>
        <w:t>”</w:t>
      </w:r>
    </w:p>
    <w:p w14:paraId="012E3581" w14:textId="390A9A3F" w:rsidR="00CF1D3F" w:rsidRPr="00C41D6F" w:rsidRDefault="00CF1D3F" w:rsidP="00CF1D3F">
      <w:pPr>
        <w:tabs>
          <w:tab w:val="left" w:pos="567"/>
        </w:tabs>
        <w:spacing w:line="276" w:lineRule="auto"/>
        <w:contextualSpacing/>
        <w:jc w:val="center"/>
        <w:rPr>
          <w:rFonts w:ascii="Cambria" w:hAnsi="Cambria"/>
          <w:b/>
          <w:sz w:val="28"/>
          <w:szCs w:val="28"/>
        </w:rPr>
      </w:pPr>
    </w:p>
    <w:p w14:paraId="267C196C" w14:textId="77777777" w:rsidR="00CF1D3F" w:rsidRPr="00EB56CE" w:rsidRDefault="00CF1D3F" w:rsidP="00CF1D3F">
      <w:pPr>
        <w:rPr>
          <w:rFonts w:ascii="Calibri" w:hAnsi="Calibri"/>
          <w:sz w:val="18"/>
          <w:szCs w:val="18"/>
        </w:rPr>
      </w:pPr>
    </w:p>
    <w:p w14:paraId="01E81CBB" w14:textId="7618853D" w:rsidR="00CF1D3F" w:rsidRDefault="00CF1D3F" w:rsidP="00CF1D3F">
      <w:pPr>
        <w:tabs>
          <w:tab w:val="left" w:pos="567"/>
        </w:tabs>
        <w:spacing w:line="276" w:lineRule="auto"/>
        <w:contextualSpacing/>
        <w:jc w:val="center"/>
        <w:rPr>
          <w:rFonts w:ascii="Cambria" w:hAnsi="Cambria"/>
          <w:b/>
        </w:rPr>
      </w:pPr>
      <w:r w:rsidRPr="006E5F5C">
        <w:rPr>
          <w:rFonts w:ascii="Cambria" w:hAnsi="Cambria"/>
          <w:b/>
          <w:bCs/>
        </w:rPr>
        <w:t xml:space="preserve">(Znak </w:t>
      </w:r>
      <w:r>
        <w:rPr>
          <w:rFonts w:ascii="Cambria" w:hAnsi="Cambria"/>
          <w:b/>
          <w:bCs/>
        </w:rPr>
        <w:t xml:space="preserve">sprawy: </w:t>
      </w:r>
      <w:r w:rsidR="0095473A">
        <w:rPr>
          <w:rFonts w:ascii="Cambria" w:hAnsi="Cambria"/>
          <w:b/>
          <w:bCs/>
        </w:rPr>
        <w:t>GO.271.2.</w:t>
      </w:r>
      <w:r w:rsidR="005E7122">
        <w:rPr>
          <w:rFonts w:ascii="Cambria" w:hAnsi="Cambria"/>
          <w:b/>
          <w:bCs/>
        </w:rPr>
        <w:t>7</w:t>
      </w:r>
      <w:r w:rsidR="0095473A">
        <w:rPr>
          <w:rFonts w:ascii="Cambria" w:hAnsi="Cambria"/>
          <w:b/>
          <w:bCs/>
        </w:rPr>
        <w:t>.2020</w:t>
      </w:r>
      <w:r w:rsidR="0095473A" w:rsidRPr="006E5F5C">
        <w:rPr>
          <w:rFonts w:ascii="Cambria" w:hAnsi="Cambria"/>
          <w:b/>
          <w:bCs/>
        </w:rPr>
        <w:t>)</w:t>
      </w:r>
    </w:p>
    <w:p w14:paraId="40A2D2E7" w14:textId="77777777" w:rsidR="00CF1D3F" w:rsidRDefault="00CF1D3F" w:rsidP="00CF1D3F">
      <w:pPr>
        <w:jc w:val="center"/>
        <w:rPr>
          <w:rFonts w:ascii="Cambria" w:hAnsi="Cambria"/>
          <w:b/>
        </w:rPr>
      </w:pPr>
    </w:p>
    <w:p w14:paraId="028008B7" w14:textId="77777777" w:rsidR="00CF1D3F" w:rsidRDefault="00CF1D3F" w:rsidP="00CF1D3F">
      <w:pPr>
        <w:jc w:val="center"/>
        <w:rPr>
          <w:rFonts w:ascii="Cambria" w:hAnsi="Cambria"/>
          <w:b/>
        </w:rPr>
      </w:pPr>
    </w:p>
    <w:p w14:paraId="04DB1393" w14:textId="77777777" w:rsidR="00CF1D3F" w:rsidRPr="00320B16" w:rsidRDefault="00CF1D3F" w:rsidP="00CF1D3F">
      <w:pPr>
        <w:jc w:val="center"/>
        <w:rPr>
          <w:rFonts w:ascii="Cambria" w:hAnsi="Cambria"/>
          <w:b/>
        </w:rPr>
      </w:pPr>
      <w:r w:rsidRPr="00320B16">
        <w:rPr>
          <w:rFonts w:ascii="Cambria" w:hAnsi="Cambria"/>
          <w:b/>
        </w:rPr>
        <w:t>ZATWIERDZAM</w:t>
      </w:r>
    </w:p>
    <w:p w14:paraId="638A9FA1" w14:textId="77777777" w:rsidR="00CF1D3F" w:rsidRPr="00320B16" w:rsidRDefault="00CF1D3F" w:rsidP="00CF1D3F">
      <w:pPr>
        <w:jc w:val="center"/>
        <w:rPr>
          <w:rFonts w:ascii="Cambria" w:hAnsi="Cambria"/>
          <w:b/>
        </w:rPr>
      </w:pPr>
    </w:p>
    <w:p w14:paraId="581AE148" w14:textId="77777777" w:rsidR="00CF1D3F" w:rsidRPr="00FC7FE3" w:rsidRDefault="00CF1D3F" w:rsidP="00CF1D3F">
      <w:pPr>
        <w:jc w:val="center"/>
        <w:rPr>
          <w:rFonts w:ascii="Cambria" w:hAnsi="Cambria"/>
          <w:b/>
        </w:rPr>
      </w:pPr>
      <w:r>
        <w:rPr>
          <w:rFonts w:ascii="Cambria" w:hAnsi="Cambria"/>
          <w:b/>
        </w:rPr>
        <w:t xml:space="preserve">Wójt Gminy Biała </w:t>
      </w:r>
      <w:r w:rsidRPr="00FC7FE3">
        <w:rPr>
          <w:rFonts w:ascii="Cambria" w:hAnsi="Cambria"/>
          <w:b/>
        </w:rPr>
        <w:t xml:space="preserve">– </w:t>
      </w:r>
      <w:r>
        <w:rPr>
          <w:rFonts w:ascii="Cambria" w:hAnsi="Cambria"/>
          <w:b/>
        </w:rPr>
        <w:t>Aleksander Owczarek</w:t>
      </w:r>
    </w:p>
    <w:p w14:paraId="1A41771A" w14:textId="77777777" w:rsidR="00CF1D3F" w:rsidRPr="00320B16" w:rsidRDefault="00CF1D3F" w:rsidP="00CF1D3F">
      <w:pPr>
        <w:jc w:val="center"/>
        <w:rPr>
          <w:rFonts w:ascii="Cambria" w:hAnsi="Cambria"/>
        </w:rPr>
      </w:pPr>
    </w:p>
    <w:p w14:paraId="5C82E228" w14:textId="77777777" w:rsidR="00CF1D3F" w:rsidRPr="00320B16" w:rsidRDefault="00CF1D3F" w:rsidP="00CF1D3F">
      <w:pPr>
        <w:jc w:val="center"/>
        <w:rPr>
          <w:rFonts w:ascii="Cambria" w:hAnsi="Cambria"/>
        </w:rPr>
      </w:pPr>
    </w:p>
    <w:p w14:paraId="242AFDD6" w14:textId="77777777" w:rsidR="00CF1D3F" w:rsidRPr="00320B16" w:rsidRDefault="00CF1D3F" w:rsidP="00CF1D3F">
      <w:pPr>
        <w:jc w:val="center"/>
        <w:rPr>
          <w:rFonts w:ascii="Cambria" w:hAnsi="Cambria"/>
        </w:rPr>
      </w:pPr>
    </w:p>
    <w:p w14:paraId="2058C466" w14:textId="77777777" w:rsidR="00CF1D3F" w:rsidRPr="00320B16" w:rsidRDefault="00CF1D3F" w:rsidP="00CF1D3F">
      <w:pPr>
        <w:jc w:val="center"/>
        <w:rPr>
          <w:rFonts w:ascii="Cambria" w:hAnsi="Cambria"/>
        </w:rPr>
      </w:pPr>
    </w:p>
    <w:p w14:paraId="087345BD" w14:textId="77777777" w:rsidR="00CF1D3F" w:rsidRPr="00320B16" w:rsidRDefault="00CF1D3F" w:rsidP="00CF1D3F">
      <w:pPr>
        <w:rPr>
          <w:rFonts w:ascii="Cambria" w:hAnsi="Cambria"/>
        </w:rPr>
      </w:pPr>
    </w:p>
    <w:p w14:paraId="49471E7B" w14:textId="77777777" w:rsidR="00CF1D3F" w:rsidRPr="00320B16" w:rsidRDefault="00CF1D3F" w:rsidP="00CF1D3F">
      <w:pPr>
        <w:jc w:val="center"/>
        <w:rPr>
          <w:rFonts w:ascii="Cambria" w:hAnsi="Cambria"/>
        </w:rPr>
      </w:pPr>
      <w:r w:rsidRPr="00320B16">
        <w:rPr>
          <w:rFonts w:ascii="Cambria" w:hAnsi="Cambria"/>
        </w:rPr>
        <w:t>……………………………….………….………..</w:t>
      </w:r>
    </w:p>
    <w:p w14:paraId="48691EB6" w14:textId="77777777" w:rsidR="00CF1D3F" w:rsidRPr="00320B16" w:rsidRDefault="00CF1D3F" w:rsidP="00CF1D3F">
      <w:pPr>
        <w:jc w:val="center"/>
        <w:rPr>
          <w:rFonts w:ascii="Cambria" w:hAnsi="Cambria"/>
          <w:i/>
          <w:sz w:val="20"/>
          <w:szCs w:val="20"/>
        </w:rPr>
      </w:pPr>
      <w:r w:rsidRPr="00320B16">
        <w:rPr>
          <w:rFonts w:ascii="Cambria" w:hAnsi="Cambria"/>
          <w:i/>
          <w:sz w:val="20"/>
          <w:szCs w:val="20"/>
        </w:rPr>
        <w:t>(podpis Kierownika Zamawiającego)</w:t>
      </w:r>
    </w:p>
    <w:p w14:paraId="1D550733" w14:textId="4ABF1FD3" w:rsidR="009B03C4" w:rsidRPr="00A518DC" w:rsidRDefault="009B03C4" w:rsidP="009B03C4">
      <w:pPr>
        <w:spacing w:line="276" w:lineRule="auto"/>
        <w:jc w:val="center"/>
        <w:rPr>
          <w:rFonts w:ascii="Cambria" w:hAnsi="Cambria" w:cs="Arial"/>
          <w:sz w:val="22"/>
          <w:szCs w:val="22"/>
        </w:rPr>
      </w:pPr>
    </w:p>
    <w:p w14:paraId="6201F01D" w14:textId="0D49A241" w:rsidR="009B03C4" w:rsidRDefault="007E7AC1" w:rsidP="007E7AC1">
      <w:pPr>
        <w:tabs>
          <w:tab w:val="left" w:pos="7980"/>
        </w:tabs>
        <w:rPr>
          <w:rFonts w:ascii="Cambria" w:hAnsi="Cambria" w:cs="Arial"/>
          <w:sz w:val="22"/>
          <w:szCs w:val="22"/>
        </w:rPr>
      </w:pPr>
      <w:r>
        <w:rPr>
          <w:rFonts w:ascii="Cambria" w:hAnsi="Cambria" w:cs="Arial"/>
          <w:sz w:val="22"/>
          <w:szCs w:val="22"/>
        </w:rPr>
        <w:tab/>
      </w:r>
    </w:p>
    <w:p w14:paraId="7F657866" w14:textId="77777777" w:rsidR="009B03C4" w:rsidRDefault="009B03C4" w:rsidP="009B03C4">
      <w:pPr>
        <w:rPr>
          <w:rFonts w:ascii="Cambria" w:hAnsi="Cambria" w:cs="Arial"/>
          <w:sz w:val="22"/>
          <w:szCs w:val="22"/>
        </w:rPr>
      </w:pPr>
    </w:p>
    <w:p w14:paraId="0542B123" w14:textId="77777777" w:rsidR="00230FB1" w:rsidRDefault="00230FB1" w:rsidP="00230FB1">
      <w:pPr>
        <w:jc w:val="center"/>
        <w:rPr>
          <w:rFonts w:ascii="Cambria" w:hAnsi="Cambria" w:cs="Arial"/>
          <w:b/>
          <w:sz w:val="21"/>
          <w:szCs w:val="21"/>
        </w:rPr>
      </w:pPr>
    </w:p>
    <w:p w14:paraId="61973953" w14:textId="3671409E" w:rsidR="00230FB1" w:rsidRDefault="00CF1D3F" w:rsidP="00230FB1">
      <w:pPr>
        <w:jc w:val="center"/>
        <w:rPr>
          <w:rFonts w:ascii="Cambria" w:hAnsi="Cambria"/>
        </w:rPr>
      </w:pPr>
      <w:r>
        <w:rPr>
          <w:rFonts w:ascii="Cambria" w:hAnsi="Cambria"/>
        </w:rPr>
        <w:t>Biała</w:t>
      </w:r>
      <w:r w:rsidR="00230FB1" w:rsidRPr="00320B16">
        <w:rPr>
          <w:rFonts w:ascii="Cambria" w:hAnsi="Cambria"/>
        </w:rPr>
        <w:t xml:space="preserve">, dnia </w:t>
      </w:r>
      <w:r w:rsidR="005E7122">
        <w:rPr>
          <w:rFonts w:ascii="Cambria" w:hAnsi="Cambria"/>
        </w:rPr>
        <w:t>05.08.</w:t>
      </w:r>
      <w:r w:rsidR="00230FB1">
        <w:rPr>
          <w:rFonts w:ascii="Cambria" w:hAnsi="Cambria"/>
        </w:rPr>
        <w:t>2020</w:t>
      </w:r>
      <w:r w:rsidR="00230FB1" w:rsidRPr="00320B16">
        <w:rPr>
          <w:rFonts w:ascii="Cambria" w:hAnsi="Cambria"/>
        </w:rPr>
        <w:t xml:space="preserve"> r.</w:t>
      </w: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803C80" w:rsidRPr="006E5F5C" w14:paraId="4862980A" w14:textId="77777777" w:rsidTr="004F22A5">
        <w:trPr>
          <w:jc w:val="center"/>
        </w:trPr>
        <w:tc>
          <w:tcPr>
            <w:tcW w:w="9054" w:type="dxa"/>
          </w:tcPr>
          <w:p w14:paraId="24A3103D" w14:textId="77777777" w:rsidR="00803C80" w:rsidRPr="006E5F5C" w:rsidRDefault="00404F72" w:rsidP="00691FAB">
            <w:pPr>
              <w:spacing w:line="276" w:lineRule="auto"/>
              <w:jc w:val="center"/>
              <w:rPr>
                <w:rFonts w:ascii="Cambria" w:hAnsi="Cambria"/>
                <w:sz w:val="26"/>
                <w:szCs w:val="26"/>
              </w:rPr>
            </w:pPr>
            <w:r>
              <w:rPr>
                <w:rFonts w:ascii="Cambria" w:hAnsi="Cambria"/>
                <w:sz w:val="26"/>
                <w:szCs w:val="26"/>
              </w:rPr>
              <w:lastRenderedPageBreak/>
              <w:t>R</w:t>
            </w:r>
            <w:r w:rsidR="00803C80" w:rsidRPr="006E5F5C">
              <w:rPr>
                <w:rFonts w:ascii="Cambria" w:hAnsi="Cambria"/>
                <w:sz w:val="26"/>
                <w:szCs w:val="26"/>
              </w:rPr>
              <w:t>ozdział 1</w:t>
            </w:r>
          </w:p>
          <w:p w14:paraId="1EB2B1FA" w14:textId="77777777" w:rsidR="00803C80" w:rsidRPr="006E5F5C" w:rsidRDefault="00803C80" w:rsidP="00A8078D">
            <w:pPr>
              <w:spacing w:line="276" w:lineRule="auto"/>
              <w:jc w:val="center"/>
              <w:rPr>
                <w:rFonts w:ascii="Cambria" w:hAnsi="Cambria"/>
              </w:rPr>
            </w:pPr>
            <w:r w:rsidRPr="006E5F5C">
              <w:rPr>
                <w:rFonts w:ascii="Cambria" w:hAnsi="Cambria"/>
                <w:b/>
                <w:sz w:val="26"/>
                <w:szCs w:val="26"/>
              </w:rPr>
              <w:t>POSTANOWIENIA OGÓLNE</w:t>
            </w:r>
          </w:p>
        </w:tc>
      </w:tr>
    </w:tbl>
    <w:p w14:paraId="096F97C5" w14:textId="77777777" w:rsidR="00803C80" w:rsidRPr="006E5F5C" w:rsidRDefault="00803C80" w:rsidP="00803C80">
      <w:pPr>
        <w:spacing w:line="276" w:lineRule="auto"/>
        <w:rPr>
          <w:rFonts w:ascii="Cambria" w:hAnsi="Cambria"/>
        </w:rPr>
      </w:pPr>
    </w:p>
    <w:p w14:paraId="69A1115C" w14:textId="77777777" w:rsidR="00230FB1" w:rsidRDefault="00230FB1" w:rsidP="00230FB1">
      <w:pPr>
        <w:widowControl w:val="0"/>
        <w:numPr>
          <w:ilvl w:val="1"/>
          <w:numId w:val="1"/>
        </w:numPr>
        <w:spacing w:line="276" w:lineRule="auto"/>
        <w:ind w:left="567" w:hanging="567"/>
        <w:jc w:val="both"/>
        <w:outlineLvl w:val="3"/>
        <w:rPr>
          <w:rFonts w:ascii="Cambria" w:hAnsi="Cambria" w:cs="Arial"/>
          <w:b/>
          <w:bCs/>
        </w:rPr>
      </w:pPr>
      <w:r w:rsidRPr="00227CAA">
        <w:rPr>
          <w:rFonts w:ascii="Cambria" w:hAnsi="Cambria" w:cs="Arial"/>
          <w:b/>
          <w:bCs/>
        </w:rPr>
        <w:t>Nazwa oraz adres Zamawiającego.</w:t>
      </w:r>
      <w:r w:rsidRPr="00227CAA">
        <w:rPr>
          <w:rFonts w:ascii="Cambria" w:hAnsi="Cambria" w:cs="Arial"/>
          <w:b/>
          <w:bCs/>
        </w:rPr>
        <w:tab/>
      </w:r>
    </w:p>
    <w:p w14:paraId="1FC74173" w14:textId="77777777" w:rsidR="00441107" w:rsidRDefault="00441107" w:rsidP="00441107">
      <w:pPr>
        <w:widowControl w:val="0"/>
        <w:spacing w:line="276" w:lineRule="auto"/>
        <w:ind w:left="709" w:hanging="142"/>
        <w:jc w:val="both"/>
        <w:outlineLvl w:val="3"/>
        <w:rPr>
          <w:rFonts w:ascii="Cambria" w:hAnsi="Cambria" w:cs="Arial"/>
          <w:bCs/>
          <w:color w:val="000000" w:themeColor="text1"/>
        </w:rPr>
      </w:pPr>
      <w:r>
        <w:rPr>
          <w:rFonts w:ascii="Cambria" w:hAnsi="Cambria"/>
          <w:b/>
          <w:color w:val="000000" w:themeColor="text1"/>
        </w:rPr>
        <w:t>Gmina Biała</w:t>
      </w:r>
      <w:r>
        <w:rPr>
          <w:rFonts w:ascii="Cambria" w:hAnsi="Cambria"/>
          <w:color w:val="000000" w:themeColor="text1"/>
        </w:rPr>
        <w:t xml:space="preserve"> </w:t>
      </w:r>
      <w:r w:rsidRPr="00A20C2F">
        <w:rPr>
          <w:rFonts w:ascii="Cambria" w:hAnsi="Cambria" w:cs="Arial"/>
          <w:bCs/>
          <w:color w:val="000000" w:themeColor="text1"/>
        </w:rPr>
        <w:t>zwana dalej</w:t>
      </w:r>
      <w:r w:rsidRPr="00A20C2F">
        <w:rPr>
          <w:rFonts w:ascii="Cambria" w:hAnsi="Cambria" w:cs="Arial"/>
          <w:b/>
          <w:bCs/>
          <w:color w:val="000000" w:themeColor="text1"/>
        </w:rPr>
        <w:t xml:space="preserve"> </w:t>
      </w:r>
      <w:r w:rsidRPr="00A20C2F">
        <w:rPr>
          <w:rFonts w:ascii="Cambria" w:hAnsi="Cambria" w:cs="Arial"/>
          <w:bCs/>
          <w:color w:val="000000" w:themeColor="text1"/>
        </w:rPr>
        <w:t>„Zamawiającym”</w:t>
      </w:r>
    </w:p>
    <w:p w14:paraId="3A26ADE6" w14:textId="77777777" w:rsidR="00441107" w:rsidRDefault="00441107" w:rsidP="00441107">
      <w:pPr>
        <w:widowControl w:val="0"/>
        <w:spacing w:line="276" w:lineRule="auto"/>
        <w:ind w:left="709" w:hanging="142"/>
        <w:jc w:val="both"/>
        <w:outlineLvl w:val="3"/>
        <w:rPr>
          <w:rFonts w:ascii="Cambria" w:hAnsi="Cambria"/>
          <w:color w:val="000000" w:themeColor="text1"/>
        </w:rPr>
      </w:pPr>
      <w:r>
        <w:rPr>
          <w:rFonts w:ascii="Cambria" w:hAnsi="Cambria"/>
          <w:color w:val="000000" w:themeColor="text1"/>
        </w:rPr>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78EA1137" w14:textId="77777777" w:rsidR="00441107" w:rsidRPr="004C2469" w:rsidRDefault="00441107" w:rsidP="00441107">
      <w:pPr>
        <w:widowControl w:val="0"/>
        <w:spacing w:line="276" w:lineRule="auto"/>
        <w:ind w:left="709" w:hanging="142"/>
        <w:jc w:val="both"/>
        <w:outlineLvl w:val="3"/>
        <w:rPr>
          <w:rFonts w:ascii="Cambria" w:hAnsi="Cambria"/>
          <w:color w:val="000000" w:themeColor="text1"/>
        </w:rPr>
      </w:pPr>
      <w:r w:rsidRPr="004C2469">
        <w:rPr>
          <w:rFonts w:ascii="Cambria" w:hAnsi="Cambria"/>
          <w:color w:val="000000" w:themeColor="text1"/>
        </w:rPr>
        <w:t>NIP</w:t>
      </w:r>
      <w:r>
        <w:rPr>
          <w:rFonts w:ascii="Cambria" w:hAnsi="Cambria"/>
          <w:color w:val="000000" w:themeColor="text1"/>
        </w:rPr>
        <w:t>:</w:t>
      </w:r>
      <w:r w:rsidRPr="004C2469">
        <w:rPr>
          <w:rFonts w:ascii="Cambria" w:hAnsi="Cambria"/>
          <w:color w:val="000000" w:themeColor="text1"/>
        </w:rPr>
        <w:t xml:space="preserve"> </w:t>
      </w:r>
      <w:r w:rsidRPr="00060F6B">
        <w:rPr>
          <w:rFonts w:ascii="Cambria" w:hAnsi="Cambria"/>
          <w:color w:val="000000" w:themeColor="text1"/>
        </w:rPr>
        <w:t>8321964556</w:t>
      </w:r>
      <w:r>
        <w:rPr>
          <w:rFonts w:ascii="Cambria" w:hAnsi="Cambria"/>
          <w:color w:val="000000" w:themeColor="text1"/>
        </w:rPr>
        <w:t xml:space="preserve">, REGON: </w:t>
      </w:r>
      <w:r w:rsidRPr="00060F6B">
        <w:rPr>
          <w:rFonts w:ascii="Cambria" w:hAnsi="Cambria"/>
          <w:color w:val="000000" w:themeColor="text1"/>
        </w:rPr>
        <w:t>730934602</w:t>
      </w:r>
      <w:r>
        <w:rPr>
          <w:rFonts w:ascii="Cambria" w:hAnsi="Cambria"/>
          <w:color w:val="000000" w:themeColor="text1"/>
        </w:rPr>
        <w:t>,</w:t>
      </w:r>
    </w:p>
    <w:p w14:paraId="46A361D1" w14:textId="77777777" w:rsidR="00441107" w:rsidRDefault="00441107" w:rsidP="00441107">
      <w:pPr>
        <w:widowControl w:val="0"/>
        <w:spacing w:line="276" w:lineRule="auto"/>
        <w:ind w:left="709" w:hanging="142"/>
        <w:jc w:val="both"/>
        <w:outlineLvl w:val="3"/>
        <w:rPr>
          <w:rFonts w:ascii="Cambria" w:hAnsi="Cambria"/>
          <w:color w:val="000000" w:themeColor="text1"/>
        </w:rPr>
      </w:pPr>
      <w:r w:rsidRPr="00060F6B">
        <w:rPr>
          <w:rFonts w:ascii="Cambria" w:hAnsi="Cambria"/>
          <w:color w:val="000000" w:themeColor="text1"/>
        </w:rPr>
        <w:t>Numer telefonu: 43841 90 90, 43841 90 86</w:t>
      </w:r>
      <w:r>
        <w:rPr>
          <w:rFonts w:ascii="Cambria" w:hAnsi="Cambria"/>
          <w:color w:val="000000" w:themeColor="text1"/>
        </w:rPr>
        <w:t xml:space="preserve">, </w:t>
      </w:r>
      <w:r w:rsidRPr="00060F6B">
        <w:rPr>
          <w:rFonts w:ascii="Cambria" w:hAnsi="Cambria"/>
          <w:color w:val="000000" w:themeColor="text1"/>
        </w:rPr>
        <w:t>Numer faksu: 43841 90 18</w:t>
      </w:r>
      <w:r>
        <w:rPr>
          <w:rFonts w:ascii="Cambria" w:hAnsi="Cambria"/>
          <w:color w:val="000000" w:themeColor="text1"/>
        </w:rPr>
        <w:t>,</w:t>
      </w:r>
    </w:p>
    <w:p w14:paraId="04EC6C11" w14:textId="77777777" w:rsidR="00441107" w:rsidRPr="00FC7FE3" w:rsidRDefault="00441107" w:rsidP="00441107">
      <w:pPr>
        <w:widowControl w:val="0"/>
        <w:spacing w:line="276" w:lineRule="auto"/>
        <w:ind w:left="709" w:hanging="142"/>
        <w:jc w:val="both"/>
        <w:outlineLvl w:val="3"/>
        <w:rPr>
          <w:rFonts w:ascii="Cambria" w:hAnsi="Cambria" w:cs="Arial"/>
          <w:bCs/>
          <w:color w:val="0070C0"/>
        </w:rPr>
      </w:pPr>
      <w:r w:rsidRPr="00FC7FE3">
        <w:rPr>
          <w:rFonts w:ascii="Cambria" w:hAnsi="Cambria" w:cs="Arial"/>
          <w:bCs/>
          <w:color w:val="000000" w:themeColor="text1"/>
        </w:rPr>
        <w:t xml:space="preserve">Adres poczty elektronicznej: </w:t>
      </w:r>
      <w:r w:rsidRPr="005A1547">
        <w:rPr>
          <w:rFonts w:ascii="Cambria" w:hAnsi="Cambria"/>
          <w:color w:val="2E74B5" w:themeColor="accent1" w:themeShade="BF"/>
          <w:u w:val="single"/>
        </w:rPr>
        <w:t>sekretariat@gminabiala.pl</w:t>
      </w:r>
    </w:p>
    <w:p w14:paraId="7CFA732E" w14:textId="77777777" w:rsidR="00441107" w:rsidRPr="00060F6B" w:rsidRDefault="00441107" w:rsidP="00441107">
      <w:pPr>
        <w:widowControl w:val="0"/>
        <w:spacing w:line="276" w:lineRule="auto"/>
        <w:ind w:left="709" w:hanging="142"/>
        <w:jc w:val="both"/>
        <w:outlineLvl w:val="3"/>
        <w:rPr>
          <w:rFonts w:ascii="Cambria" w:hAnsi="Cambria"/>
          <w:color w:val="2E74B5" w:themeColor="accent1" w:themeShade="BF"/>
          <w:u w:val="single"/>
        </w:rPr>
      </w:pPr>
      <w:r w:rsidRPr="00FC7FE3">
        <w:rPr>
          <w:rFonts w:ascii="Cambria" w:hAnsi="Cambria" w:cs="Arial"/>
          <w:bCs/>
          <w:color w:val="000000" w:themeColor="text1"/>
        </w:rPr>
        <w:t>Adres strony internetowej</w:t>
      </w:r>
      <w:r>
        <w:rPr>
          <w:rFonts w:ascii="Cambria" w:hAnsi="Cambria" w:cs="Arial"/>
          <w:bCs/>
          <w:color w:val="000000" w:themeColor="text1"/>
        </w:rPr>
        <w:t xml:space="preserve"> BIP</w:t>
      </w:r>
      <w:r w:rsidRPr="00FC7FE3">
        <w:rPr>
          <w:rFonts w:ascii="Cambria" w:hAnsi="Cambria" w:cs="Arial"/>
          <w:bCs/>
          <w:color w:val="000000" w:themeColor="text1"/>
        </w:rPr>
        <w:t xml:space="preserve">: </w:t>
      </w:r>
      <w:r w:rsidRPr="00060F6B">
        <w:rPr>
          <w:rFonts w:ascii="Cambria" w:hAnsi="Cambria"/>
          <w:color w:val="0070C0"/>
          <w:u w:val="single"/>
        </w:rPr>
        <w:t>http://www.biala.finn.pl</w:t>
      </w:r>
    </w:p>
    <w:p w14:paraId="2F21B5F4" w14:textId="77777777" w:rsidR="00441107" w:rsidRPr="00C964EF" w:rsidRDefault="00441107" w:rsidP="00441107">
      <w:pPr>
        <w:spacing w:line="276" w:lineRule="auto"/>
        <w:ind w:left="567"/>
        <w:rPr>
          <w:rFonts w:ascii="Cambria" w:hAnsi="Cambria" w:cs="Arial"/>
          <w:bCs/>
        </w:rPr>
      </w:pPr>
      <w:r w:rsidRPr="00C964EF">
        <w:rPr>
          <w:rFonts w:ascii="Cambria" w:hAnsi="Cambria" w:cs="Arial"/>
          <w:bCs/>
        </w:rPr>
        <w:t>Godziny urzędowania: poniedziałek, wtorek, czwartek, piątek</w:t>
      </w:r>
      <w:r>
        <w:rPr>
          <w:rFonts w:ascii="Cambria" w:hAnsi="Cambria" w:cs="Arial"/>
          <w:bCs/>
        </w:rPr>
        <w:t xml:space="preserve"> </w:t>
      </w:r>
      <w:r w:rsidRPr="00C964EF">
        <w:rPr>
          <w:rFonts w:ascii="Cambria" w:hAnsi="Cambria" w:cs="Arial"/>
          <w:bCs/>
        </w:rPr>
        <w:t xml:space="preserve">w godz. 7.00 -15.00; </w:t>
      </w:r>
      <w:r>
        <w:rPr>
          <w:rFonts w:ascii="Cambria" w:hAnsi="Cambria" w:cs="Arial"/>
          <w:bCs/>
        </w:rPr>
        <w:t xml:space="preserve">środa w godz. 8.00 –16.00 </w:t>
      </w:r>
      <w:r w:rsidRPr="000B3894">
        <w:rPr>
          <w:rFonts w:ascii="Cambria" w:hAnsi="Cambria" w:cs="Arial"/>
          <w:bCs/>
        </w:rPr>
        <w:t>z wyłączeniem dni ustawowo wolnych od pracy.</w:t>
      </w:r>
    </w:p>
    <w:p w14:paraId="5118193A" w14:textId="77777777" w:rsidR="00230FB1" w:rsidRPr="00A104A3" w:rsidRDefault="00230FB1" w:rsidP="00230FB1">
      <w:pPr>
        <w:pStyle w:val="Akapitzlist"/>
        <w:numPr>
          <w:ilvl w:val="1"/>
          <w:numId w:val="1"/>
        </w:numPr>
        <w:spacing w:line="276" w:lineRule="auto"/>
        <w:ind w:left="567" w:hanging="567"/>
        <w:rPr>
          <w:rFonts w:ascii="Cambria" w:hAnsi="Cambria"/>
          <w:b/>
          <w:color w:val="000000"/>
          <w:sz w:val="24"/>
          <w:szCs w:val="24"/>
        </w:rPr>
      </w:pPr>
      <w:r w:rsidRPr="00A104A3">
        <w:rPr>
          <w:rFonts w:ascii="Cambria" w:hAnsi="Cambria"/>
          <w:b/>
          <w:sz w:val="24"/>
          <w:szCs w:val="24"/>
        </w:rPr>
        <w:t>Miejsce publikacji ogłoszenia o zamówieniu.</w:t>
      </w:r>
    </w:p>
    <w:p w14:paraId="248CAB13" w14:textId="77777777" w:rsidR="00230FB1" w:rsidRPr="00976DEF" w:rsidRDefault="00230FB1" w:rsidP="00DB111C">
      <w:pPr>
        <w:pStyle w:val="Akapitzlist"/>
        <w:numPr>
          <w:ilvl w:val="0"/>
          <w:numId w:val="47"/>
        </w:numPr>
        <w:spacing w:line="276" w:lineRule="auto"/>
        <w:ind w:left="851" w:hanging="284"/>
        <w:rPr>
          <w:rFonts w:ascii="Cambria" w:hAnsi="Cambria"/>
          <w:sz w:val="24"/>
          <w:szCs w:val="24"/>
        </w:rPr>
      </w:pPr>
      <w:r>
        <w:rPr>
          <w:rFonts w:ascii="Cambria" w:hAnsi="Cambria"/>
          <w:sz w:val="24"/>
          <w:szCs w:val="24"/>
        </w:rPr>
        <w:t>Biuletyn Zamówień Publicznych</w:t>
      </w:r>
      <w:r w:rsidRPr="00976DEF">
        <w:rPr>
          <w:rFonts w:ascii="Cambria" w:hAnsi="Cambria"/>
          <w:sz w:val="24"/>
          <w:szCs w:val="24"/>
        </w:rPr>
        <w:t>,</w:t>
      </w:r>
    </w:p>
    <w:p w14:paraId="438BCC0C" w14:textId="2AEF0412" w:rsidR="00230FB1" w:rsidRPr="00A104A3" w:rsidRDefault="00230FB1" w:rsidP="00DB111C">
      <w:pPr>
        <w:pStyle w:val="Akapitzlist"/>
        <w:numPr>
          <w:ilvl w:val="0"/>
          <w:numId w:val="47"/>
        </w:numPr>
        <w:spacing w:after="0" w:line="276" w:lineRule="auto"/>
        <w:ind w:left="851" w:hanging="284"/>
        <w:rPr>
          <w:rFonts w:ascii="Cambria" w:hAnsi="Cambria"/>
          <w:color w:val="0070C0"/>
          <w:sz w:val="24"/>
          <w:szCs w:val="24"/>
        </w:rPr>
      </w:pPr>
      <w:r w:rsidRPr="00A104A3">
        <w:rPr>
          <w:rFonts w:ascii="Cambria" w:hAnsi="Cambria"/>
          <w:sz w:val="24"/>
          <w:szCs w:val="24"/>
        </w:rPr>
        <w:t>BIP</w:t>
      </w:r>
      <w:r>
        <w:rPr>
          <w:rFonts w:ascii="Cambria" w:hAnsi="Cambria"/>
          <w:sz w:val="24"/>
          <w:szCs w:val="24"/>
        </w:rPr>
        <w:t xml:space="preserve"> Zamawiającego o adresie URL: </w:t>
      </w:r>
      <w:r w:rsidR="00441107" w:rsidRPr="00441107">
        <w:rPr>
          <w:rFonts w:ascii="Cambria" w:hAnsi="Cambria"/>
          <w:color w:val="0070C0"/>
          <w:sz w:val="24"/>
          <w:szCs w:val="24"/>
          <w:u w:val="single"/>
        </w:rPr>
        <w:t>http://www.biala.finn.pl</w:t>
      </w:r>
      <w:r w:rsidR="00441107">
        <w:rPr>
          <w:rStyle w:val="Hipercze"/>
          <w:rFonts w:ascii="Cambria" w:hAnsi="Cambria"/>
          <w:color w:val="000000" w:themeColor="text1"/>
          <w:sz w:val="24"/>
          <w:szCs w:val="24"/>
          <w:u w:val="none"/>
        </w:rPr>
        <w:t>,</w:t>
      </w:r>
    </w:p>
    <w:p w14:paraId="651FC186" w14:textId="77777777" w:rsidR="00230FB1" w:rsidRPr="00976DEF" w:rsidRDefault="00230FB1" w:rsidP="00DB111C">
      <w:pPr>
        <w:pStyle w:val="Akapitzlist"/>
        <w:numPr>
          <w:ilvl w:val="0"/>
          <w:numId w:val="47"/>
        </w:numPr>
        <w:spacing w:after="0" w:line="276" w:lineRule="auto"/>
        <w:ind w:left="851" w:hanging="284"/>
        <w:rPr>
          <w:rFonts w:ascii="Cambria" w:hAnsi="Cambria"/>
          <w:color w:val="000000"/>
          <w:sz w:val="24"/>
          <w:szCs w:val="24"/>
        </w:rPr>
      </w:pPr>
      <w:r w:rsidRPr="00976DEF">
        <w:rPr>
          <w:rFonts w:ascii="Cambria" w:hAnsi="Cambria"/>
          <w:sz w:val="24"/>
          <w:szCs w:val="24"/>
        </w:rPr>
        <w:t>tablica ogłoszeń w miejscu publicznie dostępnym w siedzibie Zamawiającego</w:t>
      </w:r>
      <w:r>
        <w:rPr>
          <w:rFonts w:ascii="Cambria" w:hAnsi="Cambria"/>
          <w:sz w:val="24"/>
          <w:szCs w:val="24"/>
        </w:rPr>
        <w:t>.</w:t>
      </w:r>
    </w:p>
    <w:p w14:paraId="0E50115E" w14:textId="77777777" w:rsidR="00230FB1" w:rsidRPr="00227CAA" w:rsidRDefault="00230FB1" w:rsidP="00230FB1">
      <w:pPr>
        <w:widowControl w:val="0"/>
        <w:numPr>
          <w:ilvl w:val="1"/>
          <w:numId w:val="1"/>
        </w:numPr>
        <w:spacing w:line="276" w:lineRule="auto"/>
        <w:ind w:left="567" w:hanging="567"/>
        <w:jc w:val="both"/>
        <w:outlineLvl w:val="3"/>
        <w:rPr>
          <w:rFonts w:ascii="Cambria" w:hAnsi="Cambria" w:cs="Arial"/>
          <w:b/>
          <w:bCs/>
        </w:rPr>
      </w:pPr>
      <w:r w:rsidRPr="00227CAA">
        <w:rPr>
          <w:rFonts w:ascii="Cambria" w:hAnsi="Cambria" w:cs="Arial"/>
          <w:b/>
          <w:bCs/>
        </w:rPr>
        <w:t>Podstawa prawna udzielenia zamówienia.</w:t>
      </w:r>
    </w:p>
    <w:p w14:paraId="30B6F4E7" w14:textId="64B097C7" w:rsidR="00230FB1" w:rsidRPr="00803C80" w:rsidRDefault="00230FB1" w:rsidP="00230FB1">
      <w:pPr>
        <w:widowControl w:val="0"/>
        <w:spacing w:line="276" w:lineRule="auto"/>
        <w:ind w:left="567"/>
        <w:jc w:val="both"/>
        <w:outlineLvl w:val="3"/>
        <w:rPr>
          <w:rFonts w:ascii="Cambria" w:hAnsi="Cambria" w:cs="Arial"/>
          <w:bCs/>
        </w:rPr>
      </w:pPr>
      <w:r w:rsidRPr="00AA46B4">
        <w:rPr>
          <w:rFonts w:ascii="Cambria" w:hAnsi="Cambria" w:cs="Arial"/>
          <w:bCs/>
        </w:rPr>
        <w:t>Postępowanie o udzielenie zamówienia publicznego</w:t>
      </w:r>
      <w:r w:rsidRPr="002F4C51">
        <w:rPr>
          <w:rFonts w:ascii="Cambria" w:hAnsi="Cambria" w:cs="Arial"/>
          <w:bCs/>
        </w:rPr>
        <w:t xml:space="preserve"> prowadzone jest w trybie przetargu nieograniczonego, na podstawie ustawy z dnia 29 stycznia 2004 r. Prawo zamówień publicznych </w:t>
      </w:r>
      <w:r>
        <w:rPr>
          <w:rFonts w:ascii="Cambria" w:hAnsi="Cambria" w:cs="Arial"/>
          <w:bCs/>
        </w:rPr>
        <w:t xml:space="preserve">(t. </w:t>
      </w:r>
      <w:r w:rsidRPr="00823B80">
        <w:rPr>
          <w:rFonts w:ascii="Cambria" w:hAnsi="Cambria" w:cs="Arial"/>
          <w:bCs/>
        </w:rPr>
        <w:t>j. Dz. U. z 201</w:t>
      </w:r>
      <w:r>
        <w:rPr>
          <w:rFonts w:ascii="Cambria" w:hAnsi="Cambria" w:cs="Arial"/>
          <w:bCs/>
        </w:rPr>
        <w:t>9</w:t>
      </w:r>
      <w:r w:rsidRPr="00823B80">
        <w:rPr>
          <w:rFonts w:ascii="Cambria" w:hAnsi="Cambria" w:cs="Arial"/>
          <w:bCs/>
        </w:rPr>
        <w:t xml:space="preserve"> r., poz. 1</w:t>
      </w:r>
      <w:r>
        <w:rPr>
          <w:rFonts w:ascii="Cambria" w:hAnsi="Cambria" w:cs="Arial"/>
          <w:bCs/>
        </w:rPr>
        <w:t>843</w:t>
      </w:r>
      <w:r w:rsidRPr="00823B80">
        <w:rPr>
          <w:rFonts w:ascii="Cambria" w:hAnsi="Cambria" w:cs="Arial"/>
          <w:bCs/>
        </w:rPr>
        <w:t xml:space="preserve">) </w:t>
      </w:r>
      <w:r w:rsidRPr="002F4C51">
        <w:rPr>
          <w:rFonts w:ascii="Cambria" w:hAnsi="Cambria" w:cs="Arial"/>
          <w:bCs/>
        </w:rPr>
        <w:t>oraz aktów wykonawczych wydanych na jej podstawie</w:t>
      </w:r>
      <w:r w:rsidRPr="001745DC">
        <w:rPr>
          <w:rFonts w:ascii="Cambria" w:hAnsi="Cambria" w:cs="Arial"/>
          <w:bCs/>
        </w:rPr>
        <w:t>.</w:t>
      </w:r>
    </w:p>
    <w:p w14:paraId="75DE0CC5" w14:textId="77777777" w:rsidR="00230FB1" w:rsidRDefault="00230FB1" w:rsidP="00230FB1">
      <w:pPr>
        <w:widowControl w:val="0"/>
        <w:numPr>
          <w:ilvl w:val="1"/>
          <w:numId w:val="1"/>
        </w:numPr>
        <w:spacing w:line="276" w:lineRule="auto"/>
        <w:ind w:left="567" w:hanging="567"/>
        <w:jc w:val="both"/>
        <w:outlineLvl w:val="3"/>
        <w:rPr>
          <w:rFonts w:ascii="Cambria" w:eastAsia="MS Mincho" w:hAnsi="Cambria" w:cs="MS Mincho"/>
          <w:b/>
          <w:bCs/>
        </w:rPr>
      </w:pPr>
      <w:r>
        <w:rPr>
          <w:rFonts w:ascii="Cambria" w:eastAsia="MS Mincho" w:hAnsi="Cambria" w:cs="MS Mincho"/>
          <w:b/>
          <w:bCs/>
        </w:rPr>
        <w:t>W</w:t>
      </w:r>
      <w:r w:rsidRPr="00803C80">
        <w:rPr>
          <w:rFonts w:ascii="Cambria" w:eastAsia="MS Mincho" w:hAnsi="Cambria" w:cs="MS Mincho"/>
          <w:b/>
          <w:bCs/>
        </w:rPr>
        <w:t>artość zamówienia.</w:t>
      </w:r>
    </w:p>
    <w:p w14:paraId="629CCD03" w14:textId="77777777" w:rsidR="00230FB1" w:rsidRPr="00803C80" w:rsidRDefault="00230FB1" w:rsidP="00230FB1">
      <w:pPr>
        <w:widowControl w:val="0"/>
        <w:spacing w:line="276" w:lineRule="auto"/>
        <w:ind w:left="567"/>
        <w:jc w:val="both"/>
        <w:outlineLvl w:val="3"/>
        <w:rPr>
          <w:rFonts w:ascii="Cambria" w:eastAsia="MS Mincho" w:hAnsi="Cambria" w:cs="MS Mincho"/>
          <w:bCs/>
        </w:rPr>
      </w:pPr>
      <w:r w:rsidRPr="00803C80">
        <w:rPr>
          <w:rFonts w:ascii="Cambria" w:eastAsia="MS Mincho" w:hAnsi="Cambria" w:cs="MS Mincho"/>
          <w:bCs/>
        </w:rPr>
        <w:t xml:space="preserve">Wartość zamówienia </w:t>
      </w:r>
      <w:r w:rsidRPr="004D3E8C">
        <w:rPr>
          <w:rFonts w:ascii="Cambria" w:eastAsia="MS Mincho" w:hAnsi="Cambria" w:cs="MS Mincho"/>
          <w:bCs/>
          <w:u w:val="single"/>
        </w:rPr>
        <w:t>nie przekracza</w:t>
      </w:r>
      <w:r>
        <w:rPr>
          <w:rFonts w:ascii="Cambria" w:eastAsia="MS Mincho" w:hAnsi="Cambria" w:cs="MS Mincho"/>
          <w:bCs/>
        </w:rPr>
        <w:t xml:space="preserve"> równowartości kwoty okreś</w:t>
      </w:r>
      <w:r w:rsidRPr="00357E5C">
        <w:rPr>
          <w:rFonts w:ascii="Cambria" w:eastAsia="MS Mincho" w:hAnsi="Cambria" w:cs="MS Mincho"/>
          <w:bCs/>
        </w:rPr>
        <w:t xml:space="preserve">lonej </w:t>
      </w:r>
      <w:r>
        <w:rPr>
          <w:rFonts w:ascii="Cambria" w:eastAsia="MS Mincho" w:hAnsi="Cambria" w:cs="MS Mincho"/>
          <w:bCs/>
        </w:rPr>
        <w:br/>
      </w:r>
      <w:r w:rsidRPr="00357E5C">
        <w:rPr>
          <w:rFonts w:ascii="Cambria" w:eastAsia="MS Mincho" w:hAnsi="Cambria" w:cs="MS Mincho"/>
          <w:bCs/>
        </w:rPr>
        <w:t xml:space="preserve">w przepisach </w:t>
      </w:r>
      <w:r w:rsidRPr="00803C80">
        <w:rPr>
          <w:rFonts w:ascii="Cambria" w:eastAsia="MS Mincho" w:hAnsi="Cambria" w:cs="MS Mincho"/>
          <w:bCs/>
        </w:rPr>
        <w:t xml:space="preserve">wydanych na podstawie art. 11 ust. 8 ustawy z dnia 29 stycznia 2004 r. Prawo zamówień publicznych </w:t>
      </w:r>
      <w:r>
        <w:rPr>
          <w:rFonts w:ascii="Cambria" w:eastAsia="MS Mincho" w:hAnsi="Cambria" w:cs="MS Mincho"/>
          <w:bCs/>
        </w:rPr>
        <w:t xml:space="preserve">w odniesieniu do dostaw i usług </w:t>
      </w:r>
      <w:r w:rsidRPr="00BF14AE">
        <w:rPr>
          <w:rFonts w:ascii="Cambria" w:eastAsia="MS Mincho" w:hAnsi="Cambria" w:cs="MS Mincho"/>
          <w:bCs/>
        </w:rPr>
        <w:t>lub robót budowlanych.</w:t>
      </w:r>
    </w:p>
    <w:p w14:paraId="3471D836" w14:textId="77777777" w:rsidR="00230FB1" w:rsidRPr="00803C80" w:rsidRDefault="00230FB1" w:rsidP="00230FB1">
      <w:pPr>
        <w:widowControl w:val="0"/>
        <w:numPr>
          <w:ilvl w:val="1"/>
          <w:numId w:val="1"/>
        </w:numPr>
        <w:spacing w:line="276" w:lineRule="auto"/>
        <w:ind w:left="567" w:hanging="567"/>
        <w:jc w:val="both"/>
        <w:outlineLvl w:val="3"/>
        <w:rPr>
          <w:rFonts w:ascii="Cambria" w:eastAsia="MS Mincho" w:hAnsi="Cambria" w:cs="MS Mincho"/>
          <w:b/>
          <w:bCs/>
        </w:rPr>
      </w:pPr>
      <w:r w:rsidRPr="00803C80">
        <w:rPr>
          <w:rFonts w:ascii="Cambria" w:eastAsia="MS Mincho" w:hAnsi="Cambria" w:cs="MS Mincho"/>
          <w:b/>
          <w:bCs/>
        </w:rPr>
        <w:t>Słownik.</w:t>
      </w:r>
    </w:p>
    <w:p w14:paraId="0E806D95" w14:textId="77777777" w:rsidR="00230FB1" w:rsidRPr="00803C80" w:rsidRDefault="00230FB1" w:rsidP="00230FB1">
      <w:pPr>
        <w:widowControl w:val="0"/>
        <w:spacing w:line="276" w:lineRule="auto"/>
        <w:ind w:left="567"/>
        <w:jc w:val="both"/>
        <w:outlineLvl w:val="3"/>
        <w:rPr>
          <w:rFonts w:ascii="Cambria" w:eastAsia="MS Mincho" w:hAnsi="Cambria" w:cs="MS Mincho"/>
          <w:bCs/>
        </w:rPr>
      </w:pPr>
      <w:r w:rsidRPr="00803C80">
        <w:rPr>
          <w:rFonts w:ascii="Cambria" w:eastAsia="MS Mincho" w:hAnsi="Cambria" w:cs="MS Mincho"/>
          <w:bCs/>
        </w:rPr>
        <w:t>Użyte w niniejsz</w:t>
      </w:r>
      <w:r>
        <w:rPr>
          <w:rFonts w:ascii="Cambria" w:eastAsia="MS Mincho" w:hAnsi="Cambria" w:cs="MS Mincho"/>
          <w:bCs/>
        </w:rPr>
        <w:t>ej Specyfikacji istotnych warunków zamówienia</w:t>
      </w:r>
      <w:r w:rsidRPr="00803C80">
        <w:rPr>
          <w:rFonts w:ascii="Cambria" w:eastAsia="MS Mincho" w:hAnsi="Cambria" w:cs="MS Mincho"/>
          <w:bCs/>
        </w:rPr>
        <w:t xml:space="preserve"> (oraz </w:t>
      </w:r>
      <w:r>
        <w:rPr>
          <w:rFonts w:ascii="Cambria" w:eastAsia="MS Mincho" w:hAnsi="Cambria" w:cs="MS Mincho"/>
          <w:bCs/>
        </w:rPr>
        <w:br/>
      </w:r>
      <w:r w:rsidRPr="00803C80">
        <w:rPr>
          <w:rFonts w:ascii="Cambria" w:eastAsia="MS Mincho" w:hAnsi="Cambria" w:cs="MS Mincho"/>
          <w:bCs/>
        </w:rPr>
        <w:t>w załącznikach) terminy mają następujące znaczenie:</w:t>
      </w:r>
    </w:p>
    <w:p w14:paraId="6FF8980F" w14:textId="77777777" w:rsidR="00230FB1" w:rsidRPr="00243DFC" w:rsidRDefault="00230FB1" w:rsidP="00230FB1">
      <w:pPr>
        <w:pStyle w:val="Akapitzlist"/>
        <w:widowControl w:val="0"/>
        <w:numPr>
          <w:ilvl w:val="0"/>
          <w:numId w:val="10"/>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ustawa</w:t>
      </w:r>
      <w:r>
        <w:rPr>
          <w:rFonts w:ascii="Cambria" w:eastAsia="MS Mincho" w:hAnsi="Cambria" w:cs="MS Mincho"/>
          <w:b/>
          <w:bCs/>
          <w:sz w:val="24"/>
          <w:szCs w:val="24"/>
        </w:rPr>
        <w:t xml:space="preserve"> </w:t>
      </w:r>
      <w:proofErr w:type="spellStart"/>
      <w:r>
        <w:rPr>
          <w:rFonts w:ascii="Cambria" w:eastAsia="MS Mincho" w:hAnsi="Cambria" w:cs="MS Mincho"/>
          <w:b/>
          <w:bCs/>
          <w:sz w:val="24"/>
          <w:szCs w:val="24"/>
        </w:rPr>
        <w:t>Pzp</w:t>
      </w:r>
      <w:proofErr w:type="spellEnd"/>
      <w:r w:rsidRPr="00243DFC">
        <w:rPr>
          <w:rFonts w:ascii="Cambria" w:eastAsia="MS Mincho" w:hAnsi="Cambria" w:cs="MS Mincho"/>
          <w:bCs/>
          <w:sz w:val="24"/>
          <w:szCs w:val="24"/>
        </w:rPr>
        <w:t xml:space="preserve">” – ustawa z dnia 29 stycznia 2004 r. Prawo zamówień publicznych </w:t>
      </w:r>
      <w:r w:rsidRPr="00EA5FD7">
        <w:rPr>
          <w:rFonts w:ascii="Cambria" w:eastAsia="MS Mincho" w:hAnsi="Cambria" w:cs="MS Mincho"/>
          <w:bCs/>
          <w:sz w:val="24"/>
          <w:szCs w:val="24"/>
        </w:rPr>
        <w:t>(t. j. Dz. U. z 201</w:t>
      </w:r>
      <w:r>
        <w:rPr>
          <w:rFonts w:ascii="Cambria" w:eastAsia="MS Mincho" w:hAnsi="Cambria" w:cs="MS Mincho"/>
          <w:bCs/>
          <w:sz w:val="24"/>
          <w:szCs w:val="24"/>
        </w:rPr>
        <w:t>9</w:t>
      </w:r>
      <w:r w:rsidRPr="00EA5FD7">
        <w:rPr>
          <w:rFonts w:ascii="Cambria" w:eastAsia="MS Mincho" w:hAnsi="Cambria" w:cs="MS Mincho"/>
          <w:bCs/>
          <w:sz w:val="24"/>
          <w:szCs w:val="24"/>
        </w:rPr>
        <w:t xml:space="preserve"> r., poz. 1</w:t>
      </w:r>
      <w:r>
        <w:rPr>
          <w:rFonts w:ascii="Cambria" w:eastAsia="MS Mincho" w:hAnsi="Cambria" w:cs="MS Mincho"/>
          <w:bCs/>
          <w:sz w:val="24"/>
          <w:szCs w:val="24"/>
        </w:rPr>
        <w:t>843</w:t>
      </w:r>
      <w:r w:rsidRPr="00EA5FD7">
        <w:rPr>
          <w:rFonts w:ascii="Cambria" w:eastAsia="MS Mincho" w:hAnsi="Cambria" w:cs="MS Mincho"/>
          <w:bCs/>
          <w:sz w:val="24"/>
          <w:szCs w:val="24"/>
        </w:rPr>
        <w:t>)</w:t>
      </w:r>
      <w:r w:rsidRPr="00243DFC">
        <w:rPr>
          <w:rFonts w:ascii="Cambria" w:eastAsia="MS Mincho" w:hAnsi="Cambria" w:cs="MS Mincho"/>
          <w:bCs/>
          <w:sz w:val="24"/>
          <w:szCs w:val="24"/>
        </w:rPr>
        <w:t>,</w:t>
      </w:r>
    </w:p>
    <w:p w14:paraId="2EEE7ABA" w14:textId="77777777" w:rsidR="00230FB1" w:rsidRPr="00243DFC" w:rsidRDefault="00230FB1" w:rsidP="00230FB1">
      <w:pPr>
        <w:pStyle w:val="Akapitzlist"/>
        <w:widowControl w:val="0"/>
        <w:numPr>
          <w:ilvl w:val="0"/>
          <w:numId w:val="10"/>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SIWZ</w:t>
      </w:r>
      <w:r w:rsidRPr="00243DFC">
        <w:rPr>
          <w:rFonts w:ascii="Cambria" w:eastAsia="MS Mincho" w:hAnsi="Cambria" w:cs="MS Mincho"/>
          <w:bCs/>
          <w:sz w:val="24"/>
          <w:szCs w:val="24"/>
        </w:rPr>
        <w:t>” – niniejsza Specyfikacja Istotnych Warunków Zamówienia,</w:t>
      </w:r>
    </w:p>
    <w:p w14:paraId="0DE6EE0A" w14:textId="77777777" w:rsidR="00230FB1" w:rsidRPr="00243DFC" w:rsidRDefault="00230FB1" w:rsidP="00230FB1">
      <w:pPr>
        <w:pStyle w:val="Akapitzlist"/>
        <w:widowControl w:val="0"/>
        <w:numPr>
          <w:ilvl w:val="0"/>
          <w:numId w:val="10"/>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 xml:space="preserve"> „</w:t>
      </w:r>
      <w:r w:rsidRPr="00F10451">
        <w:rPr>
          <w:rFonts w:ascii="Cambria" w:eastAsia="MS Mincho" w:hAnsi="Cambria" w:cs="MS Mincho"/>
          <w:b/>
          <w:bCs/>
          <w:sz w:val="24"/>
          <w:szCs w:val="24"/>
        </w:rPr>
        <w:t>zamówienie</w:t>
      </w:r>
      <w:r w:rsidRPr="00243DFC">
        <w:rPr>
          <w:rFonts w:ascii="Cambria" w:eastAsia="MS Mincho" w:hAnsi="Cambria" w:cs="MS Mincho"/>
          <w:bCs/>
          <w:sz w:val="24"/>
          <w:szCs w:val="24"/>
        </w:rPr>
        <w:t xml:space="preserve">” – zamówienie publiczne, którego przedmiot został opisany </w:t>
      </w:r>
      <w:r>
        <w:rPr>
          <w:rFonts w:ascii="Cambria" w:eastAsia="MS Mincho" w:hAnsi="Cambria" w:cs="MS Mincho"/>
          <w:bCs/>
          <w:sz w:val="24"/>
          <w:szCs w:val="24"/>
        </w:rPr>
        <w:br/>
      </w:r>
      <w:r w:rsidRPr="00243DFC">
        <w:rPr>
          <w:rFonts w:ascii="Cambria" w:eastAsia="MS Mincho" w:hAnsi="Cambria" w:cs="MS Mincho"/>
          <w:bCs/>
          <w:sz w:val="24"/>
          <w:szCs w:val="24"/>
        </w:rPr>
        <w:t>w Rozdziale 2 niniejszej SIWZ,</w:t>
      </w:r>
    </w:p>
    <w:p w14:paraId="6F46BF82" w14:textId="77777777" w:rsidR="00230FB1" w:rsidRPr="00243DFC" w:rsidRDefault="00230FB1" w:rsidP="00230FB1">
      <w:pPr>
        <w:pStyle w:val="Akapitzlist"/>
        <w:widowControl w:val="0"/>
        <w:numPr>
          <w:ilvl w:val="0"/>
          <w:numId w:val="10"/>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postępowanie</w:t>
      </w:r>
      <w:r w:rsidRPr="00243DFC">
        <w:rPr>
          <w:rFonts w:ascii="Cambria" w:eastAsia="MS Mincho" w:hAnsi="Cambria" w:cs="MS Mincho"/>
          <w:bCs/>
          <w:sz w:val="24"/>
          <w:szCs w:val="24"/>
        </w:rPr>
        <w:t>” – postępowanie o udzielenie zamówienia publicznego, którego dotyczy niniejsza SIWZ,</w:t>
      </w:r>
    </w:p>
    <w:p w14:paraId="082DE22E" w14:textId="0E6F80FC" w:rsidR="00230FB1" w:rsidRDefault="00230FB1" w:rsidP="00230FB1">
      <w:pPr>
        <w:pStyle w:val="Akapitzlist"/>
        <w:widowControl w:val="0"/>
        <w:numPr>
          <w:ilvl w:val="0"/>
          <w:numId w:val="10"/>
        </w:numPr>
        <w:spacing w:before="0" w:after="0" w:line="276" w:lineRule="auto"/>
        <w:ind w:left="993" w:hanging="426"/>
        <w:outlineLvl w:val="3"/>
        <w:rPr>
          <w:rFonts w:ascii="Cambria" w:eastAsia="MS Mincho" w:hAnsi="Cambria" w:cs="MS Mincho"/>
          <w:bCs/>
          <w:sz w:val="24"/>
          <w:szCs w:val="24"/>
        </w:rPr>
      </w:pPr>
      <w:r w:rsidRPr="00243DFC">
        <w:rPr>
          <w:rFonts w:ascii="Cambria" w:eastAsia="MS Mincho" w:hAnsi="Cambria" w:cs="MS Mincho"/>
          <w:bCs/>
          <w:sz w:val="24"/>
          <w:szCs w:val="24"/>
        </w:rPr>
        <w:t>„</w:t>
      </w:r>
      <w:r w:rsidRPr="00F10451">
        <w:rPr>
          <w:rFonts w:ascii="Cambria" w:eastAsia="MS Mincho" w:hAnsi="Cambria" w:cs="MS Mincho"/>
          <w:b/>
          <w:bCs/>
          <w:sz w:val="24"/>
          <w:szCs w:val="24"/>
        </w:rPr>
        <w:t>Zamawiający</w:t>
      </w:r>
      <w:r w:rsidRPr="00243DFC">
        <w:rPr>
          <w:rFonts w:ascii="Cambria" w:eastAsia="MS Mincho" w:hAnsi="Cambria" w:cs="MS Mincho"/>
          <w:bCs/>
          <w:sz w:val="24"/>
          <w:szCs w:val="24"/>
        </w:rPr>
        <w:t xml:space="preserve">” – </w:t>
      </w:r>
      <w:r w:rsidR="00441107" w:rsidRPr="00441107">
        <w:rPr>
          <w:rFonts w:ascii="Cambria" w:eastAsia="MS Mincho" w:hAnsi="Cambria" w:cs="MS Mincho"/>
          <w:bCs/>
          <w:sz w:val="24"/>
          <w:szCs w:val="24"/>
        </w:rPr>
        <w:t>Gmina Biała</w:t>
      </w:r>
      <w:r>
        <w:rPr>
          <w:rFonts w:ascii="Cambria" w:eastAsia="MS Mincho" w:hAnsi="Cambria" w:cs="MS Mincho"/>
          <w:bCs/>
          <w:sz w:val="24"/>
          <w:szCs w:val="24"/>
        </w:rPr>
        <w:t>,</w:t>
      </w:r>
    </w:p>
    <w:p w14:paraId="634AAD3D" w14:textId="77777777" w:rsidR="00230FB1" w:rsidRPr="001E78B7" w:rsidRDefault="00230FB1" w:rsidP="00230FB1">
      <w:pPr>
        <w:pStyle w:val="Akapitzlist"/>
        <w:widowControl w:val="0"/>
        <w:numPr>
          <w:ilvl w:val="0"/>
          <w:numId w:val="10"/>
        </w:numPr>
        <w:spacing w:before="0" w:after="0" w:line="276" w:lineRule="auto"/>
        <w:ind w:left="993" w:hanging="426"/>
        <w:outlineLvl w:val="3"/>
        <w:rPr>
          <w:rFonts w:ascii="Cambria" w:eastAsia="MS Mincho" w:hAnsi="Cambria" w:cs="MS Mincho"/>
          <w:bCs/>
          <w:sz w:val="24"/>
          <w:szCs w:val="24"/>
        </w:rPr>
      </w:pPr>
      <w:r w:rsidRPr="001E78B7">
        <w:rPr>
          <w:rFonts w:ascii="Cambria" w:eastAsia="MS Mincho" w:hAnsi="Cambria" w:cs="MS Mincho"/>
          <w:b/>
          <w:bCs/>
          <w:sz w:val="24"/>
          <w:szCs w:val="24"/>
        </w:rPr>
        <w:t>„Wykonawca”</w:t>
      </w:r>
      <w:r w:rsidRPr="001E78B7">
        <w:rPr>
          <w:rFonts w:ascii="Cambria" w:eastAsia="MS Mincho" w:hAnsi="Cambria" w:cs="MS Mincho"/>
          <w:bCs/>
          <w:sz w:val="24"/>
          <w:szCs w:val="24"/>
        </w:rPr>
        <w:t xml:space="preserve"> – </w:t>
      </w:r>
      <w:proofErr w:type="spellStart"/>
      <w:r w:rsidRPr="001E78B7">
        <w:rPr>
          <w:rFonts w:ascii="Cambria" w:eastAsia="MS Mincho" w:hAnsi="Cambria" w:cs="MS Mincho"/>
          <w:bCs/>
          <w:sz w:val="24"/>
          <w:szCs w:val="24"/>
        </w:rPr>
        <w:t>należy</w:t>
      </w:r>
      <w:proofErr w:type="spellEnd"/>
      <w:r w:rsidRPr="001E78B7">
        <w:rPr>
          <w:rFonts w:ascii="Cambria" w:eastAsia="MS Mincho" w:hAnsi="Cambria" w:cs="MS Mincho"/>
          <w:bCs/>
          <w:sz w:val="24"/>
          <w:szCs w:val="24"/>
        </w:rPr>
        <w:t xml:space="preserve"> przez to rozumieć osobę fizyczną, osobę prawną albo jednostkę organizacyjną nieposiadającą osobowości prawnej, która ubiega </w:t>
      </w:r>
      <w:proofErr w:type="spellStart"/>
      <w:r w:rsidRPr="001E78B7">
        <w:rPr>
          <w:rFonts w:ascii="Cambria" w:eastAsia="MS Mincho" w:hAnsi="Cambria" w:cs="MS Mincho"/>
          <w:bCs/>
          <w:sz w:val="24"/>
          <w:szCs w:val="24"/>
        </w:rPr>
        <w:t>sie</w:t>
      </w:r>
      <w:proofErr w:type="spellEnd"/>
      <w:r w:rsidRPr="001E78B7">
        <w:rPr>
          <w:rFonts w:ascii="Cambria" w:eastAsia="MS Mincho" w:hAnsi="Cambria" w:cs="MS Mincho"/>
          <w:bCs/>
          <w:sz w:val="24"/>
          <w:szCs w:val="24"/>
        </w:rPr>
        <w:t xml:space="preserve">̨ o </w:t>
      </w:r>
      <w:r w:rsidRPr="001E78B7">
        <w:rPr>
          <w:rFonts w:ascii="Cambria" w:eastAsia="MS Mincho" w:hAnsi="Cambria" w:cs="MS Mincho"/>
          <w:bCs/>
          <w:sz w:val="24"/>
          <w:szCs w:val="24"/>
        </w:rPr>
        <w:lastRenderedPageBreak/>
        <w:t xml:space="preserve">udzielenie zamówienia publicznego, złożyła </w:t>
      </w:r>
      <w:proofErr w:type="spellStart"/>
      <w:r w:rsidRPr="001E78B7">
        <w:rPr>
          <w:rFonts w:ascii="Cambria" w:eastAsia="MS Mincho" w:hAnsi="Cambria" w:cs="MS Mincho"/>
          <w:bCs/>
          <w:sz w:val="24"/>
          <w:szCs w:val="24"/>
        </w:rPr>
        <w:t>oferte</w:t>
      </w:r>
      <w:proofErr w:type="spellEnd"/>
      <w:r w:rsidRPr="001E78B7">
        <w:rPr>
          <w:rFonts w:ascii="Cambria" w:eastAsia="MS Mincho" w:hAnsi="Cambria" w:cs="MS Mincho"/>
          <w:bCs/>
          <w:sz w:val="24"/>
          <w:szCs w:val="24"/>
        </w:rPr>
        <w:t xml:space="preserve">̨ lub zawarła umowę </w:t>
      </w:r>
      <w:r w:rsidRPr="001E78B7">
        <w:rPr>
          <w:rFonts w:ascii="Cambria" w:eastAsia="MS Mincho" w:hAnsi="Cambria" w:cs="MS Mincho"/>
          <w:bCs/>
          <w:sz w:val="24"/>
          <w:szCs w:val="24"/>
        </w:rPr>
        <w:br/>
        <w:t xml:space="preserve">w sprawie </w:t>
      </w:r>
      <w:proofErr w:type="spellStart"/>
      <w:r w:rsidRPr="001E78B7">
        <w:rPr>
          <w:rFonts w:ascii="Cambria" w:eastAsia="MS Mincho" w:hAnsi="Cambria" w:cs="MS Mincho"/>
          <w:bCs/>
          <w:sz w:val="24"/>
          <w:szCs w:val="24"/>
        </w:rPr>
        <w:t>zamówienia</w:t>
      </w:r>
      <w:proofErr w:type="spellEnd"/>
      <w:r w:rsidRPr="001E78B7">
        <w:rPr>
          <w:rFonts w:ascii="Cambria" w:eastAsia="MS Mincho" w:hAnsi="Cambria" w:cs="MS Mincho"/>
          <w:bCs/>
          <w:sz w:val="24"/>
          <w:szCs w:val="24"/>
        </w:rPr>
        <w:t xml:space="preserve"> publicznego,</w:t>
      </w:r>
    </w:p>
    <w:p w14:paraId="42E4F5A5" w14:textId="77777777" w:rsidR="00230FB1" w:rsidRDefault="00230FB1" w:rsidP="00230FB1">
      <w:pPr>
        <w:widowControl w:val="0"/>
        <w:numPr>
          <w:ilvl w:val="1"/>
          <w:numId w:val="1"/>
        </w:numPr>
        <w:spacing w:line="276" w:lineRule="auto"/>
        <w:ind w:left="567" w:hanging="567"/>
        <w:jc w:val="both"/>
        <w:outlineLvl w:val="3"/>
        <w:rPr>
          <w:rFonts w:ascii="Cambria" w:hAnsi="Cambria" w:cs="Arial"/>
          <w:bCs/>
        </w:rPr>
      </w:pPr>
      <w:r w:rsidRPr="00AB1B91">
        <w:rPr>
          <w:rFonts w:ascii="Cambria" w:hAnsi="Cambria" w:cs="Arial"/>
          <w:bCs/>
        </w:rPr>
        <w:t>Wykonawca powinien dokładnie zapoznać się z niniejszą SIWZ i złożyć ofertę zgodnie z jej wymaganiami.</w:t>
      </w:r>
    </w:p>
    <w:tbl>
      <w:tblPr>
        <w:tblW w:w="0" w:type="auto"/>
        <w:jc w:val="center"/>
        <w:tblBorders>
          <w:bottom w:val="single" w:sz="4" w:space="0" w:color="auto"/>
        </w:tblBorders>
        <w:tblLook w:val="00A0" w:firstRow="1" w:lastRow="0" w:firstColumn="1" w:lastColumn="0" w:noHBand="0" w:noVBand="0"/>
      </w:tblPr>
      <w:tblGrid>
        <w:gridCol w:w="9054"/>
      </w:tblGrid>
      <w:tr w:rsidR="00230FB1" w:rsidRPr="00FC016C" w14:paraId="61E60F4F" w14:textId="77777777" w:rsidTr="00230FB1">
        <w:trPr>
          <w:trHeight w:val="735"/>
          <w:jc w:val="center"/>
        </w:trPr>
        <w:tc>
          <w:tcPr>
            <w:tcW w:w="9054" w:type="dxa"/>
            <w:tcBorders>
              <w:top w:val="nil"/>
              <w:left w:val="nil"/>
              <w:bottom w:val="single" w:sz="4" w:space="0" w:color="auto"/>
              <w:right w:val="nil"/>
            </w:tcBorders>
            <w:hideMark/>
          </w:tcPr>
          <w:p w14:paraId="4B111830" w14:textId="77777777" w:rsidR="00230FB1" w:rsidRPr="00FC016C" w:rsidRDefault="00230FB1" w:rsidP="00230FB1">
            <w:pPr>
              <w:spacing w:line="276" w:lineRule="auto"/>
              <w:jc w:val="center"/>
              <w:rPr>
                <w:rFonts w:ascii="Cambria" w:hAnsi="Cambria"/>
                <w:sz w:val="26"/>
                <w:szCs w:val="26"/>
              </w:rPr>
            </w:pPr>
            <w:r>
              <w:rPr>
                <w:rFonts w:ascii="Cambria" w:hAnsi="Cambria"/>
                <w:sz w:val="26"/>
                <w:szCs w:val="26"/>
              </w:rPr>
              <w:t>Rozdział 1a</w:t>
            </w:r>
          </w:p>
          <w:p w14:paraId="69D9C1A0" w14:textId="77777777" w:rsidR="00230FB1" w:rsidRPr="00FC016C" w:rsidRDefault="00230FB1" w:rsidP="00230FB1">
            <w:pPr>
              <w:spacing w:line="276" w:lineRule="auto"/>
              <w:jc w:val="center"/>
              <w:rPr>
                <w:rFonts w:ascii="Cambria" w:hAnsi="Cambria"/>
              </w:rPr>
            </w:pPr>
            <w:r w:rsidRPr="00FC016C">
              <w:rPr>
                <w:rFonts w:ascii="Cambria" w:hAnsi="Cambria"/>
                <w:b/>
                <w:sz w:val="26"/>
                <w:szCs w:val="26"/>
              </w:rPr>
              <w:t>ŹRÓDŁA FINANSOWANIA</w:t>
            </w:r>
          </w:p>
        </w:tc>
      </w:tr>
    </w:tbl>
    <w:p w14:paraId="51E63106" w14:textId="77777777" w:rsidR="00230FB1" w:rsidRPr="0022376E" w:rsidRDefault="00230FB1" w:rsidP="00230FB1">
      <w:pPr>
        <w:pStyle w:val="Akapitzlist"/>
        <w:autoSpaceDE w:val="0"/>
        <w:autoSpaceDN w:val="0"/>
        <w:adjustRightInd w:val="0"/>
        <w:spacing w:line="276" w:lineRule="auto"/>
        <w:ind w:left="0"/>
        <w:rPr>
          <w:rFonts w:ascii="Cambria" w:hAnsi="Cambria" w:cs="Helvetica"/>
          <w:b/>
          <w:bCs/>
        </w:rPr>
      </w:pPr>
    </w:p>
    <w:tbl>
      <w:tblPr>
        <w:tblStyle w:val="Tabela-Siatk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54"/>
      </w:tblGrid>
      <w:tr w:rsidR="004F22A5" w:rsidRPr="006E5F5C" w14:paraId="60597A07" w14:textId="77777777" w:rsidTr="00FE09C3">
        <w:trPr>
          <w:jc w:val="center"/>
        </w:trPr>
        <w:tc>
          <w:tcPr>
            <w:tcW w:w="9054" w:type="dxa"/>
          </w:tcPr>
          <w:p w14:paraId="08D06A72" w14:textId="76CEBE96" w:rsidR="00441107" w:rsidRDefault="00441107" w:rsidP="00441107">
            <w:pPr>
              <w:autoSpaceDE w:val="0"/>
              <w:autoSpaceDN w:val="0"/>
              <w:adjustRightInd w:val="0"/>
              <w:spacing w:line="276" w:lineRule="auto"/>
              <w:jc w:val="both"/>
              <w:rPr>
                <w:rFonts w:ascii="Cambria" w:hAnsi="Cambria" w:cs="Helvetica"/>
                <w:b/>
                <w:bCs/>
              </w:rPr>
            </w:pPr>
            <w:r w:rsidRPr="00F17CDF">
              <w:rPr>
                <w:rFonts w:ascii="Cambria" w:hAnsi="Cambria" w:cs="Helvetica"/>
                <w:b/>
                <w:bCs/>
              </w:rPr>
              <w:t xml:space="preserve">Zamawiający informuje, iż zamówienie realizowane jest w ramach </w:t>
            </w:r>
            <w:r>
              <w:rPr>
                <w:rFonts w:ascii="Cambria" w:hAnsi="Cambria" w:cs="Helvetica"/>
                <w:b/>
                <w:bCs/>
              </w:rPr>
              <w:br/>
            </w:r>
            <w:r w:rsidRPr="00F17CDF">
              <w:rPr>
                <w:rFonts w:ascii="Cambria" w:hAnsi="Cambria" w:cs="Helvetica"/>
                <w:b/>
                <w:bCs/>
              </w:rPr>
              <w:t xml:space="preserve">projektu </w:t>
            </w:r>
            <w:r w:rsidRPr="00F17CDF">
              <w:rPr>
                <w:rFonts w:ascii="Cambria" w:hAnsi="Cambria" w:cs="Helvetica"/>
                <w:b/>
                <w:bCs/>
                <w:i/>
              </w:rPr>
              <w:t>„</w:t>
            </w:r>
            <w:r w:rsidRPr="00FE6410">
              <w:rPr>
                <w:rFonts w:ascii="Cambria" w:hAnsi="Cambria" w:cs="Helvetica"/>
                <w:b/>
                <w:bCs/>
                <w:i/>
              </w:rPr>
              <w:t>Budowa oczyszczalni ścieków wraz z kanalizacją sanitarną w Gminie Biała – etap I</w:t>
            </w:r>
            <w:r w:rsidRPr="00F17CDF">
              <w:rPr>
                <w:rFonts w:ascii="Cambria" w:hAnsi="Cambria" w:cs="Helvetica"/>
                <w:b/>
                <w:bCs/>
                <w:i/>
              </w:rPr>
              <w:t>”</w:t>
            </w:r>
            <w:r w:rsidRPr="00F17CDF">
              <w:rPr>
                <w:rFonts w:ascii="Cambria" w:hAnsi="Cambria" w:cs="Helvetica"/>
                <w:b/>
                <w:bCs/>
              </w:rPr>
              <w:t xml:space="preserve"> współfinansowanego ze środków Europejskiego </w:t>
            </w:r>
            <w:r>
              <w:rPr>
                <w:rFonts w:ascii="Cambria" w:hAnsi="Cambria" w:cs="Helvetica"/>
                <w:b/>
                <w:bCs/>
              </w:rPr>
              <w:br/>
            </w:r>
            <w:r w:rsidRPr="00F17CDF">
              <w:rPr>
                <w:rFonts w:ascii="Cambria" w:hAnsi="Cambria" w:cs="Helvetica"/>
                <w:b/>
                <w:bCs/>
              </w:rPr>
              <w:t xml:space="preserve">Funduszu Rozwoju Regionalnego w ramach Regionalnego Programu Operacyjnego Województwa Łódzkiego na lata 2014-2020. </w:t>
            </w:r>
            <w:r>
              <w:rPr>
                <w:rFonts w:ascii="Cambria" w:hAnsi="Cambria" w:cs="Helvetica"/>
                <w:b/>
                <w:bCs/>
              </w:rPr>
              <w:t xml:space="preserve">Oś priorytetowa </w:t>
            </w:r>
            <w:r>
              <w:rPr>
                <w:rFonts w:ascii="Cambria" w:hAnsi="Cambria" w:cs="Helvetica"/>
                <w:b/>
                <w:bCs/>
              </w:rPr>
              <w:br/>
            </w:r>
            <w:r w:rsidRPr="00252B50">
              <w:rPr>
                <w:rFonts w:ascii="Cambria" w:hAnsi="Cambria" w:cs="Helvetica"/>
                <w:b/>
                <w:bCs/>
              </w:rPr>
              <w:t xml:space="preserve">V Ochrona </w:t>
            </w:r>
            <w:r>
              <w:rPr>
                <w:rFonts w:ascii="Cambria" w:hAnsi="Cambria" w:cs="Helvetica"/>
                <w:b/>
                <w:bCs/>
              </w:rPr>
              <w:t>ś</w:t>
            </w:r>
            <w:r w:rsidRPr="00252B50">
              <w:rPr>
                <w:rFonts w:ascii="Cambria" w:hAnsi="Cambria" w:cs="Helvetica"/>
                <w:b/>
                <w:bCs/>
              </w:rPr>
              <w:t>rodowiska</w:t>
            </w:r>
            <w:r>
              <w:rPr>
                <w:rFonts w:ascii="Cambria" w:hAnsi="Cambria" w:cs="Helvetica"/>
                <w:b/>
                <w:bCs/>
              </w:rPr>
              <w:t xml:space="preserve">, Działanie V.3 </w:t>
            </w:r>
            <w:r w:rsidRPr="00252B50">
              <w:rPr>
                <w:rFonts w:ascii="Cambria" w:hAnsi="Cambria" w:cs="Helvetica"/>
                <w:b/>
                <w:bCs/>
              </w:rPr>
              <w:t>Gospodarka wodno-kanalizacyjna</w:t>
            </w:r>
            <w:r>
              <w:rPr>
                <w:rFonts w:ascii="Cambria" w:hAnsi="Cambria" w:cs="Helvetica"/>
                <w:b/>
                <w:bCs/>
              </w:rPr>
              <w:t>,</w:t>
            </w:r>
            <w:r w:rsidRPr="00252B50">
              <w:rPr>
                <w:rFonts w:ascii="Cambria" w:hAnsi="Cambria" w:cs="Helvetica"/>
                <w:b/>
                <w:bCs/>
              </w:rPr>
              <w:t xml:space="preserve"> Poddziałanie V.3.2 Gospodarka wodno-kanalizacyjna</w:t>
            </w:r>
            <w:r w:rsidRPr="00F17CDF">
              <w:rPr>
                <w:rFonts w:ascii="Cambria" w:hAnsi="Cambria" w:cs="Helvetica"/>
                <w:b/>
                <w:bCs/>
              </w:rPr>
              <w:t xml:space="preserve">. Numer Wniosku: </w:t>
            </w:r>
            <w:r>
              <w:rPr>
                <w:rFonts w:ascii="Cambria" w:hAnsi="Cambria" w:cs="Helvetica"/>
                <w:b/>
                <w:bCs/>
              </w:rPr>
              <w:t>WND.RPLD.05.03.02-</w:t>
            </w:r>
            <w:r w:rsidRPr="00252B50">
              <w:rPr>
                <w:rFonts w:ascii="Cambria" w:hAnsi="Cambria" w:cs="Helvetica"/>
                <w:b/>
                <w:bCs/>
              </w:rPr>
              <w:t>10-0009/19</w:t>
            </w:r>
            <w:r w:rsidRPr="00F17CDF">
              <w:rPr>
                <w:rFonts w:ascii="Cambria" w:hAnsi="Cambria" w:cs="Helvetica"/>
                <w:b/>
                <w:bCs/>
              </w:rPr>
              <w:t xml:space="preserve">.  </w:t>
            </w:r>
            <w:r>
              <w:rPr>
                <w:rFonts w:ascii="Cambria" w:hAnsi="Cambria" w:cs="Helvetica"/>
                <w:b/>
                <w:bCs/>
              </w:rPr>
              <w:t xml:space="preserve">Umowa o dofinansowanie projektu: </w:t>
            </w:r>
            <w:r>
              <w:rPr>
                <w:rFonts w:ascii="Cambria" w:hAnsi="Cambria" w:cs="Helvetica"/>
                <w:b/>
                <w:bCs/>
              </w:rPr>
              <w:br/>
              <w:t>UDA-RPLD.05.03.02-10-0009/19-00.</w:t>
            </w:r>
          </w:p>
          <w:p w14:paraId="74726B69" w14:textId="77777777" w:rsidR="00441107" w:rsidRPr="00F17CDF" w:rsidRDefault="00441107" w:rsidP="00441107">
            <w:pPr>
              <w:autoSpaceDE w:val="0"/>
              <w:autoSpaceDN w:val="0"/>
              <w:adjustRightInd w:val="0"/>
              <w:spacing w:line="276" w:lineRule="auto"/>
              <w:jc w:val="both"/>
              <w:rPr>
                <w:rFonts w:ascii="Cambria" w:hAnsi="Cambria" w:cs="Helvetica"/>
                <w:b/>
                <w:bCs/>
              </w:rPr>
            </w:pPr>
          </w:p>
          <w:p w14:paraId="22E96E0A" w14:textId="77777777" w:rsidR="004F22A5" w:rsidRPr="006E5F5C" w:rsidRDefault="004F22A5" w:rsidP="00FE09C3">
            <w:pPr>
              <w:spacing w:line="276" w:lineRule="auto"/>
              <w:jc w:val="center"/>
              <w:rPr>
                <w:rFonts w:ascii="Cambria" w:hAnsi="Cambria"/>
                <w:sz w:val="26"/>
                <w:szCs w:val="26"/>
              </w:rPr>
            </w:pPr>
            <w:r w:rsidRPr="006E5F5C">
              <w:rPr>
                <w:rFonts w:ascii="Cambria" w:hAnsi="Cambria"/>
                <w:sz w:val="26"/>
                <w:szCs w:val="26"/>
              </w:rPr>
              <w:t xml:space="preserve">Rozdział </w:t>
            </w:r>
            <w:r>
              <w:rPr>
                <w:rFonts w:ascii="Cambria" w:hAnsi="Cambria"/>
                <w:sz w:val="26"/>
                <w:szCs w:val="26"/>
              </w:rPr>
              <w:t>2</w:t>
            </w:r>
          </w:p>
          <w:p w14:paraId="702F443B" w14:textId="77777777" w:rsidR="004F22A5" w:rsidRPr="006E5F5C" w:rsidRDefault="004F22A5" w:rsidP="00FE09C3">
            <w:pPr>
              <w:spacing w:line="276" w:lineRule="auto"/>
              <w:jc w:val="center"/>
              <w:rPr>
                <w:rFonts w:ascii="Cambria" w:hAnsi="Cambria"/>
              </w:rPr>
            </w:pPr>
            <w:r>
              <w:rPr>
                <w:rFonts w:ascii="Cambria" w:hAnsi="Cambria"/>
                <w:b/>
                <w:sz w:val="26"/>
                <w:szCs w:val="26"/>
              </w:rPr>
              <w:t>OPIS PRZEDMIOTU ZAMÓWIENIA</w:t>
            </w:r>
          </w:p>
        </w:tc>
      </w:tr>
    </w:tbl>
    <w:p w14:paraId="63AB3C47" w14:textId="77777777" w:rsidR="004F22A5" w:rsidRDefault="004F22A5" w:rsidP="00054E76">
      <w:pPr>
        <w:widowControl w:val="0"/>
        <w:spacing w:line="276" w:lineRule="auto"/>
        <w:ind w:left="567"/>
        <w:jc w:val="both"/>
        <w:outlineLvl w:val="3"/>
        <w:rPr>
          <w:rFonts w:ascii="Cambria" w:hAnsi="Cambria" w:cs="Arial"/>
          <w:bCs/>
        </w:rPr>
      </w:pPr>
    </w:p>
    <w:p w14:paraId="3B34528D" w14:textId="77777777" w:rsidR="00811203" w:rsidRPr="006E5F5C" w:rsidRDefault="00811203" w:rsidP="00D038AA">
      <w:pPr>
        <w:pStyle w:val="Akapitzlist"/>
        <w:numPr>
          <w:ilvl w:val="0"/>
          <w:numId w:val="5"/>
        </w:numPr>
        <w:suppressAutoHyphens/>
        <w:spacing w:before="0" w:after="0" w:line="276" w:lineRule="auto"/>
        <w:rPr>
          <w:rFonts w:ascii="Cambria" w:hAnsi="Cambria" w:cs="Arial"/>
          <w:bCs/>
          <w:vanish/>
          <w:sz w:val="24"/>
          <w:szCs w:val="24"/>
        </w:rPr>
      </w:pPr>
    </w:p>
    <w:p w14:paraId="614FAE22" w14:textId="77777777" w:rsidR="00811203" w:rsidRPr="006E5F5C" w:rsidRDefault="00811203" w:rsidP="00D038AA">
      <w:pPr>
        <w:pStyle w:val="Akapitzlist"/>
        <w:numPr>
          <w:ilvl w:val="0"/>
          <w:numId w:val="5"/>
        </w:numPr>
        <w:suppressAutoHyphens/>
        <w:spacing w:before="0" w:after="0" w:line="276" w:lineRule="auto"/>
        <w:rPr>
          <w:rFonts w:ascii="Cambria" w:hAnsi="Cambria" w:cs="Arial"/>
          <w:bCs/>
          <w:vanish/>
          <w:sz w:val="24"/>
          <w:szCs w:val="24"/>
        </w:rPr>
      </w:pPr>
    </w:p>
    <w:p w14:paraId="79FACB77" w14:textId="0E4D1056" w:rsidR="00441107" w:rsidRPr="00441107" w:rsidRDefault="00A74C4A" w:rsidP="008631F2">
      <w:pPr>
        <w:pStyle w:val="Akapitzlist"/>
        <w:numPr>
          <w:ilvl w:val="1"/>
          <w:numId w:val="5"/>
        </w:numPr>
        <w:suppressAutoHyphens/>
        <w:spacing w:line="276" w:lineRule="auto"/>
        <w:ind w:left="567" w:hanging="567"/>
        <w:rPr>
          <w:rFonts w:ascii="Cambria" w:hAnsi="Cambria"/>
          <w:b/>
          <w:i/>
          <w:sz w:val="24"/>
          <w:szCs w:val="24"/>
        </w:rPr>
      </w:pPr>
      <w:r w:rsidRPr="00441107">
        <w:rPr>
          <w:rFonts w:ascii="Cambria" w:hAnsi="Cambria" w:cs="Arial"/>
          <w:bCs/>
          <w:sz w:val="24"/>
          <w:szCs w:val="24"/>
        </w:rPr>
        <w:t>Przedmiotem zamówienia jest</w:t>
      </w:r>
      <w:r w:rsidRPr="00441107">
        <w:rPr>
          <w:rFonts w:ascii="Cambria" w:hAnsi="Cambria" w:cs="Arial"/>
          <w:b/>
          <w:bCs/>
          <w:sz w:val="24"/>
          <w:szCs w:val="24"/>
        </w:rPr>
        <w:t xml:space="preserve"> </w:t>
      </w:r>
      <w:r w:rsidR="009B03C4" w:rsidRPr="00441107">
        <w:rPr>
          <w:rFonts w:ascii="Cambria" w:hAnsi="Cambria" w:cs="Arial"/>
          <w:b/>
          <w:color w:val="000000"/>
          <w:sz w:val="24"/>
          <w:szCs w:val="24"/>
        </w:rPr>
        <w:t>p</w:t>
      </w:r>
      <w:r w:rsidR="00077555" w:rsidRPr="00441107">
        <w:rPr>
          <w:rFonts w:ascii="Cambria" w:hAnsi="Cambria" w:cs="Arial"/>
          <w:b/>
          <w:color w:val="000000"/>
          <w:sz w:val="24"/>
          <w:szCs w:val="24"/>
        </w:rPr>
        <w:t xml:space="preserve">ełnienie nadzoru inwestorskiego nad zadaniem inwestycyjnym </w:t>
      </w:r>
      <w:r w:rsidR="009B03C4" w:rsidRPr="00441107">
        <w:rPr>
          <w:rFonts w:ascii="Cambria" w:hAnsi="Cambria" w:cs="Arial"/>
          <w:b/>
          <w:sz w:val="24"/>
          <w:szCs w:val="24"/>
        </w:rPr>
        <w:t xml:space="preserve">pn.: </w:t>
      </w:r>
      <w:r w:rsidR="00441107" w:rsidRPr="00441107">
        <w:rPr>
          <w:rFonts w:ascii="Cambria" w:hAnsi="Cambria"/>
          <w:b/>
          <w:sz w:val="24"/>
          <w:szCs w:val="24"/>
        </w:rPr>
        <w:t>Budowa kanalizacji sanitarnej w Gminie Biała – etap I</w:t>
      </w:r>
      <w:r w:rsidR="00441107" w:rsidRPr="00441107">
        <w:rPr>
          <w:rFonts w:ascii="Cambria" w:hAnsi="Cambria"/>
          <w:sz w:val="24"/>
          <w:szCs w:val="24"/>
        </w:rPr>
        <w:t>, która realizowana jest w ramach projektu</w:t>
      </w:r>
      <w:r w:rsidR="00441107" w:rsidRPr="00441107">
        <w:rPr>
          <w:rFonts w:ascii="Cambria" w:hAnsi="Cambria"/>
          <w:b/>
          <w:sz w:val="24"/>
          <w:szCs w:val="24"/>
        </w:rPr>
        <w:t xml:space="preserve"> </w:t>
      </w:r>
      <w:r w:rsidR="00441107" w:rsidRPr="00441107">
        <w:rPr>
          <w:rFonts w:ascii="Cambria" w:hAnsi="Cambria" w:cs="Helvetica"/>
          <w:b/>
          <w:bCs/>
          <w:i/>
          <w:sz w:val="24"/>
          <w:szCs w:val="24"/>
        </w:rPr>
        <w:t xml:space="preserve">„Budowa oczyszczalni ścieków wraz </w:t>
      </w:r>
      <w:r w:rsidR="00441107">
        <w:rPr>
          <w:rFonts w:ascii="Cambria" w:hAnsi="Cambria" w:cs="Helvetica"/>
          <w:b/>
          <w:bCs/>
          <w:i/>
          <w:sz w:val="24"/>
          <w:szCs w:val="24"/>
        </w:rPr>
        <w:br/>
      </w:r>
      <w:r w:rsidR="00441107" w:rsidRPr="00441107">
        <w:rPr>
          <w:rFonts w:ascii="Cambria" w:hAnsi="Cambria" w:cs="Helvetica"/>
          <w:b/>
          <w:bCs/>
          <w:i/>
          <w:sz w:val="24"/>
          <w:szCs w:val="24"/>
        </w:rPr>
        <w:t>z kanalizacją sanitarną w Gminie Biała – etap I”.</w:t>
      </w:r>
    </w:p>
    <w:p w14:paraId="3916C14E" w14:textId="027BC4AC" w:rsidR="005657CA" w:rsidRDefault="005657CA" w:rsidP="005657CA">
      <w:pPr>
        <w:pStyle w:val="Akapitzlist"/>
        <w:numPr>
          <w:ilvl w:val="1"/>
          <w:numId w:val="5"/>
        </w:numPr>
        <w:suppressAutoHyphens/>
        <w:spacing w:line="276" w:lineRule="auto"/>
        <w:ind w:left="567" w:hanging="567"/>
        <w:rPr>
          <w:rFonts w:ascii="Cambria" w:eastAsia="Times New Roman" w:hAnsi="Cambria" w:cs="Calibri"/>
          <w:sz w:val="24"/>
          <w:szCs w:val="24"/>
          <w:lang w:eastAsia="ar-SA"/>
        </w:rPr>
      </w:pPr>
      <w:r w:rsidRPr="007927C5">
        <w:rPr>
          <w:rFonts w:ascii="Cambria" w:eastAsia="Times New Roman" w:hAnsi="Cambria" w:cs="Calibri"/>
          <w:sz w:val="24"/>
          <w:szCs w:val="24"/>
          <w:lang w:eastAsia="ar-SA"/>
        </w:rPr>
        <w:t>W ramach niniejszego zamówienia nadzór inwestorski obejmuje</w:t>
      </w:r>
      <w:r>
        <w:rPr>
          <w:rFonts w:ascii="Cambria" w:eastAsia="Times New Roman" w:hAnsi="Cambria" w:cs="Calibri"/>
          <w:sz w:val="24"/>
          <w:szCs w:val="24"/>
          <w:lang w:eastAsia="ar-SA"/>
        </w:rPr>
        <w:t xml:space="preserve"> branże: </w:t>
      </w:r>
    </w:p>
    <w:p w14:paraId="5795F439" w14:textId="61965A13" w:rsidR="005657CA" w:rsidRDefault="00DD6649" w:rsidP="00BA4DA1">
      <w:pPr>
        <w:pStyle w:val="Akapitzlist"/>
        <w:numPr>
          <w:ilvl w:val="0"/>
          <w:numId w:val="38"/>
        </w:numPr>
        <w:suppressAutoHyphens/>
        <w:spacing w:line="276" w:lineRule="auto"/>
        <w:ind w:left="851" w:hanging="284"/>
        <w:rPr>
          <w:rFonts w:ascii="Cambria" w:eastAsia="Times New Roman" w:hAnsi="Cambria" w:cs="Calibri"/>
          <w:b/>
          <w:sz w:val="24"/>
          <w:szCs w:val="24"/>
          <w:lang w:eastAsia="ar-SA"/>
        </w:rPr>
      </w:pPr>
      <w:r>
        <w:rPr>
          <w:rFonts w:ascii="Cambria" w:eastAsia="Times New Roman" w:hAnsi="Cambria" w:cs="Calibri"/>
          <w:b/>
          <w:sz w:val="24"/>
          <w:szCs w:val="24"/>
          <w:lang w:eastAsia="ar-SA"/>
        </w:rPr>
        <w:t>sanitarną,</w:t>
      </w:r>
    </w:p>
    <w:p w14:paraId="600A6796" w14:textId="324A30C1" w:rsidR="00DD6649" w:rsidRDefault="009E664E" w:rsidP="00BA4DA1">
      <w:pPr>
        <w:pStyle w:val="Akapitzlist"/>
        <w:numPr>
          <w:ilvl w:val="0"/>
          <w:numId w:val="38"/>
        </w:numPr>
        <w:suppressAutoHyphens/>
        <w:spacing w:line="276" w:lineRule="auto"/>
        <w:ind w:left="851" w:hanging="284"/>
        <w:rPr>
          <w:rFonts w:ascii="Cambria" w:eastAsia="Times New Roman" w:hAnsi="Cambria" w:cs="Calibri"/>
          <w:b/>
          <w:sz w:val="24"/>
          <w:szCs w:val="24"/>
          <w:lang w:eastAsia="ar-SA"/>
        </w:rPr>
      </w:pPr>
      <w:r>
        <w:rPr>
          <w:rFonts w:ascii="Cambria" w:eastAsia="Times New Roman" w:hAnsi="Cambria" w:cs="Calibri"/>
          <w:b/>
          <w:sz w:val="24"/>
          <w:szCs w:val="24"/>
          <w:lang w:eastAsia="ar-SA"/>
        </w:rPr>
        <w:t>elektryczną,</w:t>
      </w:r>
    </w:p>
    <w:p w14:paraId="003CA9C9" w14:textId="633D2073" w:rsidR="009E664E" w:rsidRDefault="009E664E" w:rsidP="00BA4DA1">
      <w:pPr>
        <w:pStyle w:val="Akapitzlist"/>
        <w:numPr>
          <w:ilvl w:val="0"/>
          <w:numId w:val="38"/>
        </w:numPr>
        <w:suppressAutoHyphens/>
        <w:spacing w:line="276" w:lineRule="auto"/>
        <w:ind w:left="851" w:hanging="284"/>
        <w:rPr>
          <w:rFonts w:ascii="Cambria" w:eastAsia="Times New Roman" w:hAnsi="Cambria" w:cs="Calibri"/>
          <w:b/>
          <w:sz w:val="24"/>
          <w:szCs w:val="24"/>
          <w:lang w:eastAsia="ar-SA"/>
        </w:rPr>
      </w:pPr>
      <w:r>
        <w:rPr>
          <w:rFonts w:ascii="Cambria" w:eastAsia="Times New Roman" w:hAnsi="Cambria" w:cs="Calibri"/>
          <w:b/>
          <w:sz w:val="24"/>
          <w:szCs w:val="24"/>
          <w:lang w:eastAsia="ar-SA"/>
        </w:rPr>
        <w:t>drogową.</w:t>
      </w:r>
    </w:p>
    <w:p w14:paraId="48481CC7" w14:textId="32C006DE" w:rsidR="00684096" w:rsidRPr="00BA0C72" w:rsidRDefault="00684096" w:rsidP="00684096">
      <w:pPr>
        <w:pStyle w:val="Tekstpodstawowy2"/>
        <w:numPr>
          <w:ilvl w:val="1"/>
          <w:numId w:val="5"/>
        </w:numPr>
        <w:spacing w:after="0" w:line="276" w:lineRule="auto"/>
        <w:ind w:left="567" w:right="-57" w:hanging="567"/>
        <w:jc w:val="both"/>
        <w:rPr>
          <w:rFonts w:ascii="Cambria" w:hAnsi="Cambria"/>
          <w:bCs/>
        </w:rPr>
      </w:pPr>
      <w:r w:rsidRPr="00BA0C72">
        <w:rPr>
          <w:rFonts w:ascii="Cambria" w:hAnsi="Cambria" w:cs="Arial"/>
        </w:rPr>
        <w:t xml:space="preserve">Do podstawowych obowiązków </w:t>
      </w:r>
      <w:r>
        <w:rPr>
          <w:rFonts w:ascii="Cambria" w:hAnsi="Cambria" w:cs="Arial"/>
        </w:rPr>
        <w:t xml:space="preserve">Wykonawcy należy zapewnienie </w:t>
      </w:r>
      <w:r w:rsidRPr="00BA0C72">
        <w:rPr>
          <w:rFonts w:ascii="Cambria" w:hAnsi="Cambria" w:cs="Arial"/>
        </w:rPr>
        <w:t>inspektor</w:t>
      </w:r>
      <w:r>
        <w:rPr>
          <w:rFonts w:ascii="Cambria" w:hAnsi="Cambria" w:cs="Arial"/>
        </w:rPr>
        <w:t>ów</w:t>
      </w:r>
      <w:r w:rsidRPr="00BA0C72">
        <w:rPr>
          <w:rFonts w:ascii="Cambria" w:hAnsi="Cambria" w:cs="Arial"/>
        </w:rPr>
        <w:t xml:space="preserve"> nadzoru inwestorskiego wykon</w:t>
      </w:r>
      <w:r>
        <w:rPr>
          <w:rFonts w:ascii="Cambria" w:hAnsi="Cambria" w:cs="Arial"/>
        </w:rPr>
        <w:t>ujących</w:t>
      </w:r>
      <w:r w:rsidRPr="00BA0C72">
        <w:rPr>
          <w:rFonts w:ascii="Cambria" w:hAnsi="Cambria" w:cs="Arial"/>
        </w:rPr>
        <w:t xml:space="preserve"> wszystki</w:t>
      </w:r>
      <w:r>
        <w:rPr>
          <w:rFonts w:ascii="Cambria" w:hAnsi="Cambria" w:cs="Arial"/>
        </w:rPr>
        <w:t>e</w:t>
      </w:r>
      <w:r w:rsidRPr="00BA0C72">
        <w:rPr>
          <w:rFonts w:ascii="Cambria" w:hAnsi="Cambria" w:cs="Arial"/>
        </w:rPr>
        <w:t xml:space="preserve"> czynności przewidzian</w:t>
      </w:r>
      <w:r>
        <w:rPr>
          <w:rFonts w:ascii="Cambria" w:hAnsi="Cambria" w:cs="Arial"/>
        </w:rPr>
        <w:t>e</w:t>
      </w:r>
      <w:r w:rsidRPr="00BA0C72">
        <w:rPr>
          <w:rFonts w:ascii="Cambria" w:hAnsi="Cambria" w:cs="Arial"/>
        </w:rPr>
        <w:t xml:space="preserve"> dla inspektora nadzoru na mocy przepisów ustawy z dnia 7 lipca 1994 roku - prawo budowlane</w:t>
      </w:r>
      <w:r>
        <w:rPr>
          <w:rFonts w:ascii="Cambria" w:hAnsi="Cambria" w:cs="Arial"/>
        </w:rPr>
        <w:t>.</w:t>
      </w:r>
    </w:p>
    <w:p w14:paraId="15417805" w14:textId="23065DF0" w:rsidR="005657CA" w:rsidRPr="009B03C4" w:rsidRDefault="005657CA" w:rsidP="005657CA">
      <w:pPr>
        <w:pStyle w:val="Akapitzlist"/>
        <w:numPr>
          <w:ilvl w:val="1"/>
          <w:numId w:val="5"/>
        </w:numPr>
        <w:suppressAutoHyphens/>
        <w:spacing w:before="0" w:after="0" w:line="276" w:lineRule="auto"/>
        <w:ind w:left="567" w:hanging="567"/>
        <w:rPr>
          <w:rFonts w:ascii="Cambria" w:eastAsia="Times New Roman" w:hAnsi="Cambria" w:cs="Calibri"/>
          <w:sz w:val="24"/>
          <w:szCs w:val="24"/>
          <w:lang w:eastAsia="ar-SA"/>
        </w:rPr>
      </w:pPr>
      <w:r w:rsidRPr="00077555">
        <w:rPr>
          <w:rFonts w:ascii="Cambria" w:hAnsi="Cambria" w:cs="Arial"/>
          <w:bCs/>
          <w:sz w:val="24"/>
          <w:szCs w:val="24"/>
        </w:rPr>
        <w:t xml:space="preserve">Przedmiot zamówienia, o którym mowa w pkt. 2.1 został szczegółowo określony </w:t>
      </w:r>
      <w:r w:rsidRPr="00077555">
        <w:rPr>
          <w:rFonts w:ascii="Cambria" w:hAnsi="Cambria" w:cs="Arial"/>
          <w:bCs/>
          <w:sz w:val="24"/>
          <w:szCs w:val="24"/>
        </w:rPr>
        <w:br/>
        <w:t xml:space="preserve">w </w:t>
      </w:r>
      <w:r w:rsidRPr="00077555">
        <w:rPr>
          <w:rFonts w:ascii="Cambria" w:hAnsi="Cambria" w:cs="Arial"/>
          <w:b/>
          <w:bCs/>
          <w:sz w:val="24"/>
          <w:szCs w:val="24"/>
        </w:rPr>
        <w:t>(Załączniku Nr 1 do SIWZ)</w:t>
      </w:r>
      <w:r w:rsidRPr="00077555">
        <w:rPr>
          <w:rFonts w:ascii="Cambria" w:hAnsi="Cambria" w:cs="Arial"/>
          <w:bCs/>
          <w:sz w:val="24"/>
          <w:szCs w:val="24"/>
        </w:rPr>
        <w:t xml:space="preserve"> – Opis przedmiotu zamówienia.</w:t>
      </w:r>
    </w:p>
    <w:p w14:paraId="5C73D923" w14:textId="0EB8FBB1" w:rsidR="00E2332C" w:rsidRPr="00E2332C" w:rsidRDefault="005657CA" w:rsidP="00E2332C">
      <w:pPr>
        <w:pStyle w:val="Akapitzlist"/>
        <w:numPr>
          <w:ilvl w:val="1"/>
          <w:numId w:val="5"/>
        </w:numPr>
        <w:suppressAutoHyphens/>
        <w:spacing w:before="0" w:after="0" w:line="276" w:lineRule="auto"/>
        <w:ind w:left="567" w:hanging="567"/>
        <w:rPr>
          <w:rFonts w:ascii="Cambria" w:eastAsia="Times New Roman" w:hAnsi="Cambria" w:cs="Calibri"/>
          <w:sz w:val="24"/>
          <w:szCs w:val="24"/>
          <w:lang w:eastAsia="ar-SA"/>
        </w:rPr>
      </w:pPr>
      <w:bookmarkStart w:id="1" w:name="_Hlk47373160"/>
      <w:r w:rsidRPr="00DD6649">
        <w:rPr>
          <w:rFonts w:ascii="Cambria" w:hAnsi="Cambria" w:cs="Arial"/>
          <w:bCs/>
          <w:sz w:val="24"/>
          <w:szCs w:val="24"/>
        </w:rPr>
        <w:t xml:space="preserve">Dokumentacja projektowa inwestycji oraz inne dokumenty inwestycji dostępne są pod adresem internetowym: </w:t>
      </w:r>
      <w:hyperlink r:id="rId9" w:history="1">
        <w:r w:rsidR="009E664E" w:rsidRPr="009E664E">
          <w:rPr>
            <w:rStyle w:val="Hipercze"/>
            <w:rFonts w:ascii="Cambria" w:hAnsi="Cambria"/>
            <w:color w:val="0070C0"/>
            <w:sz w:val="24"/>
            <w:szCs w:val="24"/>
          </w:rPr>
          <w:t>http://www.biala.finn.pl</w:t>
        </w:r>
      </w:hyperlink>
      <w:r w:rsidR="009E664E">
        <w:rPr>
          <w:rStyle w:val="Hipercze"/>
          <w:rFonts w:ascii="Cambria" w:hAnsi="Cambria"/>
          <w:color w:val="000000" w:themeColor="text1"/>
          <w:sz w:val="24"/>
          <w:szCs w:val="24"/>
          <w:u w:val="none"/>
        </w:rPr>
        <w:t xml:space="preserve"> </w:t>
      </w:r>
      <w:r w:rsidR="00DD6649" w:rsidRPr="00DD6649">
        <w:rPr>
          <w:rFonts w:ascii="Cambria" w:hAnsi="Cambria" w:cs="Arial"/>
          <w:bCs/>
          <w:sz w:val="24"/>
          <w:szCs w:val="24"/>
        </w:rPr>
        <w:t xml:space="preserve">w zakładce </w:t>
      </w:r>
      <w:r w:rsidR="009E664E" w:rsidRPr="009E664E">
        <w:rPr>
          <w:rFonts w:ascii="Cambria" w:hAnsi="Cambria" w:cs="Arial"/>
          <w:bCs/>
          <w:sz w:val="24"/>
          <w:szCs w:val="24"/>
        </w:rPr>
        <w:t>Zamówienia publiczne, przetargi</w:t>
      </w:r>
      <w:r w:rsidR="009E664E">
        <w:rPr>
          <w:rFonts w:ascii="Cambria" w:hAnsi="Cambria" w:cs="Arial"/>
          <w:bCs/>
          <w:sz w:val="24"/>
          <w:szCs w:val="24"/>
        </w:rPr>
        <w:t>/</w:t>
      </w:r>
      <w:r w:rsidR="009E664E" w:rsidRPr="009E664E">
        <w:rPr>
          <w:rFonts w:ascii="Cambria" w:hAnsi="Cambria" w:cs="Arial"/>
          <w:bCs/>
          <w:sz w:val="24"/>
          <w:szCs w:val="24"/>
        </w:rPr>
        <w:t>Postępowania aktualne</w:t>
      </w:r>
      <w:r w:rsidR="009E664E">
        <w:rPr>
          <w:rFonts w:ascii="Cambria" w:hAnsi="Cambria" w:cs="Arial"/>
          <w:bCs/>
          <w:sz w:val="24"/>
          <w:szCs w:val="24"/>
        </w:rPr>
        <w:t>.</w:t>
      </w:r>
    </w:p>
    <w:bookmarkEnd w:id="1"/>
    <w:p w14:paraId="374B4DD4" w14:textId="1B073020" w:rsidR="00E2332C" w:rsidRPr="00E2332C" w:rsidRDefault="00E2332C" w:rsidP="00E2332C">
      <w:pPr>
        <w:pStyle w:val="Akapitzlist"/>
        <w:numPr>
          <w:ilvl w:val="1"/>
          <w:numId w:val="5"/>
        </w:numPr>
        <w:suppressAutoHyphens/>
        <w:spacing w:before="0" w:after="0" w:line="276" w:lineRule="auto"/>
        <w:ind w:left="567" w:hanging="567"/>
        <w:rPr>
          <w:rFonts w:ascii="Cambria" w:eastAsia="Times New Roman" w:hAnsi="Cambria" w:cs="Calibri"/>
          <w:sz w:val="24"/>
          <w:szCs w:val="24"/>
          <w:lang w:eastAsia="ar-SA"/>
        </w:rPr>
      </w:pPr>
      <w:r w:rsidRPr="00E2332C">
        <w:rPr>
          <w:rFonts w:ascii="Cambria" w:hAnsi="Cambria" w:cs="Helvetica"/>
          <w:bCs/>
          <w:color w:val="000000"/>
          <w:sz w:val="24"/>
          <w:szCs w:val="24"/>
        </w:rPr>
        <w:lastRenderedPageBreak/>
        <w:t xml:space="preserve">Zakres robót </w:t>
      </w:r>
      <w:r>
        <w:rPr>
          <w:rFonts w:ascii="Cambria" w:hAnsi="Cambria" w:cs="Helvetica"/>
          <w:bCs/>
          <w:color w:val="000000"/>
          <w:sz w:val="24"/>
          <w:szCs w:val="24"/>
        </w:rPr>
        <w:t xml:space="preserve">budowlanych </w:t>
      </w:r>
      <w:r w:rsidRPr="00E2332C">
        <w:rPr>
          <w:rFonts w:ascii="Cambria" w:hAnsi="Cambria" w:cs="Helvetica"/>
          <w:bCs/>
          <w:color w:val="000000"/>
          <w:sz w:val="24"/>
          <w:szCs w:val="24"/>
        </w:rPr>
        <w:t>objętych inwestycją, nad którą nadzór pełnić ma Wykonawca wejdzie m.in.:</w:t>
      </w:r>
    </w:p>
    <w:p w14:paraId="18EDF27D" w14:textId="2519D352"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 xml:space="preserve">budowę kanalizacji grawitacyjnej o łącznej długości </w:t>
      </w:r>
      <w:r w:rsidR="00204E09" w:rsidRPr="00204E09">
        <w:rPr>
          <w:rFonts w:ascii="Cambria" w:hAnsi="Cambria"/>
          <w:sz w:val="24"/>
          <w:szCs w:val="24"/>
        </w:rPr>
        <w:t>5585,9 m,</w:t>
      </w:r>
    </w:p>
    <w:p w14:paraId="7B7C749B"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budowę kanalizacji tłocznej o łącznej długości 2512,9 m,</w:t>
      </w:r>
    </w:p>
    <w:p w14:paraId="70925E49" w14:textId="38B3B1AD" w:rsidR="00583A26"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 xml:space="preserve">budowę przyłączy i sięgaczy do pierwszej studzienki o łącznej długości </w:t>
      </w:r>
      <w:r w:rsidR="00B17FE4">
        <w:rPr>
          <w:rFonts w:ascii="Cambria" w:hAnsi="Cambria"/>
          <w:sz w:val="24"/>
          <w:szCs w:val="24"/>
        </w:rPr>
        <w:t>1201,9</w:t>
      </w:r>
      <w:r w:rsidR="00204E09" w:rsidRPr="00204E09">
        <w:rPr>
          <w:rFonts w:ascii="Cambria" w:hAnsi="Cambria"/>
          <w:sz w:val="24"/>
          <w:szCs w:val="24"/>
        </w:rPr>
        <w:t xml:space="preserve"> m,</w:t>
      </w:r>
    </w:p>
    <w:p w14:paraId="5EC91A6D" w14:textId="64079F30" w:rsidR="00B17FE4" w:rsidRPr="00020A92" w:rsidRDefault="00B17FE4" w:rsidP="00DB111C">
      <w:pPr>
        <w:pStyle w:val="Akapitzlist"/>
        <w:numPr>
          <w:ilvl w:val="0"/>
          <w:numId w:val="55"/>
        </w:numPr>
        <w:suppressAutoHyphens/>
        <w:spacing w:before="0" w:after="0" w:line="276" w:lineRule="auto"/>
        <w:ind w:left="851" w:hanging="284"/>
        <w:rPr>
          <w:rFonts w:ascii="Cambria" w:hAnsi="Cambria"/>
          <w:sz w:val="24"/>
          <w:szCs w:val="24"/>
        </w:rPr>
      </w:pPr>
      <w:r>
        <w:rPr>
          <w:rFonts w:ascii="Cambria" w:hAnsi="Cambria"/>
          <w:sz w:val="24"/>
          <w:szCs w:val="24"/>
        </w:rPr>
        <w:t xml:space="preserve">dostawę i montaż tłoczni ścieków – 4 </w:t>
      </w:r>
      <w:proofErr w:type="spellStart"/>
      <w:r>
        <w:rPr>
          <w:rFonts w:ascii="Cambria" w:hAnsi="Cambria"/>
          <w:sz w:val="24"/>
          <w:szCs w:val="24"/>
        </w:rPr>
        <w:t>szt</w:t>
      </w:r>
      <w:proofErr w:type="spellEnd"/>
    </w:p>
    <w:p w14:paraId="3A37F9A6"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rozebranie i odtworzenie dróg,</w:t>
      </w:r>
    </w:p>
    <w:p w14:paraId="10713B23"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roboty ziemne,</w:t>
      </w:r>
    </w:p>
    <w:p w14:paraId="62F65B6B"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umocnienie wykopów za pomocą szalunków z pali szalunkowych stalowych,</w:t>
      </w:r>
    </w:p>
    <w:p w14:paraId="201E106F"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na kablach telefonicznych i energetycznych stosować rury ochronne dwudzielne,</w:t>
      </w:r>
    </w:p>
    <w:p w14:paraId="3C692FC4"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obsługę geodezyjną inwestycji wraz inwentaryzacją powykonawczą,</w:t>
      </w:r>
    </w:p>
    <w:p w14:paraId="2A5A49F2" w14:textId="77777777" w:rsidR="00583A26" w:rsidRPr="00020A92" w:rsidRDefault="00583A26" w:rsidP="00DB111C">
      <w:pPr>
        <w:pStyle w:val="Akapitzlist"/>
        <w:numPr>
          <w:ilvl w:val="0"/>
          <w:numId w:val="55"/>
        </w:numPr>
        <w:suppressAutoHyphens/>
        <w:spacing w:before="0" w:after="0" w:line="276" w:lineRule="auto"/>
        <w:ind w:left="851" w:hanging="284"/>
        <w:rPr>
          <w:rFonts w:ascii="Cambria" w:hAnsi="Cambria"/>
          <w:sz w:val="24"/>
          <w:szCs w:val="24"/>
        </w:rPr>
      </w:pPr>
      <w:r w:rsidRPr="00020A92">
        <w:rPr>
          <w:rFonts w:ascii="Cambria" w:hAnsi="Cambria"/>
          <w:sz w:val="24"/>
          <w:szCs w:val="24"/>
        </w:rPr>
        <w:t>uzyskanie zezwoleń na zajęcie pasa drogowego w celu prowadzenia robót oraz pokrycie kosztów zajęcia pasów dróg krajowych i powiatowych,</w:t>
      </w:r>
    </w:p>
    <w:p w14:paraId="1D16FB2F" w14:textId="77777777" w:rsidR="00583A26" w:rsidRPr="00C37C7F" w:rsidRDefault="00583A26" w:rsidP="00583A26">
      <w:pPr>
        <w:pStyle w:val="Akapitzlist"/>
        <w:suppressAutoHyphens/>
        <w:spacing w:before="0" w:after="0" w:line="276" w:lineRule="auto"/>
        <w:ind w:left="567"/>
        <w:rPr>
          <w:rFonts w:ascii="Cambria" w:hAnsi="Cambria"/>
          <w:sz w:val="24"/>
          <w:szCs w:val="24"/>
        </w:rPr>
      </w:pPr>
      <w:r w:rsidRPr="00020A92">
        <w:rPr>
          <w:rFonts w:ascii="Cambria" w:hAnsi="Cambria"/>
          <w:sz w:val="24"/>
          <w:szCs w:val="24"/>
        </w:rPr>
        <w:t>W ramach przedmiotowej inwestycji powstanie kanalizacja grawitacyjno-tłoczna, która podzielona jest na cztery zlewnie T5, T10, T11, T12. Budowa obejmuje wykonanie: kanalizacji sanitarnej wraz z sięgaczami tj. przyłączami do pierwszej studni; tłoczni ścieków wraz z zasilaniem energetycznym tłoczni. Zamówienie obejmuje również wykonanie 4 szt. przewiertów w ochronnej rurze stalowej w pasie drogi krajowej DK74. Inwestycja obejmuje swoim zasięgiem następujące miejscowości: Biała Kopiec, Biała Rządowa, Biała Parcela, Biała Druga.</w:t>
      </w:r>
    </w:p>
    <w:p w14:paraId="4D0ED3BD" w14:textId="77777777" w:rsidR="005657CA" w:rsidRPr="003B3FB7" w:rsidRDefault="005657CA" w:rsidP="005657CA">
      <w:pPr>
        <w:pStyle w:val="Akapitzlist"/>
        <w:numPr>
          <w:ilvl w:val="1"/>
          <w:numId w:val="5"/>
        </w:numPr>
        <w:suppressAutoHyphens/>
        <w:spacing w:before="0" w:after="0" w:line="276" w:lineRule="auto"/>
        <w:ind w:left="567" w:hanging="567"/>
        <w:rPr>
          <w:rFonts w:ascii="Cambria" w:eastAsia="Times New Roman" w:hAnsi="Cambria" w:cs="Calibri"/>
          <w:b/>
          <w:sz w:val="24"/>
          <w:szCs w:val="24"/>
          <w:lang w:eastAsia="ar-SA"/>
        </w:rPr>
      </w:pPr>
      <w:r w:rsidRPr="003B3FB7">
        <w:rPr>
          <w:rFonts w:ascii="Cambria" w:eastAsia="Times New Roman" w:hAnsi="Cambria" w:cs="Calibri"/>
          <w:b/>
          <w:sz w:val="24"/>
          <w:szCs w:val="24"/>
          <w:lang w:eastAsia="ar-SA"/>
        </w:rPr>
        <w:t>Kod i nazwa zamówienia według Wspólnego Słownika Zamówień (CPV):</w:t>
      </w:r>
    </w:p>
    <w:p w14:paraId="50A7488F" w14:textId="77777777" w:rsidR="00E2332C" w:rsidRDefault="00E2332C" w:rsidP="00E2332C">
      <w:pPr>
        <w:widowControl w:val="0"/>
        <w:spacing w:line="276" w:lineRule="auto"/>
        <w:ind w:left="567"/>
        <w:jc w:val="both"/>
        <w:outlineLvl w:val="3"/>
        <w:rPr>
          <w:rFonts w:ascii="Cambria" w:hAnsi="Cambria" w:cs="Arial"/>
          <w:bCs/>
        </w:rPr>
      </w:pPr>
      <w:r>
        <w:rPr>
          <w:rFonts w:ascii="Cambria" w:hAnsi="Cambria" w:cs="Arial"/>
          <w:bCs/>
        </w:rPr>
        <w:t>71247000-1 Nadzór nad robotami budowlanymi,</w:t>
      </w:r>
    </w:p>
    <w:p w14:paraId="3C977F13" w14:textId="77777777" w:rsidR="00E2332C" w:rsidRDefault="00E2332C" w:rsidP="00E2332C">
      <w:pPr>
        <w:widowControl w:val="0"/>
        <w:spacing w:line="276" w:lineRule="auto"/>
        <w:ind w:left="567"/>
        <w:jc w:val="both"/>
        <w:outlineLvl w:val="3"/>
        <w:rPr>
          <w:rFonts w:ascii="Cambria" w:hAnsi="Cambria" w:cs="Arial"/>
          <w:bCs/>
        </w:rPr>
      </w:pPr>
      <w:r>
        <w:rPr>
          <w:rFonts w:ascii="Cambria" w:hAnsi="Cambria" w:cs="Arial"/>
          <w:bCs/>
        </w:rPr>
        <w:t>71520000-9 Usługi nadzoru budowlanego,</w:t>
      </w:r>
    </w:p>
    <w:p w14:paraId="1AF2CFAD" w14:textId="77777777" w:rsidR="00E2332C" w:rsidRDefault="00E2332C" w:rsidP="00E2332C">
      <w:pPr>
        <w:widowControl w:val="0"/>
        <w:spacing w:line="276" w:lineRule="auto"/>
        <w:ind w:left="567"/>
        <w:jc w:val="both"/>
        <w:outlineLvl w:val="3"/>
        <w:rPr>
          <w:rFonts w:ascii="Cambria" w:hAnsi="Cambria" w:cs="Arial"/>
          <w:bCs/>
        </w:rPr>
      </w:pPr>
      <w:r>
        <w:rPr>
          <w:rFonts w:ascii="Cambria" w:hAnsi="Cambria" w:cs="Arial"/>
          <w:bCs/>
        </w:rPr>
        <w:t>71631300-3 Usługi technicznego nadzoru budowlanego,</w:t>
      </w:r>
    </w:p>
    <w:p w14:paraId="7015D62B" w14:textId="77777777" w:rsidR="00E2332C" w:rsidRPr="006761E7" w:rsidRDefault="00E2332C" w:rsidP="00E2332C">
      <w:pPr>
        <w:widowControl w:val="0"/>
        <w:spacing w:line="276" w:lineRule="auto"/>
        <w:ind w:left="567"/>
        <w:jc w:val="both"/>
        <w:outlineLvl w:val="3"/>
        <w:rPr>
          <w:rFonts w:ascii="Cambria" w:hAnsi="Cambria"/>
          <w:color w:val="222222"/>
        </w:rPr>
      </w:pPr>
      <w:r w:rsidRPr="006761E7">
        <w:rPr>
          <w:rFonts w:ascii="Cambria" w:hAnsi="Cambria"/>
          <w:color w:val="222222"/>
        </w:rPr>
        <w:t>72220000-3 Usługi doradcze w zakresie systemów i doradztwo techniczne</w:t>
      </w:r>
    </w:p>
    <w:p w14:paraId="10C623EA" w14:textId="77777777" w:rsidR="00E2332C" w:rsidRPr="006761E7" w:rsidRDefault="00E2332C" w:rsidP="00E2332C">
      <w:pPr>
        <w:widowControl w:val="0"/>
        <w:spacing w:line="276" w:lineRule="auto"/>
        <w:ind w:left="567"/>
        <w:jc w:val="both"/>
        <w:outlineLvl w:val="3"/>
        <w:rPr>
          <w:rFonts w:ascii="Cambria" w:hAnsi="Cambria" w:cs="Arial"/>
          <w:bCs/>
        </w:rPr>
      </w:pPr>
      <w:r w:rsidRPr="006761E7">
        <w:rPr>
          <w:rFonts w:ascii="Cambria" w:hAnsi="Cambria" w:cs="Arial"/>
          <w:bCs/>
        </w:rPr>
        <w:t>71310000-4 Doradcze usługi inżynieryjne i budowlane.</w:t>
      </w:r>
    </w:p>
    <w:tbl>
      <w:tblPr>
        <w:tblW w:w="0" w:type="auto"/>
        <w:jc w:val="center"/>
        <w:tblBorders>
          <w:bottom w:val="single" w:sz="4" w:space="0" w:color="auto"/>
        </w:tblBorders>
        <w:tblLook w:val="04A0" w:firstRow="1" w:lastRow="0" w:firstColumn="1" w:lastColumn="0" w:noHBand="0" w:noVBand="1"/>
      </w:tblPr>
      <w:tblGrid>
        <w:gridCol w:w="9068"/>
      </w:tblGrid>
      <w:tr w:rsidR="0034047D" w:rsidRPr="006E5F5C" w14:paraId="10A71728" w14:textId="77777777" w:rsidTr="004F22A5">
        <w:trPr>
          <w:jc w:val="center"/>
        </w:trPr>
        <w:tc>
          <w:tcPr>
            <w:tcW w:w="9068" w:type="dxa"/>
            <w:shd w:val="clear" w:color="auto" w:fill="auto"/>
          </w:tcPr>
          <w:p w14:paraId="6D86F339" w14:textId="77777777" w:rsidR="0034047D" w:rsidRPr="006E5F5C" w:rsidRDefault="007C2C2E" w:rsidP="00722041">
            <w:pPr>
              <w:suppressAutoHyphens/>
              <w:spacing w:line="276" w:lineRule="auto"/>
              <w:contextualSpacing/>
              <w:jc w:val="center"/>
              <w:textAlignment w:val="baseline"/>
              <w:rPr>
                <w:rFonts w:ascii="Cambria" w:hAnsi="Cambria"/>
                <w:sz w:val="26"/>
                <w:szCs w:val="26"/>
              </w:rPr>
            </w:pPr>
            <w:r>
              <w:rPr>
                <w:rFonts w:ascii="Cambria" w:hAnsi="Cambria"/>
                <w:sz w:val="26"/>
                <w:szCs w:val="26"/>
              </w:rPr>
              <w:t>Ro</w:t>
            </w:r>
            <w:r w:rsidR="0034047D" w:rsidRPr="006E5F5C">
              <w:rPr>
                <w:rFonts w:ascii="Cambria" w:hAnsi="Cambria"/>
                <w:sz w:val="26"/>
                <w:szCs w:val="26"/>
              </w:rPr>
              <w:t>zdział 3</w:t>
            </w:r>
          </w:p>
          <w:p w14:paraId="6D2DC9E4" w14:textId="77777777" w:rsidR="0034047D" w:rsidRPr="006E5F5C" w:rsidRDefault="008F0029" w:rsidP="00722041">
            <w:pPr>
              <w:suppressAutoHyphens/>
              <w:spacing w:line="276" w:lineRule="auto"/>
              <w:contextualSpacing/>
              <w:jc w:val="center"/>
              <w:textAlignment w:val="baseline"/>
              <w:rPr>
                <w:rFonts w:ascii="Cambria" w:hAnsi="Cambria"/>
              </w:rPr>
            </w:pPr>
            <w:r w:rsidRPr="006E5F5C">
              <w:rPr>
                <w:rFonts w:ascii="Cambria" w:hAnsi="Cambria"/>
                <w:b/>
                <w:sz w:val="26"/>
                <w:szCs w:val="26"/>
              </w:rPr>
              <w:t>TERMIN WYKONANIA ZAMÓWIENIA</w:t>
            </w:r>
          </w:p>
        </w:tc>
      </w:tr>
    </w:tbl>
    <w:p w14:paraId="75301F96" w14:textId="77777777" w:rsidR="0034047D" w:rsidRPr="006F299D" w:rsidRDefault="0034047D" w:rsidP="0034047D">
      <w:pPr>
        <w:widowControl w:val="0"/>
        <w:spacing w:line="276" w:lineRule="auto"/>
        <w:ind w:left="709"/>
        <w:jc w:val="both"/>
        <w:outlineLvl w:val="3"/>
        <w:rPr>
          <w:rFonts w:ascii="Cambria" w:hAnsi="Cambria" w:cs="Arial"/>
          <w:bCs/>
          <w:sz w:val="20"/>
          <w:szCs w:val="20"/>
        </w:rPr>
      </w:pPr>
    </w:p>
    <w:p w14:paraId="5238B753" w14:textId="4469FCAA" w:rsidR="004241FE" w:rsidRPr="00E2332C" w:rsidRDefault="003E407A" w:rsidP="00BA4DA1">
      <w:pPr>
        <w:pStyle w:val="Akapitzlist"/>
        <w:numPr>
          <w:ilvl w:val="1"/>
          <w:numId w:val="27"/>
        </w:numPr>
        <w:shd w:val="clear" w:color="auto" w:fill="FFFFFF"/>
        <w:spacing w:line="276" w:lineRule="auto"/>
        <w:ind w:left="567" w:hanging="567"/>
        <w:rPr>
          <w:rFonts w:ascii="Cambria" w:hAnsi="Cambria"/>
          <w:sz w:val="24"/>
          <w:szCs w:val="24"/>
        </w:rPr>
      </w:pPr>
      <w:r w:rsidRPr="003E407A">
        <w:rPr>
          <w:rFonts w:ascii="Cambria" w:hAnsi="Cambria"/>
          <w:sz w:val="24"/>
          <w:szCs w:val="24"/>
        </w:rPr>
        <w:t xml:space="preserve">Wykonawca niniejszego zamówienia wykonuje usługi przez okres trwania robót budowlanych </w:t>
      </w:r>
      <w:r w:rsidRPr="003E407A">
        <w:rPr>
          <w:rFonts w:ascii="Cambria" w:hAnsi="Cambria"/>
          <w:b/>
          <w:sz w:val="24"/>
          <w:szCs w:val="24"/>
        </w:rPr>
        <w:t xml:space="preserve">wraz z odbiorem końcowym i przeglądami oraz odbiorami </w:t>
      </w:r>
      <w:r w:rsidR="005657CA">
        <w:rPr>
          <w:rFonts w:ascii="Cambria" w:hAnsi="Cambria"/>
          <w:b/>
          <w:sz w:val="24"/>
          <w:szCs w:val="24"/>
        </w:rPr>
        <w:br/>
      </w:r>
      <w:r w:rsidRPr="003E407A">
        <w:rPr>
          <w:rFonts w:ascii="Cambria" w:hAnsi="Cambria"/>
          <w:b/>
          <w:sz w:val="24"/>
          <w:szCs w:val="24"/>
        </w:rPr>
        <w:t>w okresie gwarancyjnym</w:t>
      </w:r>
      <w:r w:rsidR="004241FE">
        <w:rPr>
          <w:rFonts w:ascii="Cambria" w:hAnsi="Cambria"/>
          <w:b/>
          <w:sz w:val="24"/>
          <w:szCs w:val="24"/>
        </w:rPr>
        <w:t>.</w:t>
      </w:r>
    </w:p>
    <w:p w14:paraId="26AD9E7D" w14:textId="77777777" w:rsidR="006F299D" w:rsidRPr="005657CA" w:rsidRDefault="006F299D" w:rsidP="006F299D">
      <w:pPr>
        <w:pStyle w:val="Akapitzlist"/>
        <w:shd w:val="clear" w:color="auto" w:fill="FFFFFF"/>
        <w:spacing w:line="276" w:lineRule="auto"/>
        <w:ind w:left="567"/>
        <w:jc w:val="center"/>
        <w:rPr>
          <w:rFonts w:ascii="Cambria" w:hAnsi="Cambria"/>
          <w:b/>
          <w:sz w:val="24"/>
          <w:szCs w:val="24"/>
        </w:rPr>
      </w:pPr>
      <w:r w:rsidRPr="005657CA">
        <w:rPr>
          <w:rFonts w:ascii="Cambria" w:hAnsi="Cambria"/>
          <w:b/>
          <w:sz w:val="24"/>
          <w:szCs w:val="24"/>
        </w:rPr>
        <w:t>UWAGA:</w:t>
      </w:r>
    </w:p>
    <w:p w14:paraId="45248FCE" w14:textId="77777777" w:rsidR="006F299D" w:rsidRPr="006F299D" w:rsidRDefault="006F299D" w:rsidP="006F299D">
      <w:pPr>
        <w:pStyle w:val="Akapitzlist"/>
        <w:shd w:val="clear" w:color="auto" w:fill="FFFFFF"/>
        <w:spacing w:line="276" w:lineRule="auto"/>
        <w:ind w:left="567"/>
        <w:rPr>
          <w:rFonts w:ascii="Cambria" w:hAnsi="Cambria"/>
          <w:sz w:val="10"/>
          <w:szCs w:val="10"/>
        </w:rPr>
      </w:pPr>
    </w:p>
    <w:tbl>
      <w:tblPr>
        <w:tblStyle w:val="Tabela-Siatka"/>
        <w:tblW w:w="0" w:type="auto"/>
        <w:tblInd w:w="669" w:type="dxa"/>
        <w:tblLook w:val="04A0" w:firstRow="1" w:lastRow="0" w:firstColumn="1" w:lastColumn="0" w:noHBand="0" w:noVBand="1"/>
      </w:tblPr>
      <w:tblGrid>
        <w:gridCol w:w="8761"/>
      </w:tblGrid>
      <w:tr w:rsidR="006F299D" w14:paraId="0A360F0B" w14:textId="77777777" w:rsidTr="006F299D">
        <w:tc>
          <w:tcPr>
            <w:tcW w:w="8761" w:type="dxa"/>
          </w:tcPr>
          <w:p w14:paraId="6710FEDB" w14:textId="342CD315" w:rsidR="00720E49" w:rsidRPr="005E7A2F" w:rsidRDefault="006F299D" w:rsidP="005E7A2F">
            <w:pPr>
              <w:pStyle w:val="Akapitzlist"/>
              <w:numPr>
                <w:ilvl w:val="2"/>
                <w:numId w:val="1"/>
              </w:numPr>
              <w:ind w:left="324" w:hanging="284"/>
              <w:rPr>
                <w:rFonts w:ascii="Cambria" w:hAnsi="Cambria"/>
                <w:i/>
                <w:sz w:val="24"/>
                <w:szCs w:val="24"/>
              </w:rPr>
            </w:pPr>
            <w:r w:rsidRPr="005E7A2F">
              <w:rPr>
                <w:rFonts w:ascii="Cambria" w:hAnsi="Cambria"/>
                <w:i/>
                <w:sz w:val="24"/>
                <w:szCs w:val="24"/>
              </w:rPr>
              <w:t>Planowany termin zakończenia robót</w:t>
            </w:r>
            <w:r w:rsidR="00E2332C" w:rsidRPr="005E7A2F">
              <w:rPr>
                <w:rFonts w:ascii="Cambria" w:hAnsi="Cambria"/>
                <w:i/>
                <w:sz w:val="24"/>
                <w:szCs w:val="24"/>
              </w:rPr>
              <w:t xml:space="preserve"> </w:t>
            </w:r>
            <w:r w:rsidR="00EF4B09" w:rsidRPr="005E7A2F">
              <w:rPr>
                <w:rFonts w:ascii="Cambria" w:hAnsi="Cambria"/>
                <w:i/>
                <w:sz w:val="24"/>
                <w:szCs w:val="24"/>
              </w:rPr>
              <w:t xml:space="preserve">to: </w:t>
            </w:r>
            <w:r w:rsidR="00E2332C" w:rsidRPr="005E7A2F">
              <w:rPr>
                <w:rFonts w:ascii="Cambria" w:hAnsi="Cambria"/>
                <w:b/>
                <w:i/>
                <w:sz w:val="24"/>
                <w:szCs w:val="24"/>
              </w:rPr>
              <w:t>3</w:t>
            </w:r>
            <w:r w:rsidR="00521241">
              <w:rPr>
                <w:rFonts w:ascii="Cambria" w:hAnsi="Cambria"/>
                <w:b/>
                <w:i/>
                <w:sz w:val="24"/>
                <w:szCs w:val="24"/>
              </w:rPr>
              <w:t>0 czerwca</w:t>
            </w:r>
            <w:r w:rsidR="00E2332C" w:rsidRPr="005E7A2F">
              <w:rPr>
                <w:rFonts w:ascii="Cambria" w:hAnsi="Cambria"/>
                <w:b/>
                <w:i/>
                <w:sz w:val="24"/>
                <w:szCs w:val="24"/>
              </w:rPr>
              <w:t xml:space="preserve"> 202</w:t>
            </w:r>
            <w:r w:rsidR="00521241">
              <w:rPr>
                <w:rFonts w:ascii="Cambria" w:hAnsi="Cambria"/>
                <w:b/>
                <w:i/>
                <w:sz w:val="24"/>
                <w:szCs w:val="24"/>
              </w:rPr>
              <w:t>2</w:t>
            </w:r>
            <w:r w:rsidR="00E2332C" w:rsidRPr="005E7A2F">
              <w:rPr>
                <w:rFonts w:ascii="Cambria" w:hAnsi="Cambria"/>
                <w:b/>
                <w:i/>
                <w:sz w:val="24"/>
                <w:szCs w:val="24"/>
              </w:rPr>
              <w:t xml:space="preserve"> r.</w:t>
            </w:r>
            <w:r w:rsidRPr="005E7A2F">
              <w:rPr>
                <w:rFonts w:ascii="Cambria" w:hAnsi="Cambria"/>
                <w:i/>
                <w:sz w:val="24"/>
                <w:szCs w:val="24"/>
              </w:rPr>
              <w:t xml:space="preserve"> </w:t>
            </w:r>
            <w:r w:rsidR="00EF4B09" w:rsidRPr="005E7A2F">
              <w:rPr>
                <w:rFonts w:ascii="Cambria" w:hAnsi="Cambria"/>
                <w:i/>
                <w:sz w:val="24"/>
                <w:szCs w:val="24"/>
              </w:rPr>
              <w:t xml:space="preserve">jednak </w:t>
            </w:r>
            <w:r w:rsidRPr="005E7A2F">
              <w:rPr>
                <w:rFonts w:ascii="Cambria" w:hAnsi="Cambria"/>
                <w:i/>
                <w:sz w:val="24"/>
                <w:szCs w:val="24"/>
              </w:rPr>
              <w:t>Wykonawca usługi nadzoru inwestorskiego nie jest związany tym terminem, bowiem wykonuje swoje obowiązki do momentu odbioru robót</w:t>
            </w:r>
            <w:r w:rsidR="00E70590" w:rsidRPr="005E7A2F">
              <w:rPr>
                <w:rFonts w:ascii="Cambria" w:hAnsi="Cambria"/>
                <w:i/>
                <w:sz w:val="24"/>
                <w:szCs w:val="24"/>
              </w:rPr>
              <w:t xml:space="preserve"> </w:t>
            </w:r>
            <w:r w:rsidR="00A21C75" w:rsidRPr="005E7A2F">
              <w:rPr>
                <w:rFonts w:ascii="Cambria" w:hAnsi="Cambria"/>
                <w:i/>
                <w:sz w:val="24"/>
                <w:szCs w:val="24"/>
              </w:rPr>
              <w:t xml:space="preserve">(a w przypadku odstąpienia od umowy do momentu wykonania inwentaryzacji powykonawczej) </w:t>
            </w:r>
            <w:r w:rsidRPr="005E7A2F">
              <w:rPr>
                <w:rFonts w:ascii="Cambria" w:hAnsi="Cambria"/>
                <w:i/>
                <w:sz w:val="24"/>
                <w:szCs w:val="24"/>
              </w:rPr>
              <w:t>zaś obowiązki związane z okresem gwarancyjnym do końca tego okresu</w:t>
            </w:r>
            <w:r w:rsidR="0010798C" w:rsidRPr="005E7A2F">
              <w:rPr>
                <w:rFonts w:ascii="Cambria" w:hAnsi="Cambria"/>
                <w:i/>
                <w:sz w:val="24"/>
                <w:szCs w:val="24"/>
              </w:rPr>
              <w:t>.</w:t>
            </w:r>
          </w:p>
          <w:p w14:paraId="76668DEA" w14:textId="305BBAC5" w:rsidR="00720E49" w:rsidRPr="005E7A2F" w:rsidRDefault="006F299D" w:rsidP="005E7A2F">
            <w:pPr>
              <w:pStyle w:val="Akapitzlist"/>
              <w:numPr>
                <w:ilvl w:val="2"/>
                <w:numId w:val="1"/>
              </w:numPr>
              <w:ind w:left="324" w:hanging="284"/>
              <w:rPr>
                <w:rFonts w:ascii="Cambria" w:hAnsi="Cambria"/>
                <w:i/>
                <w:sz w:val="24"/>
                <w:szCs w:val="24"/>
              </w:rPr>
            </w:pPr>
            <w:r w:rsidRPr="005E7A2F">
              <w:rPr>
                <w:rFonts w:ascii="Cambria" w:hAnsi="Cambria"/>
                <w:i/>
                <w:sz w:val="24"/>
                <w:szCs w:val="24"/>
              </w:rPr>
              <w:lastRenderedPageBreak/>
              <w:t xml:space="preserve">Termin, o którym mowa w pkt. 1 może ulec zmianie na zasadach określonych </w:t>
            </w:r>
            <w:r w:rsidR="00E2332C" w:rsidRPr="005E7A2F">
              <w:rPr>
                <w:rFonts w:ascii="Cambria" w:hAnsi="Cambria"/>
                <w:i/>
                <w:sz w:val="24"/>
                <w:szCs w:val="24"/>
              </w:rPr>
              <w:br/>
            </w:r>
            <w:r w:rsidRPr="005E7A2F">
              <w:rPr>
                <w:rFonts w:ascii="Cambria" w:hAnsi="Cambria"/>
                <w:i/>
                <w:sz w:val="24"/>
                <w:szCs w:val="24"/>
              </w:rPr>
              <w:t xml:space="preserve">w umowie z Wykonawcą robót budowlanych oraz po spełnieniu przesłanek wskazanych w art. 144 ustawy </w:t>
            </w:r>
            <w:proofErr w:type="spellStart"/>
            <w:r w:rsidRPr="005E7A2F">
              <w:rPr>
                <w:rFonts w:ascii="Cambria" w:hAnsi="Cambria"/>
                <w:i/>
                <w:sz w:val="24"/>
                <w:szCs w:val="24"/>
              </w:rPr>
              <w:t>Pzp</w:t>
            </w:r>
            <w:proofErr w:type="spellEnd"/>
            <w:r w:rsidRPr="005E7A2F">
              <w:rPr>
                <w:rFonts w:ascii="Cambria" w:hAnsi="Cambria"/>
                <w:i/>
                <w:sz w:val="24"/>
                <w:szCs w:val="24"/>
              </w:rPr>
              <w:t>.</w:t>
            </w:r>
          </w:p>
          <w:p w14:paraId="0BD87611" w14:textId="1BB6C2B2" w:rsidR="006F299D" w:rsidRPr="005E7A2F" w:rsidRDefault="006F299D" w:rsidP="005E7A2F">
            <w:pPr>
              <w:pStyle w:val="Akapitzlist"/>
              <w:numPr>
                <w:ilvl w:val="2"/>
                <w:numId w:val="1"/>
              </w:numPr>
              <w:ind w:left="324" w:hanging="284"/>
              <w:rPr>
                <w:rFonts w:ascii="Cambria" w:hAnsi="Cambria"/>
                <w:sz w:val="24"/>
                <w:szCs w:val="24"/>
              </w:rPr>
            </w:pPr>
            <w:r w:rsidRPr="005E7A2F">
              <w:rPr>
                <w:rFonts w:ascii="Cambria" w:hAnsi="Cambria"/>
                <w:i/>
                <w:sz w:val="24"/>
                <w:szCs w:val="24"/>
              </w:rPr>
              <w:t xml:space="preserve">Okres gwarancyjny dla robót, nad którymi pełniony będzie nadzór wynosić będzie </w:t>
            </w:r>
            <w:r w:rsidRPr="005E7A2F">
              <w:rPr>
                <w:rFonts w:ascii="Cambria" w:hAnsi="Cambria"/>
                <w:b/>
                <w:i/>
                <w:sz w:val="24"/>
                <w:szCs w:val="24"/>
                <w:u w:val="single"/>
              </w:rPr>
              <w:t>maksymalnie  60 miesięcy</w:t>
            </w:r>
            <w:r w:rsidRPr="005E7A2F">
              <w:rPr>
                <w:rFonts w:ascii="Cambria" w:hAnsi="Cambria"/>
                <w:i/>
                <w:sz w:val="24"/>
                <w:szCs w:val="24"/>
              </w:rPr>
              <w:t xml:space="preserve">  od daty odbioru ostatecznego.</w:t>
            </w:r>
          </w:p>
        </w:tc>
      </w:tr>
    </w:tbl>
    <w:p w14:paraId="52235D36" w14:textId="77777777" w:rsidR="006F299D" w:rsidRPr="006F299D" w:rsidRDefault="006F299D" w:rsidP="006F299D">
      <w:pPr>
        <w:pStyle w:val="Akapitzlist"/>
        <w:shd w:val="clear" w:color="auto" w:fill="FFFFFF"/>
        <w:spacing w:line="276" w:lineRule="auto"/>
        <w:ind w:left="567"/>
        <w:rPr>
          <w:rFonts w:ascii="Cambria" w:hAnsi="Cambria"/>
          <w:sz w:val="10"/>
          <w:szCs w:val="10"/>
        </w:rPr>
      </w:pPr>
    </w:p>
    <w:p w14:paraId="0016C0DB" w14:textId="77777777" w:rsidR="004E2D89" w:rsidRDefault="00600CA0" w:rsidP="00BA4DA1">
      <w:pPr>
        <w:pStyle w:val="Akapitzlist"/>
        <w:numPr>
          <w:ilvl w:val="1"/>
          <w:numId w:val="27"/>
        </w:numPr>
        <w:shd w:val="clear" w:color="auto" w:fill="FFFFFF"/>
        <w:spacing w:line="276" w:lineRule="auto"/>
        <w:ind w:left="567" w:hanging="567"/>
        <w:rPr>
          <w:rFonts w:ascii="Cambria" w:hAnsi="Cambria"/>
          <w:sz w:val="24"/>
          <w:szCs w:val="24"/>
        </w:rPr>
      </w:pPr>
      <w:r w:rsidRPr="00B136C8">
        <w:rPr>
          <w:rFonts w:ascii="Cambria" w:hAnsi="Cambria"/>
          <w:sz w:val="24"/>
          <w:szCs w:val="24"/>
        </w:rPr>
        <w:t xml:space="preserve">Termin rozpoczęcia realizacji zamówienia: </w:t>
      </w:r>
      <w:r w:rsidRPr="00B136C8">
        <w:rPr>
          <w:rFonts w:ascii="Cambria" w:hAnsi="Cambria"/>
          <w:b/>
          <w:sz w:val="24"/>
          <w:szCs w:val="24"/>
        </w:rPr>
        <w:t>z dniem podpisania umowy</w:t>
      </w:r>
      <w:r w:rsidRPr="00B136C8">
        <w:rPr>
          <w:rFonts w:ascii="Cambria" w:hAnsi="Cambria"/>
          <w:sz w:val="24"/>
          <w:szCs w:val="24"/>
        </w:rPr>
        <w:t>.</w:t>
      </w:r>
    </w:p>
    <w:p w14:paraId="7A7E416E" w14:textId="77777777" w:rsidR="00E2332C" w:rsidRDefault="00E2332C" w:rsidP="00E2332C">
      <w:pPr>
        <w:pStyle w:val="Akapitzlist"/>
        <w:shd w:val="clear" w:color="auto" w:fill="FFFFFF"/>
        <w:spacing w:line="276" w:lineRule="auto"/>
        <w:ind w:left="567"/>
        <w:rPr>
          <w:rFonts w:ascii="Cambria" w:hAnsi="Cambria"/>
          <w:sz w:val="24"/>
          <w:szCs w:val="24"/>
        </w:rPr>
      </w:pPr>
    </w:p>
    <w:tbl>
      <w:tblPr>
        <w:tblW w:w="0" w:type="auto"/>
        <w:jc w:val="center"/>
        <w:tblBorders>
          <w:bottom w:val="single" w:sz="4" w:space="0" w:color="auto"/>
        </w:tblBorders>
        <w:tblLook w:val="04A0" w:firstRow="1" w:lastRow="0" w:firstColumn="1" w:lastColumn="0" w:noHBand="0" w:noVBand="1"/>
      </w:tblPr>
      <w:tblGrid>
        <w:gridCol w:w="9068"/>
      </w:tblGrid>
      <w:tr w:rsidR="00CE1B54" w:rsidRPr="006E5F5C" w14:paraId="588CA688" w14:textId="77777777" w:rsidTr="001D0221">
        <w:trPr>
          <w:jc w:val="center"/>
        </w:trPr>
        <w:tc>
          <w:tcPr>
            <w:tcW w:w="9068" w:type="dxa"/>
            <w:shd w:val="clear" w:color="auto" w:fill="auto"/>
          </w:tcPr>
          <w:p w14:paraId="5B598BC7" w14:textId="77777777" w:rsidR="00CE1B54" w:rsidRPr="006E5F5C" w:rsidRDefault="00CE1B54" w:rsidP="001D0221">
            <w:pPr>
              <w:suppressAutoHyphens/>
              <w:spacing w:line="276" w:lineRule="auto"/>
              <w:contextualSpacing/>
              <w:jc w:val="center"/>
              <w:textAlignment w:val="baseline"/>
              <w:rPr>
                <w:rFonts w:ascii="Cambria" w:hAnsi="Cambria"/>
                <w:sz w:val="26"/>
                <w:szCs w:val="26"/>
              </w:rPr>
            </w:pPr>
            <w:r w:rsidRPr="006E5F5C">
              <w:rPr>
                <w:rFonts w:ascii="Cambria" w:hAnsi="Cambria"/>
                <w:b/>
              </w:rPr>
              <w:br w:type="page"/>
            </w:r>
            <w:r>
              <w:rPr>
                <w:rFonts w:ascii="Cambria" w:hAnsi="Cambria"/>
                <w:sz w:val="26"/>
                <w:szCs w:val="26"/>
              </w:rPr>
              <w:t>Rozdział 4</w:t>
            </w:r>
          </w:p>
          <w:p w14:paraId="155427EF" w14:textId="77777777" w:rsidR="00CE1B54" w:rsidRPr="006E5F5C" w:rsidRDefault="00CE1B54" w:rsidP="001D0221">
            <w:pPr>
              <w:suppressAutoHyphens/>
              <w:spacing w:line="276" w:lineRule="auto"/>
              <w:contextualSpacing/>
              <w:jc w:val="center"/>
              <w:textAlignment w:val="baseline"/>
              <w:rPr>
                <w:rFonts w:ascii="Cambria" w:hAnsi="Cambria"/>
              </w:rPr>
            </w:pPr>
            <w:r w:rsidRPr="006E5F5C">
              <w:rPr>
                <w:rFonts w:ascii="Cambria" w:hAnsi="Cambria"/>
                <w:b/>
                <w:sz w:val="26"/>
                <w:szCs w:val="26"/>
              </w:rPr>
              <w:t xml:space="preserve">WARUNKI UDZIAŁU W POSTĘPOWANIU </w:t>
            </w:r>
            <w:r w:rsidRPr="006E5F5C">
              <w:rPr>
                <w:rFonts w:ascii="Cambria" w:hAnsi="Cambria"/>
                <w:b/>
                <w:sz w:val="26"/>
                <w:szCs w:val="26"/>
              </w:rPr>
              <w:br/>
              <w:t>ORAZ PODSTAWY WYKLUCZENIA Z POSTĘPOWANIA</w:t>
            </w:r>
          </w:p>
        </w:tc>
      </w:tr>
    </w:tbl>
    <w:p w14:paraId="26DD9DC7" w14:textId="77777777" w:rsidR="00CE1B54" w:rsidRPr="006E5F5C" w:rsidRDefault="00CE1B54" w:rsidP="00200C58">
      <w:pPr>
        <w:widowControl w:val="0"/>
        <w:spacing w:line="276" w:lineRule="auto"/>
        <w:jc w:val="both"/>
        <w:outlineLvl w:val="3"/>
        <w:rPr>
          <w:rFonts w:ascii="Cambria" w:hAnsi="Cambria" w:cs="Arial"/>
          <w:bCs/>
        </w:rPr>
      </w:pPr>
    </w:p>
    <w:p w14:paraId="1EFAA420" w14:textId="77777777" w:rsidR="00041821" w:rsidRPr="006E5F5C" w:rsidRDefault="00041821" w:rsidP="00D038AA">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14:paraId="10772862" w14:textId="77777777" w:rsidR="00041821" w:rsidRPr="006E5F5C" w:rsidRDefault="00041821" w:rsidP="00D038AA">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14:paraId="4654F963" w14:textId="77777777" w:rsidR="00041821" w:rsidRPr="006E5F5C" w:rsidRDefault="00041821" w:rsidP="00D038AA">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14:paraId="44F0373C" w14:textId="77777777" w:rsidR="00041821" w:rsidRPr="006E5F5C" w:rsidRDefault="00041821" w:rsidP="00D038AA">
      <w:pPr>
        <w:pStyle w:val="Akapitzlist"/>
        <w:widowControl w:val="0"/>
        <w:numPr>
          <w:ilvl w:val="0"/>
          <w:numId w:val="4"/>
        </w:numPr>
        <w:spacing w:before="0" w:after="0" w:line="276" w:lineRule="auto"/>
        <w:contextualSpacing w:val="0"/>
        <w:outlineLvl w:val="3"/>
        <w:rPr>
          <w:rFonts w:ascii="Cambria" w:eastAsia="Times New Roman" w:hAnsi="Cambria" w:cs="Arial"/>
          <w:bCs/>
          <w:vanish/>
          <w:sz w:val="24"/>
          <w:szCs w:val="24"/>
          <w:lang w:eastAsia="pl-PL"/>
        </w:rPr>
      </w:pPr>
    </w:p>
    <w:p w14:paraId="4E83E4B1" w14:textId="77777777" w:rsidR="00041821" w:rsidRPr="006E5F5C" w:rsidRDefault="00041821" w:rsidP="00D038AA">
      <w:pPr>
        <w:pStyle w:val="Akapitzlist"/>
        <w:numPr>
          <w:ilvl w:val="1"/>
          <w:numId w:val="4"/>
        </w:numPr>
        <w:autoSpaceDE w:val="0"/>
        <w:autoSpaceDN w:val="0"/>
        <w:adjustRightInd w:val="0"/>
        <w:spacing w:before="0" w:after="0" w:line="276" w:lineRule="auto"/>
        <w:ind w:left="567" w:hanging="567"/>
        <w:rPr>
          <w:rFonts w:ascii="Cambria" w:hAnsi="Cambria" w:cs="Arial"/>
          <w:b/>
          <w:sz w:val="24"/>
          <w:szCs w:val="24"/>
        </w:rPr>
      </w:pPr>
      <w:r w:rsidRPr="006E5F5C">
        <w:rPr>
          <w:rFonts w:ascii="Cambria" w:hAnsi="Cambria" w:cs="Arial"/>
          <w:b/>
          <w:sz w:val="24"/>
          <w:szCs w:val="24"/>
        </w:rPr>
        <w:t xml:space="preserve">O udzielenie zamówienia mogą ubiegać się Wykonawcy, którzy </w:t>
      </w:r>
      <w:r w:rsidRPr="006E5F5C">
        <w:rPr>
          <w:rFonts w:ascii="Cambria" w:hAnsi="Cambria" w:cs="Arial"/>
          <w:b/>
          <w:sz w:val="24"/>
          <w:szCs w:val="24"/>
          <w:u w:val="single"/>
        </w:rPr>
        <w:t>nie podlegają wykluczeniu</w:t>
      </w:r>
      <w:r w:rsidRPr="006E5F5C">
        <w:rPr>
          <w:rFonts w:ascii="Cambria" w:hAnsi="Cambria" w:cs="Arial"/>
          <w:b/>
          <w:sz w:val="24"/>
          <w:szCs w:val="24"/>
        </w:rPr>
        <w:t>:</w:t>
      </w:r>
    </w:p>
    <w:p w14:paraId="34E949B8" w14:textId="77777777" w:rsidR="00041821" w:rsidRPr="006E5F5C" w:rsidRDefault="00041821" w:rsidP="00D038AA">
      <w:pPr>
        <w:pStyle w:val="Akapitzlist"/>
        <w:numPr>
          <w:ilvl w:val="2"/>
          <w:numId w:val="4"/>
        </w:numPr>
        <w:autoSpaceDE w:val="0"/>
        <w:autoSpaceDN w:val="0"/>
        <w:adjustRightInd w:val="0"/>
        <w:spacing w:line="276" w:lineRule="auto"/>
        <w:ind w:hanging="657"/>
        <w:rPr>
          <w:rFonts w:ascii="Cambria" w:hAnsi="Cambria" w:cs="Arial"/>
          <w:sz w:val="24"/>
          <w:szCs w:val="24"/>
        </w:rPr>
      </w:pPr>
      <w:r w:rsidRPr="006E5F5C">
        <w:rPr>
          <w:rFonts w:ascii="Cambria" w:hAnsi="Cambria" w:cs="Arial"/>
          <w:sz w:val="24"/>
          <w:szCs w:val="24"/>
        </w:rPr>
        <w:t xml:space="preserve">Wykonawca zobowiązany jest wykazać brak podstaw do wykluczenia </w:t>
      </w:r>
      <w:r w:rsidRPr="006E5F5C">
        <w:rPr>
          <w:rFonts w:ascii="Cambria" w:hAnsi="Cambria" w:cs="Arial"/>
          <w:sz w:val="24"/>
          <w:szCs w:val="24"/>
        </w:rPr>
        <w:br/>
        <w:t>w oparciu o:</w:t>
      </w:r>
    </w:p>
    <w:p w14:paraId="74BDF580" w14:textId="0F1BABB8" w:rsidR="00041821" w:rsidRPr="006E5F5C" w:rsidRDefault="00041821" w:rsidP="00BA4DA1">
      <w:pPr>
        <w:pStyle w:val="Akapitzlist"/>
        <w:numPr>
          <w:ilvl w:val="0"/>
          <w:numId w:val="19"/>
        </w:numPr>
        <w:spacing w:line="276" w:lineRule="auto"/>
        <w:ind w:left="1560" w:hanging="284"/>
        <w:rPr>
          <w:rFonts w:ascii="Cambria" w:hAnsi="Cambria"/>
          <w:sz w:val="24"/>
          <w:szCs w:val="24"/>
        </w:rPr>
      </w:pPr>
      <w:r w:rsidRPr="006E5F5C">
        <w:rPr>
          <w:rFonts w:ascii="Cambria" w:hAnsi="Cambria"/>
          <w:sz w:val="24"/>
          <w:szCs w:val="24"/>
        </w:rPr>
        <w:t>przesłanki określone w art. 24 ust. 1 pkt 12-23 ustawy</w:t>
      </w:r>
      <w:r w:rsidR="009A48EE">
        <w:rPr>
          <w:rFonts w:ascii="Cambria" w:hAnsi="Cambria"/>
          <w:sz w:val="24"/>
          <w:szCs w:val="24"/>
        </w:rPr>
        <w:t xml:space="preserve"> </w:t>
      </w:r>
      <w:proofErr w:type="spellStart"/>
      <w:r w:rsidR="009A48EE">
        <w:rPr>
          <w:rFonts w:ascii="Cambria" w:hAnsi="Cambria"/>
          <w:sz w:val="24"/>
          <w:szCs w:val="24"/>
        </w:rPr>
        <w:t>Pzp</w:t>
      </w:r>
      <w:proofErr w:type="spellEnd"/>
      <w:r w:rsidRPr="006E5F5C">
        <w:rPr>
          <w:rFonts w:ascii="Cambria" w:hAnsi="Cambria"/>
          <w:sz w:val="24"/>
          <w:szCs w:val="24"/>
        </w:rPr>
        <w:t xml:space="preserve">. </w:t>
      </w:r>
    </w:p>
    <w:p w14:paraId="368031A7" w14:textId="7693F5FF" w:rsidR="00041821" w:rsidRPr="006E5F5C" w:rsidRDefault="00041821" w:rsidP="00BA4DA1">
      <w:pPr>
        <w:pStyle w:val="Akapitzlist"/>
        <w:numPr>
          <w:ilvl w:val="0"/>
          <w:numId w:val="19"/>
        </w:numPr>
        <w:spacing w:line="276" w:lineRule="auto"/>
        <w:ind w:left="1560" w:hanging="284"/>
        <w:rPr>
          <w:rFonts w:ascii="Cambria" w:hAnsi="Cambria"/>
          <w:sz w:val="24"/>
          <w:szCs w:val="24"/>
        </w:rPr>
      </w:pPr>
      <w:r w:rsidRPr="006E5F5C">
        <w:rPr>
          <w:rFonts w:ascii="Cambria" w:hAnsi="Cambria"/>
          <w:sz w:val="24"/>
          <w:szCs w:val="24"/>
        </w:rPr>
        <w:t>przesłanki określone w art. 24 ust. 5 pkt 1</w:t>
      </w:r>
      <w:r w:rsidR="00424199">
        <w:rPr>
          <w:rFonts w:ascii="Cambria" w:hAnsi="Cambria"/>
          <w:sz w:val="24"/>
          <w:szCs w:val="24"/>
        </w:rPr>
        <w:t xml:space="preserve"> </w:t>
      </w:r>
      <w:r w:rsidRPr="006E5F5C">
        <w:rPr>
          <w:rFonts w:ascii="Cambria" w:hAnsi="Cambria"/>
          <w:sz w:val="24"/>
          <w:szCs w:val="24"/>
        </w:rPr>
        <w:t>i 8 ustawy</w:t>
      </w:r>
      <w:r w:rsidR="009A48EE">
        <w:rPr>
          <w:rFonts w:ascii="Cambria" w:hAnsi="Cambria"/>
          <w:sz w:val="24"/>
          <w:szCs w:val="24"/>
        </w:rPr>
        <w:t xml:space="preserve"> </w:t>
      </w:r>
      <w:proofErr w:type="spellStart"/>
      <w:r w:rsidR="009A48EE">
        <w:rPr>
          <w:rFonts w:ascii="Cambria" w:hAnsi="Cambria"/>
          <w:sz w:val="24"/>
          <w:szCs w:val="24"/>
        </w:rPr>
        <w:t>Pzp</w:t>
      </w:r>
      <w:proofErr w:type="spellEnd"/>
      <w:r w:rsidRPr="006E5F5C">
        <w:rPr>
          <w:rFonts w:ascii="Cambria" w:hAnsi="Cambria"/>
          <w:sz w:val="24"/>
          <w:szCs w:val="24"/>
        </w:rPr>
        <w:t>.</w:t>
      </w:r>
    </w:p>
    <w:p w14:paraId="6EFD9AC6" w14:textId="77777777" w:rsidR="00041821" w:rsidRPr="006E5F5C" w:rsidRDefault="00041821" w:rsidP="00041821">
      <w:pPr>
        <w:spacing w:line="276" w:lineRule="auto"/>
        <w:ind w:left="1276"/>
        <w:jc w:val="both"/>
        <w:rPr>
          <w:rFonts w:ascii="Cambria" w:hAnsi="Cambria"/>
        </w:rPr>
      </w:pPr>
      <w:r w:rsidRPr="006E5F5C">
        <w:rPr>
          <w:rFonts w:ascii="Cambria" w:hAnsi="Cambria"/>
        </w:rPr>
        <w:t xml:space="preserve">Sposób wykazania braku podstaw wykluczenia wskazano w rozdziale </w:t>
      </w:r>
      <w:r w:rsidRPr="006E5F5C">
        <w:rPr>
          <w:rFonts w:ascii="Cambria" w:hAnsi="Cambria"/>
        </w:rPr>
        <w:br/>
        <w:t>5 SIWZ.</w:t>
      </w:r>
    </w:p>
    <w:p w14:paraId="1227863C" w14:textId="3642B72A" w:rsidR="00041821" w:rsidRPr="006E5F5C" w:rsidRDefault="00041821" w:rsidP="00D038AA">
      <w:pPr>
        <w:pStyle w:val="Akapitzlist"/>
        <w:numPr>
          <w:ilvl w:val="2"/>
          <w:numId w:val="4"/>
        </w:numPr>
        <w:autoSpaceDE w:val="0"/>
        <w:autoSpaceDN w:val="0"/>
        <w:adjustRightInd w:val="0"/>
        <w:spacing w:line="276" w:lineRule="auto"/>
        <w:ind w:left="1276" w:hanging="709"/>
        <w:rPr>
          <w:rFonts w:ascii="Cambria" w:hAnsi="Cambria"/>
          <w:sz w:val="24"/>
          <w:szCs w:val="24"/>
        </w:rPr>
      </w:pPr>
      <w:r w:rsidRPr="006E5F5C">
        <w:rPr>
          <w:rFonts w:ascii="Cambria" w:hAnsi="Cambria"/>
          <w:sz w:val="24"/>
          <w:szCs w:val="24"/>
        </w:rPr>
        <w:t>Zamawiający może wykluczyć wykonawcę na każdym etapie postępowania (art. 24 ust. 12 ustawy</w:t>
      </w:r>
      <w:r w:rsidR="009A48EE">
        <w:rPr>
          <w:rFonts w:ascii="Cambria" w:hAnsi="Cambria"/>
          <w:sz w:val="24"/>
          <w:szCs w:val="24"/>
        </w:rPr>
        <w:t xml:space="preserve"> </w:t>
      </w:r>
      <w:proofErr w:type="spellStart"/>
      <w:r w:rsidR="009A48EE">
        <w:rPr>
          <w:rFonts w:ascii="Cambria" w:hAnsi="Cambria"/>
          <w:sz w:val="24"/>
          <w:szCs w:val="24"/>
        </w:rPr>
        <w:t>Pzp</w:t>
      </w:r>
      <w:proofErr w:type="spellEnd"/>
      <w:r w:rsidRPr="006E5F5C">
        <w:rPr>
          <w:rFonts w:ascii="Cambria" w:hAnsi="Cambria"/>
          <w:sz w:val="24"/>
          <w:szCs w:val="24"/>
        </w:rPr>
        <w:t>).</w:t>
      </w:r>
    </w:p>
    <w:p w14:paraId="11555948" w14:textId="2A1CF1FE" w:rsidR="00041821" w:rsidRDefault="00041821" w:rsidP="00D038AA">
      <w:pPr>
        <w:pStyle w:val="Akapitzlist"/>
        <w:numPr>
          <w:ilvl w:val="2"/>
          <w:numId w:val="4"/>
        </w:numPr>
        <w:autoSpaceDE w:val="0"/>
        <w:autoSpaceDN w:val="0"/>
        <w:adjustRightInd w:val="0"/>
        <w:spacing w:line="276" w:lineRule="auto"/>
        <w:ind w:left="1276" w:hanging="709"/>
        <w:rPr>
          <w:rFonts w:ascii="Cambria" w:hAnsi="Cambria"/>
          <w:sz w:val="24"/>
          <w:szCs w:val="24"/>
        </w:rPr>
      </w:pPr>
      <w:r w:rsidRPr="006E5F5C">
        <w:rPr>
          <w:rFonts w:ascii="Cambria" w:hAnsi="Cambria"/>
          <w:sz w:val="24"/>
          <w:szCs w:val="24"/>
        </w:rPr>
        <w:t xml:space="preserve">Wykonawca, który podlega wykluczeniu na podstawie art. 24 ust. 1 pkt 13 </w:t>
      </w:r>
      <w:r w:rsidRPr="006E5F5C">
        <w:rPr>
          <w:rFonts w:ascii="Cambria" w:hAnsi="Cambria"/>
          <w:sz w:val="24"/>
          <w:szCs w:val="24"/>
        </w:rPr>
        <w:br/>
        <w:t>i 14 oraz pkt 16–20 a także art. 24 ust. 5 pkt 1</w:t>
      </w:r>
      <w:r w:rsidR="00424199">
        <w:rPr>
          <w:rFonts w:ascii="Cambria" w:hAnsi="Cambria"/>
          <w:sz w:val="24"/>
          <w:szCs w:val="24"/>
        </w:rPr>
        <w:t xml:space="preserve"> </w:t>
      </w:r>
      <w:r w:rsidRPr="006E5F5C">
        <w:rPr>
          <w:rFonts w:ascii="Cambria" w:hAnsi="Cambria"/>
          <w:sz w:val="24"/>
          <w:szCs w:val="24"/>
        </w:rPr>
        <w:t>i 8 ustawy</w:t>
      </w:r>
      <w:r w:rsidR="009A48EE">
        <w:rPr>
          <w:rFonts w:ascii="Cambria" w:hAnsi="Cambria"/>
          <w:sz w:val="24"/>
          <w:szCs w:val="24"/>
        </w:rPr>
        <w:t xml:space="preserve"> </w:t>
      </w:r>
      <w:proofErr w:type="spellStart"/>
      <w:r w:rsidR="009A48EE">
        <w:rPr>
          <w:rFonts w:ascii="Cambria" w:hAnsi="Cambria"/>
          <w:sz w:val="24"/>
          <w:szCs w:val="24"/>
        </w:rPr>
        <w:t>Pzp</w:t>
      </w:r>
      <w:proofErr w:type="spellEnd"/>
      <w:r w:rsidRPr="006E5F5C">
        <w:rPr>
          <w:rFonts w:ascii="Cambria" w:hAnsi="Cambria"/>
          <w:sz w:val="24"/>
          <w:szCs w:val="24"/>
        </w:rPr>
        <w:t xml:space="preserve">, może przedstawić dowody na to, że podjęte przez niego środki są wystarczające </w:t>
      </w:r>
      <w:r w:rsidR="000B0D5A">
        <w:rPr>
          <w:rFonts w:ascii="Cambria" w:hAnsi="Cambria"/>
          <w:sz w:val="24"/>
          <w:szCs w:val="24"/>
        </w:rPr>
        <w:br/>
      </w:r>
      <w:r w:rsidRPr="006E5F5C">
        <w:rPr>
          <w:rFonts w:ascii="Cambria" w:hAnsi="Cambria"/>
          <w:sz w:val="24"/>
          <w:szCs w:val="24"/>
        </w:rPr>
        <w:t xml:space="preserve">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w:t>
      </w:r>
      <w:r w:rsidR="00F9028F">
        <w:rPr>
          <w:rFonts w:ascii="Cambria" w:hAnsi="Cambria"/>
          <w:sz w:val="24"/>
          <w:szCs w:val="24"/>
        </w:rPr>
        <w:br/>
      </w:r>
      <w:r w:rsidRPr="006E5F5C">
        <w:rPr>
          <w:rFonts w:ascii="Cambria" w:hAnsi="Cambria"/>
          <w:sz w:val="24"/>
          <w:szCs w:val="24"/>
        </w:rPr>
        <w:t xml:space="preserve">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 </w:t>
      </w:r>
    </w:p>
    <w:p w14:paraId="124EDC73" w14:textId="77777777" w:rsidR="005837EF" w:rsidRPr="005657CA" w:rsidRDefault="005837EF" w:rsidP="005837EF">
      <w:pPr>
        <w:pStyle w:val="Akapitzlist"/>
        <w:autoSpaceDE w:val="0"/>
        <w:autoSpaceDN w:val="0"/>
        <w:adjustRightInd w:val="0"/>
        <w:spacing w:line="276" w:lineRule="auto"/>
        <w:ind w:left="1276"/>
        <w:rPr>
          <w:rFonts w:ascii="Cambria" w:hAnsi="Cambria"/>
        </w:rPr>
      </w:pPr>
    </w:p>
    <w:p w14:paraId="766BF194" w14:textId="77777777" w:rsidR="00041821" w:rsidRPr="000B0D5A" w:rsidRDefault="00041821" w:rsidP="00D038AA">
      <w:pPr>
        <w:pStyle w:val="Akapitzlist"/>
        <w:numPr>
          <w:ilvl w:val="1"/>
          <w:numId w:val="4"/>
        </w:numPr>
        <w:autoSpaceDE w:val="0"/>
        <w:autoSpaceDN w:val="0"/>
        <w:adjustRightInd w:val="0"/>
        <w:spacing w:before="0" w:after="0" w:line="276" w:lineRule="auto"/>
        <w:ind w:left="567" w:hanging="567"/>
        <w:rPr>
          <w:rFonts w:ascii="Cambria" w:hAnsi="Cambria" w:cs="Arial"/>
          <w:b/>
          <w:sz w:val="24"/>
          <w:szCs w:val="24"/>
        </w:rPr>
      </w:pPr>
      <w:r w:rsidRPr="006E5F5C">
        <w:rPr>
          <w:rFonts w:ascii="Cambria" w:hAnsi="Cambria" w:cs="Arial"/>
          <w:b/>
          <w:sz w:val="24"/>
          <w:szCs w:val="24"/>
        </w:rPr>
        <w:t xml:space="preserve">O udzielenie zamówienia mogą ubiegać się Wykonawcy, którzy </w:t>
      </w:r>
      <w:r w:rsidRPr="006E5F5C">
        <w:rPr>
          <w:rFonts w:ascii="Cambria" w:hAnsi="Cambria" w:cs="Arial"/>
          <w:b/>
          <w:sz w:val="24"/>
          <w:szCs w:val="24"/>
          <w:u w:val="single"/>
        </w:rPr>
        <w:t>spełniają warunki udziału w postępowaniu:</w:t>
      </w:r>
    </w:p>
    <w:p w14:paraId="261FB7BF" w14:textId="77777777" w:rsidR="000B0D5A" w:rsidRPr="003E3366" w:rsidRDefault="000B0D5A" w:rsidP="000B0D5A">
      <w:pPr>
        <w:pStyle w:val="Akapitzlist"/>
        <w:autoSpaceDE w:val="0"/>
        <w:autoSpaceDN w:val="0"/>
        <w:adjustRightInd w:val="0"/>
        <w:spacing w:before="0" w:after="0" w:line="276" w:lineRule="auto"/>
        <w:ind w:left="567"/>
        <w:rPr>
          <w:rFonts w:ascii="Cambria" w:hAnsi="Cambria" w:cs="Arial"/>
          <w:b/>
          <w:sz w:val="24"/>
          <w:szCs w:val="24"/>
        </w:rPr>
      </w:pPr>
    </w:p>
    <w:p w14:paraId="29D8F354" w14:textId="77777777" w:rsidR="00041821" w:rsidRPr="006E5F5C" w:rsidRDefault="00041821" w:rsidP="00D038AA">
      <w:pPr>
        <w:pStyle w:val="Akapitzlist"/>
        <w:numPr>
          <w:ilvl w:val="2"/>
          <w:numId w:val="4"/>
        </w:numPr>
        <w:autoSpaceDE w:val="0"/>
        <w:autoSpaceDN w:val="0"/>
        <w:adjustRightInd w:val="0"/>
        <w:spacing w:before="0" w:after="0" w:line="276" w:lineRule="auto"/>
        <w:ind w:hanging="657"/>
        <w:rPr>
          <w:rFonts w:ascii="Cambria" w:hAnsi="Cambria" w:cs="Arial"/>
          <w:b/>
          <w:sz w:val="24"/>
          <w:szCs w:val="24"/>
        </w:rPr>
      </w:pPr>
      <w:r w:rsidRPr="006E5F5C">
        <w:rPr>
          <w:rFonts w:ascii="Cambria" w:hAnsi="Cambria" w:cs="Arial"/>
          <w:b/>
          <w:sz w:val="24"/>
          <w:szCs w:val="24"/>
        </w:rPr>
        <w:t>Kompetencje lub uprawnienia do prowadzenia określonej działalności zawodowej, o ile wynika to z odrębnych przepisów:</w:t>
      </w:r>
    </w:p>
    <w:p w14:paraId="02FBA84C" w14:textId="77777777" w:rsidR="00041821" w:rsidRDefault="00041821" w:rsidP="00041821">
      <w:pPr>
        <w:spacing w:line="276" w:lineRule="auto"/>
        <w:ind w:left="1083" w:firstLine="141"/>
        <w:jc w:val="both"/>
        <w:rPr>
          <w:rFonts w:ascii="Cambria" w:hAnsi="Cambria"/>
          <w:i/>
        </w:rPr>
      </w:pPr>
      <w:r w:rsidRPr="006E5F5C">
        <w:rPr>
          <w:rFonts w:ascii="Cambria" w:hAnsi="Cambria"/>
          <w:i/>
        </w:rPr>
        <w:t>Zamawiający nie określa warunku w ww. zakresie.</w:t>
      </w:r>
    </w:p>
    <w:p w14:paraId="0B7429BA" w14:textId="77777777" w:rsidR="000B0D5A" w:rsidRPr="00B71771" w:rsidRDefault="000B0D5A" w:rsidP="00041821">
      <w:pPr>
        <w:spacing w:line="276" w:lineRule="auto"/>
        <w:ind w:left="1083" w:firstLine="141"/>
        <w:jc w:val="both"/>
        <w:rPr>
          <w:rFonts w:ascii="Cambria" w:hAnsi="Cambria"/>
          <w:i/>
          <w:sz w:val="10"/>
          <w:szCs w:val="10"/>
        </w:rPr>
      </w:pPr>
    </w:p>
    <w:p w14:paraId="02718E4E" w14:textId="77777777" w:rsidR="00041821" w:rsidRPr="006E5F5C" w:rsidRDefault="00041821" w:rsidP="00D038AA">
      <w:pPr>
        <w:pStyle w:val="Akapitzlist"/>
        <w:numPr>
          <w:ilvl w:val="2"/>
          <w:numId w:val="4"/>
        </w:numPr>
        <w:autoSpaceDE w:val="0"/>
        <w:autoSpaceDN w:val="0"/>
        <w:adjustRightInd w:val="0"/>
        <w:spacing w:before="0" w:after="0" w:line="276" w:lineRule="auto"/>
        <w:ind w:hanging="657"/>
        <w:rPr>
          <w:rFonts w:ascii="Cambria" w:hAnsi="Cambria" w:cs="Arial"/>
          <w:b/>
          <w:sz w:val="24"/>
          <w:szCs w:val="24"/>
        </w:rPr>
      </w:pPr>
      <w:r w:rsidRPr="006E5F5C">
        <w:rPr>
          <w:rFonts w:ascii="Cambria" w:hAnsi="Cambria" w:cs="Arial"/>
          <w:b/>
          <w:sz w:val="24"/>
          <w:szCs w:val="24"/>
        </w:rPr>
        <w:t>Sytuacja ekonomiczna lub finansowa.</w:t>
      </w:r>
    </w:p>
    <w:p w14:paraId="596D069D" w14:textId="77777777" w:rsidR="00041821" w:rsidRDefault="00041821" w:rsidP="00041821">
      <w:pPr>
        <w:pStyle w:val="Akapitzlist"/>
        <w:spacing w:line="276" w:lineRule="auto"/>
        <w:ind w:left="876" w:firstLine="348"/>
        <w:rPr>
          <w:rFonts w:ascii="Cambria" w:hAnsi="Cambria"/>
          <w:i/>
          <w:sz w:val="24"/>
          <w:szCs w:val="24"/>
        </w:rPr>
      </w:pPr>
      <w:r w:rsidRPr="006E5F5C">
        <w:rPr>
          <w:rFonts w:ascii="Cambria" w:hAnsi="Cambria"/>
          <w:i/>
          <w:sz w:val="24"/>
          <w:szCs w:val="24"/>
        </w:rPr>
        <w:t>Zamawiający nie określa warunku w ww. zakresie.</w:t>
      </w:r>
    </w:p>
    <w:p w14:paraId="46A3A023" w14:textId="77777777" w:rsidR="000B0D5A" w:rsidRPr="00B71771" w:rsidRDefault="000B0D5A" w:rsidP="00041821">
      <w:pPr>
        <w:pStyle w:val="Akapitzlist"/>
        <w:spacing w:line="276" w:lineRule="auto"/>
        <w:ind w:left="876" w:firstLine="348"/>
        <w:rPr>
          <w:rFonts w:ascii="Cambria" w:hAnsi="Cambria"/>
          <w:i/>
          <w:sz w:val="10"/>
          <w:szCs w:val="10"/>
        </w:rPr>
      </w:pPr>
    </w:p>
    <w:p w14:paraId="0E434645" w14:textId="77777777" w:rsidR="00B76E0F" w:rsidRPr="0006271D" w:rsidRDefault="00041821" w:rsidP="00B76E0F">
      <w:pPr>
        <w:pStyle w:val="Akapitzlist"/>
        <w:numPr>
          <w:ilvl w:val="2"/>
          <w:numId w:val="4"/>
        </w:numPr>
        <w:autoSpaceDE w:val="0"/>
        <w:autoSpaceDN w:val="0"/>
        <w:adjustRightInd w:val="0"/>
        <w:spacing w:before="0" w:after="0" w:line="276" w:lineRule="auto"/>
        <w:ind w:hanging="657"/>
        <w:rPr>
          <w:rFonts w:ascii="Cambria" w:hAnsi="Cambria" w:cs="Arial"/>
          <w:b/>
          <w:sz w:val="24"/>
          <w:szCs w:val="24"/>
        </w:rPr>
      </w:pPr>
      <w:r w:rsidRPr="0006271D">
        <w:rPr>
          <w:rFonts w:ascii="Cambria" w:hAnsi="Cambria" w:cs="Arial"/>
          <w:b/>
          <w:sz w:val="24"/>
          <w:szCs w:val="24"/>
        </w:rPr>
        <w:t>Zdolność techniczna lub zawodowa.</w:t>
      </w:r>
    </w:p>
    <w:p w14:paraId="45EB7997" w14:textId="77777777" w:rsidR="004241FE" w:rsidRPr="00875A9B" w:rsidRDefault="004241FE" w:rsidP="008F0D1A">
      <w:pPr>
        <w:pStyle w:val="Akapitzlist"/>
        <w:autoSpaceDE w:val="0"/>
        <w:autoSpaceDN w:val="0"/>
        <w:adjustRightInd w:val="0"/>
        <w:spacing w:before="0" w:after="0" w:line="276" w:lineRule="auto"/>
        <w:ind w:left="1224"/>
        <w:rPr>
          <w:rFonts w:ascii="Cambria" w:hAnsi="Cambria" w:cs="Arial"/>
          <w:sz w:val="10"/>
          <w:szCs w:val="10"/>
        </w:rPr>
      </w:pPr>
    </w:p>
    <w:p w14:paraId="75A47C5B" w14:textId="1BFB4D42" w:rsidR="004241FE" w:rsidRPr="00BB5B44" w:rsidRDefault="004241FE" w:rsidP="00DB111C">
      <w:pPr>
        <w:pStyle w:val="Akapitzlist"/>
        <w:numPr>
          <w:ilvl w:val="0"/>
          <w:numId w:val="56"/>
        </w:numPr>
        <w:tabs>
          <w:tab w:val="left" w:pos="1134"/>
        </w:tabs>
        <w:ind w:left="1560" w:hanging="284"/>
        <w:rPr>
          <w:rFonts w:ascii="Cambria" w:hAnsi="Cambria" w:cs="Arial"/>
          <w:b/>
          <w:strike/>
          <w:sz w:val="24"/>
          <w:szCs w:val="24"/>
          <w:u w:val="single"/>
        </w:rPr>
      </w:pPr>
      <w:r w:rsidRPr="0006271D">
        <w:rPr>
          <w:rFonts w:ascii="Cambria" w:hAnsi="Cambria" w:cs="Arial"/>
          <w:sz w:val="24"/>
          <w:szCs w:val="24"/>
        </w:rPr>
        <w:t>Wykonawca musi spełniać warunek doświadczenia tj. wykazać należyte wykonanie w</w:t>
      </w:r>
      <w:r w:rsidRPr="00323382">
        <w:rPr>
          <w:rFonts w:ascii="Cambria" w:hAnsi="Cambria" w:cs="Arial"/>
          <w:b/>
          <w:sz w:val="24"/>
          <w:szCs w:val="24"/>
        </w:rPr>
        <w:t xml:space="preserve"> okresie ostatnich 5 lat przed upływem terminu </w:t>
      </w:r>
      <w:r w:rsidRPr="00BB5B44">
        <w:rPr>
          <w:rFonts w:ascii="Cambria" w:hAnsi="Cambria" w:cs="Arial"/>
          <w:b/>
          <w:sz w:val="24"/>
          <w:szCs w:val="24"/>
        </w:rPr>
        <w:t>składania ofert</w:t>
      </w:r>
      <w:r w:rsidRPr="00BB5B44">
        <w:rPr>
          <w:rFonts w:ascii="Cambria" w:hAnsi="Cambria" w:cs="Arial"/>
          <w:sz w:val="24"/>
          <w:szCs w:val="24"/>
        </w:rPr>
        <w:t xml:space="preserve">, a jeżeli okres prowadzenia działalności jest krótszy - w tym okresie co najmniej </w:t>
      </w:r>
      <w:r w:rsidR="00C64EE5">
        <w:rPr>
          <w:rFonts w:ascii="Cambria" w:hAnsi="Cambria" w:cs="Arial"/>
          <w:b/>
          <w:sz w:val="24"/>
          <w:szCs w:val="24"/>
        </w:rPr>
        <w:t>dwie</w:t>
      </w:r>
      <w:r w:rsidRPr="00BB5B44">
        <w:rPr>
          <w:rFonts w:ascii="Cambria" w:hAnsi="Cambria" w:cs="Arial"/>
          <w:b/>
          <w:sz w:val="24"/>
          <w:szCs w:val="24"/>
        </w:rPr>
        <w:t xml:space="preserve"> usług</w:t>
      </w:r>
      <w:r w:rsidR="0053660B">
        <w:rPr>
          <w:rFonts w:ascii="Cambria" w:hAnsi="Cambria" w:cs="Arial"/>
          <w:b/>
          <w:sz w:val="24"/>
          <w:szCs w:val="24"/>
        </w:rPr>
        <w:t>i</w:t>
      </w:r>
      <w:r w:rsidR="00EC1932" w:rsidRPr="00BB5B44">
        <w:rPr>
          <w:rFonts w:ascii="Cambria" w:hAnsi="Cambria" w:cs="Arial"/>
          <w:b/>
          <w:sz w:val="24"/>
          <w:szCs w:val="24"/>
        </w:rPr>
        <w:t>,</w:t>
      </w:r>
      <w:r w:rsidR="0053660B">
        <w:rPr>
          <w:rFonts w:ascii="Cambria" w:hAnsi="Cambria" w:cs="Arial"/>
          <w:sz w:val="24"/>
          <w:szCs w:val="24"/>
        </w:rPr>
        <w:t xml:space="preserve"> </w:t>
      </w:r>
      <w:r w:rsidR="00C64EE5">
        <w:rPr>
          <w:rFonts w:ascii="Cambria" w:hAnsi="Cambria" w:cs="Arial"/>
          <w:sz w:val="24"/>
          <w:szCs w:val="24"/>
        </w:rPr>
        <w:t xml:space="preserve">z </w:t>
      </w:r>
      <w:r w:rsidR="0053660B">
        <w:rPr>
          <w:rFonts w:ascii="Cambria" w:hAnsi="Cambria" w:cs="Arial"/>
          <w:sz w:val="24"/>
          <w:szCs w:val="24"/>
        </w:rPr>
        <w:t>któr</w:t>
      </w:r>
      <w:r w:rsidR="00C64EE5">
        <w:rPr>
          <w:rFonts w:ascii="Cambria" w:hAnsi="Cambria" w:cs="Arial"/>
          <w:sz w:val="24"/>
          <w:szCs w:val="24"/>
        </w:rPr>
        <w:t>ych każda</w:t>
      </w:r>
      <w:r w:rsidRPr="00BB5B44">
        <w:rPr>
          <w:rFonts w:ascii="Cambria" w:hAnsi="Cambria" w:cs="Arial"/>
          <w:b/>
          <w:sz w:val="24"/>
          <w:szCs w:val="24"/>
        </w:rPr>
        <w:t>:</w:t>
      </w:r>
    </w:p>
    <w:p w14:paraId="12106203" w14:textId="77777777" w:rsidR="00C64EE5" w:rsidRDefault="004241FE" w:rsidP="00C64EE5">
      <w:pPr>
        <w:pStyle w:val="Akapitzlist"/>
        <w:numPr>
          <w:ilvl w:val="0"/>
          <w:numId w:val="39"/>
        </w:numPr>
        <w:ind w:left="1843" w:hanging="283"/>
        <w:rPr>
          <w:rFonts w:ascii="Cambria" w:hAnsi="Cambria" w:cs="Arial"/>
          <w:sz w:val="24"/>
          <w:szCs w:val="24"/>
        </w:rPr>
      </w:pPr>
      <w:r w:rsidRPr="00BB5B44">
        <w:rPr>
          <w:rFonts w:ascii="Cambria" w:hAnsi="Cambria" w:cs="Arial"/>
          <w:sz w:val="24"/>
          <w:szCs w:val="24"/>
        </w:rPr>
        <w:t xml:space="preserve">polegała na </w:t>
      </w:r>
      <w:r w:rsidR="00DE7690">
        <w:rPr>
          <w:rFonts w:ascii="Cambria" w:hAnsi="Cambria" w:cs="Arial"/>
          <w:color w:val="ED7D31" w:themeColor="accent2"/>
          <w:sz w:val="24"/>
          <w:szCs w:val="24"/>
        </w:rPr>
        <w:t xml:space="preserve"> </w:t>
      </w:r>
      <w:r w:rsidRPr="00002620">
        <w:rPr>
          <w:rFonts w:ascii="Cambria" w:hAnsi="Cambria" w:cs="Arial"/>
          <w:color w:val="000000" w:themeColor="text1"/>
          <w:sz w:val="24"/>
          <w:szCs w:val="24"/>
        </w:rPr>
        <w:t>sprawowaniu kompleksowego nadzoru</w:t>
      </w:r>
      <w:r w:rsidR="00002620" w:rsidRPr="00002620">
        <w:rPr>
          <w:rFonts w:ascii="Cambria" w:hAnsi="Cambria" w:cs="Arial"/>
          <w:strike/>
          <w:color w:val="FFFFFF" w:themeColor="background1"/>
          <w:sz w:val="24"/>
          <w:szCs w:val="24"/>
        </w:rPr>
        <w:t xml:space="preserve"> </w:t>
      </w:r>
      <w:r w:rsidRPr="00002620">
        <w:rPr>
          <w:rFonts w:ascii="Cambria" w:hAnsi="Cambria" w:cs="Arial"/>
          <w:color w:val="000000" w:themeColor="text1"/>
          <w:sz w:val="24"/>
          <w:szCs w:val="24"/>
        </w:rPr>
        <w:t xml:space="preserve">inwestorskiego </w:t>
      </w:r>
      <w:r w:rsidR="00875A9B" w:rsidRPr="00002620">
        <w:rPr>
          <w:rFonts w:ascii="Cambria" w:hAnsi="Cambria" w:cs="Arial"/>
          <w:color w:val="000000" w:themeColor="text1"/>
          <w:sz w:val="24"/>
          <w:szCs w:val="24"/>
        </w:rPr>
        <w:br/>
      </w:r>
      <w:r w:rsidRPr="00BB5B44">
        <w:rPr>
          <w:rFonts w:ascii="Cambria" w:hAnsi="Cambria" w:cs="Arial"/>
          <w:sz w:val="24"/>
          <w:szCs w:val="24"/>
        </w:rPr>
        <w:t>(w rozumieniu art. 25-27 ustawy z dnia 7 lipca 1994 r. Prawo budowlane</w:t>
      </w:r>
      <w:r w:rsidR="00323382" w:rsidRPr="00BB5B44">
        <w:rPr>
          <w:rFonts w:ascii="Cambria" w:hAnsi="Cambria" w:cs="Arial"/>
          <w:sz w:val="24"/>
          <w:szCs w:val="24"/>
        </w:rPr>
        <w:t xml:space="preserve"> Dz. U. 2019</w:t>
      </w:r>
      <w:r w:rsidR="008C077D" w:rsidRPr="00BB5B44">
        <w:rPr>
          <w:rFonts w:ascii="Cambria" w:hAnsi="Cambria" w:cs="Arial"/>
          <w:sz w:val="24"/>
          <w:szCs w:val="24"/>
        </w:rPr>
        <w:t xml:space="preserve">. </w:t>
      </w:r>
      <w:r w:rsidR="00695A38" w:rsidRPr="00BB5B44">
        <w:rPr>
          <w:rFonts w:ascii="Cambria" w:hAnsi="Cambria" w:cs="Arial"/>
          <w:sz w:val="24"/>
          <w:szCs w:val="24"/>
        </w:rPr>
        <w:t xml:space="preserve">Poz. </w:t>
      </w:r>
      <w:r w:rsidR="008C077D" w:rsidRPr="00BB5B44">
        <w:rPr>
          <w:rFonts w:ascii="Cambria" w:hAnsi="Cambria" w:cs="Arial"/>
          <w:sz w:val="24"/>
          <w:szCs w:val="24"/>
        </w:rPr>
        <w:t>1</w:t>
      </w:r>
      <w:r w:rsidR="00323382" w:rsidRPr="00BB5B44">
        <w:rPr>
          <w:rFonts w:ascii="Cambria" w:hAnsi="Cambria" w:cs="Arial"/>
          <w:sz w:val="24"/>
          <w:szCs w:val="24"/>
        </w:rPr>
        <w:t>186</w:t>
      </w:r>
      <w:r w:rsidR="008C077D" w:rsidRPr="00BB5B44">
        <w:rPr>
          <w:rFonts w:ascii="Cambria" w:hAnsi="Cambria" w:cs="Arial"/>
          <w:sz w:val="24"/>
          <w:szCs w:val="24"/>
        </w:rPr>
        <w:t>)</w:t>
      </w:r>
      <w:r w:rsidR="00D90E09">
        <w:rPr>
          <w:rFonts w:ascii="Cambria" w:hAnsi="Cambria" w:cs="Arial"/>
          <w:sz w:val="24"/>
          <w:szCs w:val="24"/>
        </w:rPr>
        <w:t>,</w:t>
      </w:r>
    </w:p>
    <w:p w14:paraId="0C0056A6" w14:textId="3B1FBCF7" w:rsidR="0053660B" w:rsidRPr="00C64EE5" w:rsidRDefault="004241FE" w:rsidP="00C64EE5">
      <w:pPr>
        <w:pStyle w:val="Akapitzlist"/>
        <w:numPr>
          <w:ilvl w:val="0"/>
          <w:numId w:val="39"/>
        </w:numPr>
        <w:ind w:left="1843" w:hanging="283"/>
        <w:rPr>
          <w:rFonts w:ascii="Cambria" w:hAnsi="Cambria" w:cs="Arial"/>
          <w:sz w:val="24"/>
          <w:szCs w:val="24"/>
        </w:rPr>
      </w:pPr>
      <w:r w:rsidRPr="00C64EE5">
        <w:rPr>
          <w:rFonts w:ascii="Cambria" w:hAnsi="Cambria" w:cs="Arial"/>
          <w:sz w:val="24"/>
          <w:szCs w:val="24"/>
        </w:rPr>
        <w:t>obejmowała nadzór</w:t>
      </w:r>
      <w:r w:rsidR="0036488C" w:rsidRPr="00C64EE5">
        <w:rPr>
          <w:rFonts w:ascii="Cambria" w:hAnsi="Cambria" w:cs="Arial"/>
          <w:sz w:val="24"/>
          <w:szCs w:val="24"/>
        </w:rPr>
        <w:t xml:space="preserve"> inwestorski</w:t>
      </w:r>
      <w:r w:rsidR="00DE7690" w:rsidRPr="00C64EE5">
        <w:rPr>
          <w:rFonts w:ascii="Cambria" w:hAnsi="Cambria" w:cs="Arial"/>
          <w:sz w:val="24"/>
          <w:szCs w:val="24"/>
        </w:rPr>
        <w:t xml:space="preserve"> </w:t>
      </w:r>
      <w:r w:rsidRPr="00C64EE5">
        <w:rPr>
          <w:rFonts w:ascii="Cambria" w:hAnsi="Cambria" w:cs="Arial"/>
          <w:sz w:val="24"/>
          <w:szCs w:val="24"/>
        </w:rPr>
        <w:t>nad robotami</w:t>
      </w:r>
      <w:r w:rsidR="008C509C" w:rsidRPr="00C64EE5">
        <w:rPr>
          <w:rFonts w:ascii="Cambria" w:hAnsi="Cambria" w:cs="Arial"/>
          <w:sz w:val="24"/>
          <w:szCs w:val="24"/>
        </w:rPr>
        <w:t xml:space="preserve"> </w:t>
      </w:r>
      <w:r w:rsidR="00EC4F3E" w:rsidRPr="00C64EE5">
        <w:rPr>
          <w:rFonts w:ascii="Cambria" w:hAnsi="Cambria" w:cs="Arial"/>
          <w:sz w:val="24"/>
          <w:szCs w:val="24"/>
        </w:rPr>
        <w:t>budowlan</w:t>
      </w:r>
      <w:r w:rsidR="008C509C" w:rsidRPr="00C64EE5">
        <w:rPr>
          <w:rFonts w:ascii="Cambria" w:hAnsi="Cambria" w:cs="Arial"/>
          <w:sz w:val="24"/>
          <w:szCs w:val="24"/>
        </w:rPr>
        <w:t>ymi</w:t>
      </w:r>
      <w:r w:rsidR="00EC4F3E" w:rsidRPr="00C64EE5">
        <w:rPr>
          <w:rFonts w:ascii="Cambria" w:hAnsi="Cambria" w:cs="Arial"/>
          <w:sz w:val="24"/>
          <w:szCs w:val="24"/>
        </w:rPr>
        <w:t xml:space="preserve">, </w:t>
      </w:r>
      <w:r w:rsidR="00D90E09" w:rsidRPr="00C64EE5">
        <w:rPr>
          <w:rFonts w:ascii="Cambria" w:hAnsi="Cambria" w:cs="Arial"/>
          <w:sz w:val="24"/>
          <w:szCs w:val="24"/>
        </w:rPr>
        <w:t xml:space="preserve">polegającymi </w:t>
      </w:r>
      <w:r w:rsidR="00C64EE5">
        <w:rPr>
          <w:rFonts w:ascii="Cambria" w:hAnsi="Cambria" w:cs="Arial"/>
          <w:sz w:val="24"/>
          <w:szCs w:val="24"/>
        </w:rPr>
        <w:t xml:space="preserve">na budowie </w:t>
      </w:r>
      <w:r w:rsidR="00C64EE5" w:rsidRPr="00C64EE5">
        <w:rPr>
          <w:rFonts w:ascii="Cambria" w:hAnsi="Cambria" w:cs="Arial"/>
          <w:sz w:val="24"/>
          <w:szCs w:val="24"/>
        </w:rPr>
        <w:t>lub przebudowie  sieci kanalizacji sanitarnej</w:t>
      </w:r>
      <w:r w:rsidR="00580186">
        <w:rPr>
          <w:rFonts w:ascii="Cambria" w:hAnsi="Cambria" w:cs="Arial"/>
          <w:sz w:val="24"/>
          <w:szCs w:val="24"/>
        </w:rPr>
        <w:t>,</w:t>
      </w:r>
    </w:p>
    <w:p w14:paraId="6182C2D4" w14:textId="77777777" w:rsidR="00D90E09" w:rsidRPr="00D90E09" w:rsidRDefault="00D90E09" w:rsidP="00875A9B">
      <w:pPr>
        <w:ind w:left="1560"/>
        <w:jc w:val="both"/>
        <w:rPr>
          <w:rFonts w:ascii="Cambria" w:hAnsi="Cambria" w:cs="Tahoma"/>
          <w:b/>
          <w:sz w:val="10"/>
          <w:szCs w:val="10"/>
        </w:rPr>
      </w:pPr>
    </w:p>
    <w:p w14:paraId="7468902F" w14:textId="77777777" w:rsidR="00323382" w:rsidRPr="00BB5B44" w:rsidRDefault="00B76E0F" w:rsidP="00DB111C">
      <w:pPr>
        <w:pStyle w:val="Akapitzlist"/>
        <w:numPr>
          <w:ilvl w:val="0"/>
          <w:numId w:val="56"/>
        </w:numPr>
        <w:ind w:left="1560" w:hanging="284"/>
        <w:rPr>
          <w:rFonts w:ascii="Cambria" w:hAnsi="Cambria" w:cs="Arial"/>
          <w:sz w:val="24"/>
          <w:szCs w:val="24"/>
        </w:rPr>
      </w:pPr>
      <w:bookmarkStart w:id="2" w:name="_Hlk12985409"/>
      <w:r w:rsidRPr="00BB5B44">
        <w:rPr>
          <w:rFonts w:ascii="Cambria" w:hAnsi="Cambria" w:cs="Arial"/>
          <w:sz w:val="24"/>
          <w:szCs w:val="24"/>
        </w:rPr>
        <w:t>Warunek zostanie spełniony, jeżeli Wykona</w:t>
      </w:r>
      <w:r w:rsidR="00856044" w:rsidRPr="00BB5B44">
        <w:rPr>
          <w:rFonts w:ascii="Cambria" w:hAnsi="Cambria" w:cs="Arial"/>
          <w:sz w:val="24"/>
          <w:szCs w:val="24"/>
        </w:rPr>
        <w:t>wca wykaże, iż dysponuje</w:t>
      </w:r>
      <w:r w:rsidR="00BB5B44">
        <w:rPr>
          <w:rFonts w:ascii="Cambria" w:hAnsi="Cambria" w:cs="Arial"/>
          <w:sz w:val="24"/>
          <w:szCs w:val="24"/>
        </w:rPr>
        <w:t xml:space="preserve"> </w:t>
      </w:r>
      <w:r w:rsidR="00323382" w:rsidRPr="00BB5B44">
        <w:rPr>
          <w:rFonts w:ascii="Cambria" w:hAnsi="Cambria"/>
          <w:color w:val="000000" w:themeColor="text1"/>
          <w:sz w:val="24"/>
          <w:szCs w:val="24"/>
        </w:rPr>
        <w:t>lub będ</w:t>
      </w:r>
      <w:r w:rsidR="00BB5B44">
        <w:rPr>
          <w:rFonts w:ascii="Cambria" w:hAnsi="Cambria"/>
          <w:color w:val="000000" w:themeColor="text1"/>
          <w:sz w:val="24"/>
          <w:szCs w:val="24"/>
        </w:rPr>
        <w:t>zie</w:t>
      </w:r>
      <w:r w:rsidR="00323382" w:rsidRPr="00BB5B44">
        <w:rPr>
          <w:rFonts w:ascii="Cambria" w:hAnsi="Cambria"/>
          <w:color w:val="000000" w:themeColor="text1"/>
          <w:sz w:val="24"/>
          <w:szCs w:val="24"/>
        </w:rPr>
        <w:t xml:space="preserve"> dysponować w</w:t>
      </w:r>
      <w:r w:rsidR="00D60AC6" w:rsidRPr="00BB5B44">
        <w:rPr>
          <w:rFonts w:ascii="Cambria" w:hAnsi="Cambria"/>
          <w:color w:val="000000" w:themeColor="text1"/>
          <w:sz w:val="24"/>
          <w:szCs w:val="24"/>
        </w:rPr>
        <w:t xml:space="preserve"> okresie wykonywania zamówienia </w:t>
      </w:r>
      <w:r w:rsidR="00323382" w:rsidRPr="00BB5B44">
        <w:rPr>
          <w:rFonts w:ascii="Cambria" w:hAnsi="Cambria"/>
          <w:color w:val="000000" w:themeColor="text1"/>
          <w:sz w:val="24"/>
          <w:szCs w:val="24"/>
        </w:rPr>
        <w:t>i skieruj</w:t>
      </w:r>
      <w:r w:rsidR="00BB5B44">
        <w:rPr>
          <w:rFonts w:ascii="Cambria" w:hAnsi="Cambria"/>
          <w:color w:val="000000" w:themeColor="text1"/>
          <w:sz w:val="24"/>
          <w:szCs w:val="24"/>
        </w:rPr>
        <w:t>e</w:t>
      </w:r>
      <w:r w:rsidR="00323382" w:rsidRPr="00BB5B44">
        <w:rPr>
          <w:rFonts w:ascii="Cambria" w:hAnsi="Cambria"/>
          <w:color w:val="000000" w:themeColor="text1"/>
          <w:sz w:val="24"/>
          <w:szCs w:val="24"/>
        </w:rPr>
        <w:t xml:space="preserve"> do jego realizacji:</w:t>
      </w:r>
    </w:p>
    <w:p w14:paraId="55AA6D8A" w14:textId="77777777" w:rsidR="0053660B" w:rsidRPr="0053660B" w:rsidRDefault="0053660B" w:rsidP="0053660B">
      <w:pPr>
        <w:pStyle w:val="Akapitzlist"/>
        <w:spacing w:before="0" w:after="0" w:line="276" w:lineRule="auto"/>
        <w:ind w:left="1843"/>
        <w:rPr>
          <w:rFonts w:ascii="Cambria" w:hAnsi="Cambria"/>
          <w:sz w:val="10"/>
          <w:szCs w:val="10"/>
        </w:rPr>
      </w:pPr>
    </w:p>
    <w:p w14:paraId="3670F271" w14:textId="43C2650E" w:rsidR="0053660B" w:rsidRPr="0053660B" w:rsidRDefault="00477485" w:rsidP="004E2E61">
      <w:pPr>
        <w:pStyle w:val="Akapitzlist"/>
        <w:numPr>
          <w:ilvl w:val="3"/>
          <w:numId w:val="10"/>
        </w:numPr>
        <w:spacing w:before="0" w:after="0" w:line="276" w:lineRule="auto"/>
        <w:ind w:left="1843" w:hanging="283"/>
        <w:rPr>
          <w:rFonts w:ascii="Cambria" w:hAnsi="Cambria"/>
          <w:sz w:val="24"/>
          <w:szCs w:val="24"/>
        </w:rPr>
      </w:pPr>
      <w:r w:rsidRPr="00695DE2">
        <w:rPr>
          <w:rFonts w:ascii="Cambria" w:hAnsi="Cambria"/>
          <w:sz w:val="24"/>
          <w:szCs w:val="24"/>
        </w:rPr>
        <w:t>co najmniej jedną osobą pełniącą funkcję</w:t>
      </w:r>
      <w:r w:rsidR="00695DE2" w:rsidRPr="00695DE2">
        <w:rPr>
          <w:rFonts w:ascii="Cambria" w:hAnsi="Cambria"/>
          <w:sz w:val="24"/>
          <w:szCs w:val="24"/>
        </w:rPr>
        <w:t xml:space="preserve"> </w:t>
      </w:r>
      <w:r w:rsidRPr="00695DE2">
        <w:rPr>
          <w:rFonts w:ascii="Cambria" w:hAnsi="Cambria"/>
          <w:b/>
          <w:sz w:val="24"/>
          <w:szCs w:val="24"/>
        </w:rPr>
        <w:t>Inspektora nadzoru inwestorskiego w branży sanitarnej</w:t>
      </w:r>
      <w:r w:rsidR="004E2E61">
        <w:rPr>
          <w:rFonts w:ascii="Cambria" w:hAnsi="Cambria"/>
          <w:b/>
          <w:sz w:val="24"/>
          <w:szCs w:val="24"/>
        </w:rPr>
        <w:t xml:space="preserve"> </w:t>
      </w:r>
      <w:r w:rsidR="004E2E61" w:rsidRPr="00875A9B">
        <w:rPr>
          <w:rFonts w:ascii="Cambria" w:hAnsi="Cambria"/>
          <w:b/>
          <w:sz w:val="24"/>
          <w:szCs w:val="24"/>
        </w:rPr>
        <w:t xml:space="preserve">i jednocześnie funkcję </w:t>
      </w:r>
      <w:r w:rsidR="004E2E61" w:rsidRPr="00875A9B">
        <w:rPr>
          <w:rFonts w:ascii="Cambria" w:hAnsi="Cambria"/>
          <w:b/>
          <w:sz w:val="24"/>
          <w:szCs w:val="24"/>
          <w:u w:val="single"/>
        </w:rPr>
        <w:t>Koordynatora Zespołu</w:t>
      </w:r>
      <w:r w:rsidR="004E2E61">
        <w:rPr>
          <w:rFonts w:ascii="Cambria" w:hAnsi="Cambria"/>
          <w:b/>
          <w:sz w:val="24"/>
          <w:szCs w:val="24"/>
        </w:rPr>
        <w:t>:</w:t>
      </w:r>
    </w:p>
    <w:p w14:paraId="532EA0B1" w14:textId="43189A71" w:rsidR="0053660B" w:rsidRDefault="00477485" w:rsidP="00DB111C">
      <w:pPr>
        <w:pStyle w:val="Akapitzlist"/>
        <w:numPr>
          <w:ilvl w:val="0"/>
          <w:numId w:val="48"/>
        </w:numPr>
        <w:spacing w:before="0" w:after="0" w:line="276" w:lineRule="auto"/>
        <w:ind w:left="2127" w:hanging="284"/>
        <w:rPr>
          <w:rFonts w:ascii="Cambria" w:hAnsi="Cambria"/>
          <w:sz w:val="24"/>
          <w:szCs w:val="24"/>
        </w:rPr>
      </w:pPr>
      <w:r w:rsidRPr="00695DE2">
        <w:rPr>
          <w:rFonts w:ascii="Cambria" w:hAnsi="Cambria"/>
          <w:sz w:val="24"/>
          <w:szCs w:val="24"/>
        </w:rPr>
        <w:t xml:space="preserve">posiadającą uprawnienia budowlane </w:t>
      </w:r>
      <w:r w:rsidRPr="0053660B">
        <w:rPr>
          <w:rFonts w:ascii="Cambria" w:hAnsi="Cambria"/>
          <w:b/>
          <w:sz w:val="24"/>
          <w:szCs w:val="24"/>
          <w:u w:val="single"/>
        </w:rPr>
        <w:t>bez ograniczeń</w:t>
      </w:r>
      <w:r w:rsidRPr="00695DE2">
        <w:rPr>
          <w:rFonts w:ascii="Cambria" w:hAnsi="Cambria"/>
          <w:sz w:val="24"/>
          <w:szCs w:val="24"/>
        </w:rPr>
        <w:t xml:space="preserve"> </w:t>
      </w:r>
      <w:r w:rsidR="0053660B" w:rsidRPr="00695DE2">
        <w:rPr>
          <w:rFonts w:ascii="Cambria" w:hAnsi="Cambria"/>
          <w:sz w:val="24"/>
          <w:szCs w:val="24"/>
        </w:rPr>
        <w:t xml:space="preserve">do kierowania robotami budowlanymi </w:t>
      </w:r>
      <w:r w:rsidRPr="0053660B">
        <w:rPr>
          <w:rFonts w:ascii="Cambria" w:hAnsi="Cambria"/>
          <w:b/>
          <w:sz w:val="24"/>
          <w:szCs w:val="24"/>
        </w:rPr>
        <w:t>w specjalności instalacyjnej w</w:t>
      </w:r>
      <w:r w:rsidR="0053660B">
        <w:rPr>
          <w:rFonts w:ascii="Cambria" w:hAnsi="Cambria"/>
          <w:b/>
          <w:sz w:val="24"/>
          <w:szCs w:val="24"/>
        </w:rPr>
        <w:t xml:space="preserve"> zakresie</w:t>
      </w:r>
      <w:r w:rsidRPr="0053660B">
        <w:rPr>
          <w:rFonts w:ascii="Cambria" w:hAnsi="Cambria"/>
          <w:b/>
          <w:sz w:val="24"/>
          <w:szCs w:val="24"/>
        </w:rPr>
        <w:t xml:space="preserve"> </w:t>
      </w:r>
      <w:r w:rsidR="0053660B" w:rsidRPr="0053660B">
        <w:rPr>
          <w:rFonts w:ascii="Cambria" w:hAnsi="Cambria"/>
          <w:b/>
          <w:sz w:val="24"/>
          <w:szCs w:val="24"/>
        </w:rPr>
        <w:t>sie</w:t>
      </w:r>
      <w:r w:rsidR="00C64EE5">
        <w:rPr>
          <w:rFonts w:ascii="Cambria" w:hAnsi="Cambria"/>
          <w:b/>
          <w:sz w:val="24"/>
          <w:szCs w:val="24"/>
        </w:rPr>
        <w:t>ci</w:t>
      </w:r>
      <w:r w:rsidR="0053660B" w:rsidRPr="0053660B">
        <w:rPr>
          <w:rFonts w:ascii="Cambria" w:hAnsi="Cambria"/>
          <w:b/>
          <w:sz w:val="24"/>
          <w:szCs w:val="24"/>
        </w:rPr>
        <w:t xml:space="preserve"> kanalizacyjnych</w:t>
      </w:r>
      <w:r w:rsidR="0053660B">
        <w:rPr>
          <w:rFonts w:ascii="Cambria" w:hAnsi="Cambria"/>
          <w:b/>
          <w:sz w:val="24"/>
          <w:szCs w:val="24"/>
        </w:rPr>
        <w:t xml:space="preserve"> </w:t>
      </w:r>
      <w:r w:rsidR="0053660B" w:rsidRPr="0053660B">
        <w:rPr>
          <w:rFonts w:ascii="Cambria" w:hAnsi="Cambria"/>
          <w:sz w:val="24"/>
          <w:szCs w:val="24"/>
        </w:rPr>
        <w:t>lub odpowiadające im równoważne uprawnienia budowlane wydane na podstawie wcześniej obowiązujących przepisów, a w przypadku Wykonawców zagranicznych – uprawnienia budowlane do kierowania robotami równoważne do wyżej wskazanych,</w:t>
      </w:r>
    </w:p>
    <w:p w14:paraId="4A3135E2" w14:textId="1B0D137E" w:rsidR="00C64EE5" w:rsidRPr="00C64EE5" w:rsidRDefault="00C64EE5" w:rsidP="00DB111C">
      <w:pPr>
        <w:pStyle w:val="Akapitzlist"/>
        <w:numPr>
          <w:ilvl w:val="0"/>
          <w:numId w:val="48"/>
        </w:numPr>
        <w:spacing w:before="0" w:after="0" w:line="276" w:lineRule="auto"/>
        <w:ind w:left="2127" w:hanging="284"/>
        <w:rPr>
          <w:rFonts w:ascii="Cambria" w:hAnsi="Cambria"/>
          <w:sz w:val="24"/>
          <w:szCs w:val="24"/>
        </w:rPr>
      </w:pPr>
      <w:r w:rsidRPr="00C64EE5">
        <w:rPr>
          <w:rFonts w:ascii="Cambria" w:hAnsi="Cambria"/>
          <w:sz w:val="24"/>
          <w:szCs w:val="24"/>
        </w:rPr>
        <w:t>która w okresie ostatnich 5 lat przed terminem składania ofert pełniła funkcję kierownika budowy lub kierownika robót branżowych lub inspektora nadzoru, przy realizacji minimum dwóch robót budowlanych z których każda polegała na budowie lub przebudowie sieci kanalizacji sanitarnej o długości min. 3 km (liczonej bez przyłączy) i miała wartość minimum 3 mln złotych brutto.</w:t>
      </w:r>
    </w:p>
    <w:p w14:paraId="5E113851" w14:textId="77777777" w:rsidR="0053660B" w:rsidRDefault="0053660B" w:rsidP="0053660B">
      <w:pPr>
        <w:pStyle w:val="Akapitzlist"/>
        <w:spacing w:before="0" w:after="0" w:line="276" w:lineRule="auto"/>
        <w:ind w:left="1843"/>
        <w:rPr>
          <w:rFonts w:ascii="Cambria" w:hAnsi="Cambria"/>
          <w:sz w:val="10"/>
          <w:szCs w:val="10"/>
        </w:rPr>
      </w:pPr>
    </w:p>
    <w:p w14:paraId="4AF8B273" w14:textId="77777777" w:rsidR="004E2E61" w:rsidRDefault="004E2E61" w:rsidP="0053660B">
      <w:pPr>
        <w:pStyle w:val="Akapitzlist"/>
        <w:spacing w:before="0" w:after="0" w:line="276" w:lineRule="auto"/>
        <w:ind w:left="1843"/>
        <w:rPr>
          <w:rFonts w:ascii="Cambria" w:hAnsi="Cambria"/>
          <w:sz w:val="10"/>
          <w:szCs w:val="10"/>
        </w:rPr>
      </w:pPr>
    </w:p>
    <w:p w14:paraId="38D96F23" w14:textId="76C06AEA" w:rsidR="0053660B" w:rsidRPr="0053660B" w:rsidRDefault="0053660B" w:rsidP="004E2E61">
      <w:pPr>
        <w:pStyle w:val="Akapitzlist"/>
        <w:numPr>
          <w:ilvl w:val="3"/>
          <w:numId w:val="10"/>
        </w:numPr>
        <w:spacing w:before="0" w:after="0" w:line="276" w:lineRule="auto"/>
        <w:ind w:left="1843" w:hanging="283"/>
        <w:rPr>
          <w:rFonts w:ascii="Cambria" w:hAnsi="Cambria"/>
          <w:sz w:val="24"/>
          <w:szCs w:val="24"/>
        </w:rPr>
      </w:pPr>
      <w:r w:rsidRPr="00695DE2">
        <w:rPr>
          <w:rFonts w:ascii="Cambria" w:hAnsi="Cambria"/>
          <w:sz w:val="24"/>
          <w:szCs w:val="24"/>
        </w:rPr>
        <w:lastRenderedPageBreak/>
        <w:t xml:space="preserve">co najmniej jedną osobą pełniącą funkcję </w:t>
      </w:r>
      <w:r w:rsidRPr="00695DE2">
        <w:rPr>
          <w:rFonts w:ascii="Cambria" w:hAnsi="Cambria"/>
          <w:b/>
          <w:sz w:val="24"/>
          <w:szCs w:val="24"/>
        </w:rPr>
        <w:t>Inspektora nadzoru inwestorskiego w branży elektrycznej</w:t>
      </w:r>
      <w:r>
        <w:rPr>
          <w:rFonts w:ascii="Cambria" w:hAnsi="Cambria"/>
          <w:b/>
          <w:sz w:val="24"/>
          <w:szCs w:val="24"/>
        </w:rPr>
        <w:t>:</w:t>
      </w:r>
    </w:p>
    <w:p w14:paraId="03143247" w14:textId="135931BE" w:rsidR="0053660B" w:rsidRDefault="0053660B" w:rsidP="00DB111C">
      <w:pPr>
        <w:pStyle w:val="Akapitzlist"/>
        <w:numPr>
          <w:ilvl w:val="0"/>
          <w:numId w:val="49"/>
        </w:numPr>
        <w:spacing w:before="0" w:after="0" w:line="276" w:lineRule="auto"/>
        <w:ind w:left="2127" w:hanging="284"/>
        <w:rPr>
          <w:rFonts w:ascii="Cambria" w:hAnsi="Cambria"/>
          <w:sz w:val="24"/>
          <w:szCs w:val="24"/>
        </w:rPr>
      </w:pPr>
      <w:r w:rsidRPr="00695DE2">
        <w:rPr>
          <w:rFonts w:ascii="Cambria" w:hAnsi="Cambria"/>
          <w:sz w:val="24"/>
          <w:szCs w:val="24"/>
        </w:rPr>
        <w:t xml:space="preserve">posiadającą uprawnienia budowlane </w:t>
      </w:r>
      <w:r w:rsidRPr="0053660B">
        <w:rPr>
          <w:rFonts w:ascii="Cambria" w:hAnsi="Cambria"/>
          <w:b/>
          <w:sz w:val="24"/>
          <w:szCs w:val="24"/>
          <w:u w:val="single"/>
        </w:rPr>
        <w:t>bez ograniczeń</w:t>
      </w:r>
      <w:r w:rsidR="004E2E61" w:rsidRPr="004E2E61">
        <w:rPr>
          <w:rFonts w:ascii="Cambria" w:hAnsi="Cambria"/>
          <w:sz w:val="24"/>
          <w:szCs w:val="24"/>
        </w:rPr>
        <w:t xml:space="preserve"> </w:t>
      </w:r>
      <w:r w:rsidR="004E2E61" w:rsidRPr="00695DE2">
        <w:rPr>
          <w:rFonts w:ascii="Cambria" w:hAnsi="Cambria"/>
          <w:sz w:val="24"/>
          <w:szCs w:val="24"/>
        </w:rPr>
        <w:t>do kierowania robotami budowlanymi</w:t>
      </w:r>
      <w:r w:rsidR="004E2E61">
        <w:rPr>
          <w:rFonts w:ascii="Cambria" w:hAnsi="Cambria"/>
          <w:sz w:val="24"/>
          <w:szCs w:val="24"/>
        </w:rPr>
        <w:t xml:space="preserve"> </w:t>
      </w:r>
      <w:r w:rsidRPr="0053660B">
        <w:rPr>
          <w:rFonts w:ascii="Cambria" w:hAnsi="Cambria"/>
          <w:b/>
          <w:sz w:val="24"/>
          <w:szCs w:val="24"/>
        </w:rPr>
        <w:t>w specjalności instalacyjnej w zakresie instalacji i urządzeń elektrycznych i elektroenergetycznych</w:t>
      </w:r>
      <w:r>
        <w:rPr>
          <w:rFonts w:ascii="Cambria" w:hAnsi="Cambria"/>
          <w:b/>
          <w:sz w:val="24"/>
          <w:szCs w:val="24"/>
        </w:rPr>
        <w:t xml:space="preserve"> </w:t>
      </w:r>
      <w:r w:rsidRPr="0053660B">
        <w:rPr>
          <w:rFonts w:ascii="Cambria" w:hAnsi="Cambria"/>
          <w:sz w:val="24"/>
          <w:szCs w:val="24"/>
        </w:rPr>
        <w:t>lub odpowiadające im równoważne uprawnienia budowlane wydane na podstawie wcześniej obowiązujących przepisów, a w przypadku Wykonawców zagranicznych – uprawnienia budowlane do kierowania robotami</w:t>
      </w:r>
      <w:r>
        <w:rPr>
          <w:rFonts w:ascii="Cambria" w:hAnsi="Cambria"/>
          <w:sz w:val="24"/>
          <w:szCs w:val="24"/>
        </w:rPr>
        <w:t xml:space="preserve"> równoważne do wyżej wskazanych.</w:t>
      </w:r>
    </w:p>
    <w:p w14:paraId="0EC1D6F4" w14:textId="77777777" w:rsidR="00674857" w:rsidRDefault="00674857" w:rsidP="00674857">
      <w:pPr>
        <w:spacing w:line="276" w:lineRule="auto"/>
        <w:rPr>
          <w:rFonts w:ascii="Cambria" w:hAnsi="Cambria"/>
        </w:rPr>
      </w:pPr>
    </w:p>
    <w:p w14:paraId="010B1BC1" w14:textId="77777777" w:rsidR="00674857" w:rsidRPr="00BB5B44" w:rsidRDefault="00674857" w:rsidP="00674857">
      <w:pPr>
        <w:pStyle w:val="Akapitzlist"/>
        <w:numPr>
          <w:ilvl w:val="3"/>
          <w:numId w:val="10"/>
        </w:numPr>
        <w:spacing w:line="276" w:lineRule="auto"/>
        <w:ind w:left="1843" w:hanging="283"/>
        <w:rPr>
          <w:rFonts w:ascii="Cambria" w:hAnsi="Cambria"/>
          <w:sz w:val="24"/>
          <w:szCs w:val="24"/>
        </w:rPr>
      </w:pPr>
      <w:r w:rsidRPr="00BB5B44">
        <w:rPr>
          <w:rFonts w:ascii="Cambria" w:hAnsi="Cambria"/>
          <w:sz w:val="24"/>
          <w:szCs w:val="24"/>
        </w:rPr>
        <w:t xml:space="preserve">co najmniej jedną osobą, która będzie pełniła funkcję: </w:t>
      </w:r>
    </w:p>
    <w:p w14:paraId="22346CF1" w14:textId="7968C502" w:rsidR="00674857" w:rsidRPr="00875A9B" w:rsidRDefault="00674857" w:rsidP="00674857">
      <w:pPr>
        <w:pStyle w:val="Akapitzlist"/>
        <w:spacing w:line="276" w:lineRule="auto"/>
        <w:ind w:left="1843"/>
        <w:rPr>
          <w:rFonts w:ascii="Cambria" w:hAnsi="Cambria"/>
          <w:b/>
          <w:sz w:val="24"/>
          <w:szCs w:val="24"/>
        </w:rPr>
      </w:pPr>
      <w:r w:rsidRPr="00BB5B44">
        <w:rPr>
          <w:rFonts w:ascii="Cambria" w:hAnsi="Cambria"/>
          <w:b/>
          <w:sz w:val="24"/>
          <w:szCs w:val="24"/>
        </w:rPr>
        <w:t xml:space="preserve">Inspektora nadzoru inwestorskiego w specjalności </w:t>
      </w:r>
      <w:r>
        <w:rPr>
          <w:rFonts w:ascii="Cambria" w:hAnsi="Cambria"/>
          <w:b/>
          <w:sz w:val="24"/>
          <w:szCs w:val="24"/>
        </w:rPr>
        <w:t>drogowej:</w:t>
      </w:r>
    </w:p>
    <w:p w14:paraId="50442B5F" w14:textId="3A9E7E36" w:rsidR="00674857" w:rsidRDefault="00674857" w:rsidP="00674857">
      <w:pPr>
        <w:pStyle w:val="Akapitzlist"/>
        <w:numPr>
          <w:ilvl w:val="0"/>
          <w:numId w:val="46"/>
        </w:numPr>
        <w:spacing w:line="276" w:lineRule="auto"/>
        <w:ind w:left="2127" w:hanging="284"/>
        <w:rPr>
          <w:rFonts w:ascii="Cambria" w:hAnsi="Cambria"/>
          <w:sz w:val="24"/>
          <w:szCs w:val="24"/>
        </w:rPr>
      </w:pPr>
      <w:r w:rsidRPr="00695DE2">
        <w:rPr>
          <w:rFonts w:ascii="Cambria" w:hAnsi="Cambria"/>
          <w:sz w:val="24"/>
          <w:szCs w:val="24"/>
        </w:rPr>
        <w:t xml:space="preserve">posiadającą uprawnienia budowlane </w:t>
      </w:r>
      <w:r w:rsidRPr="00695DE2">
        <w:rPr>
          <w:rFonts w:ascii="Cambria" w:hAnsi="Cambria"/>
          <w:b/>
          <w:sz w:val="24"/>
          <w:szCs w:val="24"/>
          <w:u w:val="single"/>
        </w:rPr>
        <w:t>bez ograniczeń</w:t>
      </w:r>
      <w:r w:rsidRPr="00695DE2">
        <w:rPr>
          <w:rFonts w:ascii="Cambria" w:hAnsi="Cambria"/>
          <w:sz w:val="24"/>
          <w:szCs w:val="24"/>
        </w:rPr>
        <w:t xml:space="preserve"> do kierowania robotami budowlanymi </w:t>
      </w:r>
      <w:r w:rsidRPr="004E2E61">
        <w:rPr>
          <w:rFonts w:ascii="Cambria" w:hAnsi="Cambria"/>
          <w:b/>
          <w:sz w:val="24"/>
          <w:szCs w:val="24"/>
        </w:rPr>
        <w:t>w specjalności</w:t>
      </w:r>
      <w:r w:rsidRPr="00695DE2">
        <w:rPr>
          <w:rFonts w:ascii="Cambria" w:hAnsi="Cambria"/>
          <w:sz w:val="24"/>
          <w:szCs w:val="24"/>
        </w:rPr>
        <w:t xml:space="preserve"> </w:t>
      </w:r>
      <w:r w:rsidRPr="00674857">
        <w:rPr>
          <w:rFonts w:ascii="Cambria" w:hAnsi="Cambria"/>
          <w:b/>
          <w:sz w:val="24"/>
          <w:szCs w:val="24"/>
        </w:rPr>
        <w:t>inżynieryjnej drogowej</w:t>
      </w:r>
      <w:r w:rsidRPr="00674857">
        <w:rPr>
          <w:rFonts w:ascii="Cambria" w:hAnsi="Cambria"/>
          <w:sz w:val="24"/>
          <w:szCs w:val="24"/>
        </w:rPr>
        <w:t xml:space="preserve"> </w:t>
      </w:r>
      <w:r w:rsidRPr="001E3FF6">
        <w:rPr>
          <w:rFonts w:ascii="Cambria" w:hAnsi="Cambria"/>
          <w:sz w:val="24"/>
          <w:szCs w:val="24"/>
        </w:rPr>
        <w:t>lub odpowiadające im równoważne uprawnienia budowlane wydane na podstawie wcześniej obowiązujących przepisów, a w przypadku Wykonawców zagranicznych – uprawnienia budowlane do kierowania robotami równoważne do wyżej wskazanych,</w:t>
      </w:r>
    </w:p>
    <w:bookmarkEnd w:id="2"/>
    <w:p w14:paraId="70D18FD0" w14:textId="77777777" w:rsidR="00650FC4" w:rsidRPr="00EB6675" w:rsidRDefault="00650FC4" w:rsidP="00EB6675">
      <w:pPr>
        <w:spacing w:line="276" w:lineRule="auto"/>
        <w:rPr>
          <w:rFonts w:ascii="Cambria" w:hAnsi="Cambria"/>
          <w:b/>
          <w:sz w:val="10"/>
          <w:szCs w:val="10"/>
        </w:rPr>
      </w:pPr>
    </w:p>
    <w:p w14:paraId="1C9D145B" w14:textId="77777777" w:rsidR="00477485" w:rsidRPr="00477485" w:rsidRDefault="00477485" w:rsidP="00477485">
      <w:pPr>
        <w:ind w:left="708" w:firstLine="426"/>
        <w:rPr>
          <w:rFonts w:ascii="Cambria" w:eastAsia="Cambria" w:hAnsi="Cambria" w:cs="Cambria"/>
          <w:b/>
          <w:bCs/>
          <w:sz w:val="10"/>
          <w:szCs w:val="10"/>
        </w:rPr>
      </w:pPr>
    </w:p>
    <w:p w14:paraId="7542EFA7" w14:textId="77777777" w:rsidR="00477485" w:rsidRDefault="00477485" w:rsidP="00477485">
      <w:pPr>
        <w:spacing w:line="276" w:lineRule="auto"/>
        <w:ind w:left="1134"/>
        <w:jc w:val="center"/>
        <w:rPr>
          <w:rFonts w:ascii="Cambria" w:eastAsia="Cambria" w:hAnsi="Cambria" w:cs="Cambria"/>
          <w:b/>
          <w:bCs/>
        </w:rPr>
      </w:pPr>
      <w:r>
        <w:rPr>
          <w:rFonts w:ascii="Cambria" w:eastAsia="Cambria" w:hAnsi="Cambria" w:cs="Cambria"/>
          <w:b/>
          <w:bCs/>
        </w:rPr>
        <w:t xml:space="preserve">DODATKOWE INFORMACJE DOTYCZĄCE WARUNKÓW </w:t>
      </w:r>
      <w:r>
        <w:rPr>
          <w:rFonts w:ascii="Cambria" w:eastAsia="Cambria" w:hAnsi="Cambria" w:cs="Cambria"/>
          <w:b/>
          <w:bCs/>
        </w:rPr>
        <w:br/>
        <w:t>UDZIAŁU W POSTĘPOWANIU</w:t>
      </w:r>
      <w:r w:rsidRPr="001C2A55">
        <w:rPr>
          <w:rFonts w:ascii="Cambria" w:eastAsia="Cambria" w:hAnsi="Cambria" w:cs="Cambria"/>
          <w:b/>
          <w:bCs/>
        </w:rPr>
        <w:t>:</w:t>
      </w:r>
    </w:p>
    <w:p w14:paraId="23F0BF7F" w14:textId="77777777" w:rsidR="00477485" w:rsidRPr="008E040C" w:rsidRDefault="00477485" w:rsidP="00477485">
      <w:pPr>
        <w:spacing w:line="276" w:lineRule="auto"/>
        <w:ind w:left="567"/>
        <w:jc w:val="center"/>
        <w:rPr>
          <w:rFonts w:ascii="Cambria" w:eastAsia="Cambria" w:hAnsi="Cambria" w:cs="Cambria"/>
          <w:b/>
          <w:bCs/>
          <w:sz w:val="10"/>
          <w:szCs w:val="10"/>
        </w:rPr>
      </w:pPr>
    </w:p>
    <w:tbl>
      <w:tblPr>
        <w:tblStyle w:val="Tabela-Siatka"/>
        <w:tblW w:w="7936" w:type="dxa"/>
        <w:tblInd w:w="1251" w:type="dxa"/>
        <w:tblLook w:val="04A0" w:firstRow="1" w:lastRow="0" w:firstColumn="1" w:lastColumn="0" w:noHBand="0" w:noVBand="1"/>
      </w:tblPr>
      <w:tblGrid>
        <w:gridCol w:w="7936"/>
      </w:tblGrid>
      <w:tr w:rsidR="00477485" w14:paraId="2D5B0B22" w14:textId="77777777" w:rsidTr="00BC675C">
        <w:trPr>
          <w:trHeight w:val="90"/>
        </w:trPr>
        <w:tc>
          <w:tcPr>
            <w:tcW w:w="7936" w:type="dxa"/>
            <w:shd w:val="clear" w:color="auto" w:fill="auto"/>
            <w:tcMar>
              <w:left w:w="108" w:type="dxa"/>
            </w:tcMar>
          </w:tcPr>
          <w:p w14:paraId="65EF3F47" w14:textId="65194E80" w:rsidR="00477485" w:rsidRDefault="00477485" w:rsidP="00BA4DA1">
            <w:pPr>
              <w:pStyle w:val="Akapitzlist"/>
              <w:numPr>
                <w:ilvl w:val="0"/>
                <w:numId w:val="37"/>
              </w:numPr>
              <w:spacing w:before="0" w:after="0" w:line="276" w:lineRule="auto"/>
              <w:ind w:left="332" w:hanging="332"/>
              <w:rPr>
                <w:rFonts w:ascii="Cambria" w:hAnsi="Cambria" w:cs="Helvetica"/>
                <w:i/>
                <w:color w:val="000000"/>
                <w:sz w:val="24"/>
                <w:szCs w:val="24"/>
              </w:rPr>
            </w:pPr>
            <w:r w:rsidRPr="00093118">
              <w:rPr>
                <w:rFonts w:ascii="Cambria" w:hAnsi="Cambria" w:cs="Helvetica"/>
                <w:i/>
                <w:color w:val="000000"/>
                <w:sz w:val="24"/>
                <w:szCs w:val="24"/>
              </w:rPr>
              <w:t xml:space="preserve">Wykonawca powinien w wykazie </w:t>
            </w:r>
            <w:r w:rsidR="008B718C">
              <w:rPr>
                <w:rFonts w:ascii="Cambria" w:hAnsi="Cambria" w:cs="Helvetica"/>
                <w:i/>
                <w:color w:val="000000"/>
                <w:sz w:val="24"/>
                <w:szCs w:val="24"/>
              </w:rPr>
              <w:t>usług</w:t>
            </w:r>
            <w:r w:rsidRPr="00093118">
              <w:rPr>
                <w:rFonts w:ascii="Cambria" w:hAnsi="Cambria" w:cs="Helvetica"/>
                <w:i/>
                <w:color w:val="000000"/>
                <w:sz w:val="24"/>
                <w:szCs w:val="24"/>
              </w:rPr>
              <w:t xml:space="preserve"> </w:t>
            </w:r>
            <w:r w:rsidR="008B718C">
              <w:rPr>
                <w:rFonts w:ascii="Cambria" w:hAnsi="Cambria" w:cs="Helvetica"/>
                <w:i/>
                <w:color w:val="000000"/>
                <w:sz w:val="24"/>
                <w:szCs w:val="24"/>
              </w:rPr>
              <w:t xml:space="preserve">i osób </w:t>
            </w:r>
            <w:r w:rsidRPr="00093118">
              <w:rPr>
                <w:rFonts w:ascii="Cambria" w:hAnsi="Cambria" w:cs="Helvetica"/>
                <w:i/>
                <w:color w:val="000000"/>
                <w:sz w:val="24"/>
                <w:szCs w:val="24"/>
              </w:rPr>
              <w:t xml:space="preserve">wyraźnie określić wartość oraz zakres robót, aby można było ustalić, czy spełnia warunek udziału </w:t>
            </w:r>
            <w:r w:rsidRPr="00093118">
              <w:rPr>
                <w:rFonts w:ascii="Cambria" w:hAnsi="Cambria" w:cs="Helvetica"/>
                <w:i/>
                <w:color w:val="000000"/>
                <w:sz w:val="24"/>
                <w:szCs w:val="24"/>
              </w:rPr>
              <w:br/>
              <w:t>w postępowaniu.</w:t>
            </w:r>
          </w:p>
          <w:p w14:paraId="0D289B38" w14:textId="3E48175B" w:rsidR="00674857" w:rsidRPr="00674857" w:rsidRDefault="00674857" w:rsidP="0095473A">
            <w:pPr>
              <w:pStyle w:val="Akapitzlist"/>
              <w:numPr>
                <w:ilvl w:val="0"/>
                <w:numId w:val="37"/>
              </w:numPr>
              <w:spacing w:line="276" w:lineRule="auto"/>
              <w:ind w:left="332" w:hanging="332"/>
              <w:rPr>
                <w:rFonts w:ascii="Cambria" w:hAnsi="Cambria" w:cs="Helvetica"/>
                <w:i/>
                <w:color w:val="000000"/>
                <w:sz w:val="24"/>
                <w:szCs w:val="24"/>
              </w:rPr>
            </w:pPr>
            <w:r w:rsidRPr="00674857">
              <w:rPr>
                <w:rFonts w:ascii="Cambria" w:hAnsi="Cambria" w:cs="Helvetica"/>
                <w:i/>
                <w:color w:val="000000"/>
                <w:sz w:val="24"/>
                <w:szCs w:val="24"/>
              </w:rPr>
              <w:t xml:space="preserve">W przypadku Wykonawców wspólnie ubiegających się o udzielenie zamówienia lub korzystania z zasobów podmiotów trzecich na podstawie art. 22a ustawy </w:t>
            </w:r>
            <w:proofErr w:type="spellStart"/>
            <w:r w:rsidRPr="00674857">
              <w:rPr>
                <w:rFonts w:ascii="Cambria" w:hAnsi="Cambria" w:cs="Helvetica"/>
                <w:i/>
                <w:color w:val="000000"/>
                <w:sz w:val="24"/>
                <w:szCs w:val="24"/>
              </w:rPr>
              <w:t>Pzp</w:t>
            </w:r>
            <w:proofErr w:type="spellEnd"/>
            <w:r w:rsidRPr="00674857">
              <w:rPr>
                <w:rFonts w:ascii="Cambria" w:hAnsi="Cambria" w:cs="Helvetica"/>
                <w:i/>
                <w:color w:val="000000"/>
                <w:sz w:val="24"/>
                <w:szCs w:val="24"/>
              </w:rPr>
              <w:t xml:space="preserve"> minimum jeden Wykonawca lub jeden podmiot udostępniający zasoby musi posiadać pełne doświadczenie wskazane w ww. warunku udziału w postępowaniu – pkt 4.2.3, </w:t>
            </w:r>
            <w:proofErr w:type="spellStart"/>
            <w:r w:rsidRPr="00674857">
              <w:rPr>
                <w:rFonts w:ascii="Cambria" w:hAnsi="Cambria" w:cs="Helvetica"/>
                <w:i/>
                <w:color w:val="000000"/>
                <w:sz w:val="24"/>
                <w:szCs w:val="24"/>
              </w:rPr>
              <w:t>ppkt</w:t>
            </w:r>
            <w:proofErr w:type="spellEnd"/>
            <w:r w:rsidRPr="00674857">
              <w:rPr>
                <w:rFonts w:ascii="Cambria" w:hAnsi="Cambria" w:cs="Helvetica"/>
                <w:i/>
                <w:color w:val="000000"/>
                <w:sz w:val="24"/>
                <w:szCs w:val="24"/>
              </w:rPr>
              <w:t xml:space="preserve"> 1) SIWZ.</w:t>
            </w:r>
          </w:p>
          <w:p w14:paraId="78013616" w14:textId="77777777" w:rsidR="00043D19" w:rsidRPr="00043D19" w:rsidRDefault="00043D19" w:rsidP="00BA4DA1">
            <w:pPr>
              <w:pStyle w:val="Akapitzlist"/>
              <w:numPr>
                <w:ilvl w:val="0"/>
                <w:numId w:val="37"/>
              </w:numPr>
              <w:spacing w:before="0" w:after="0" w:line="276" w:lineRule="auto"/>
              <w:ind w:left="332" w:hanging="332"/>
              <w:rPr>
                <w:rFonts w:ascii="Cambria" w:hAnsi="Cambria" w:cs="Helvetica"/>
                <w:b/>
                <w:i/>
                <w:color w:val="000000"/>
                <w:sz w:val="24"/>
                <w:szCs w:val="24"/>
              </w:rPr>
            </w:pPr>
            <w:r w:rsidRPr="00043D19">
              <w:rPr>
                <w:rFonts w:ascii="Cambria" w:hAnsi="Cambria" w:cs="Calibri"/>
                <w:i/>
                <w:sz w:val="24"/>
                <w:szCs w:val="24"/>
              </w:rPr>
              <w:t xml:space="preserve">Zgodnie art. 3 pkt 6 ustawy z dnia 7 lipca 1994 r. Prawo budowlane (t. j. Dz. U. z 2019 r., poz. 1186 z </w:t>
            </w:r>
            <w:proofErr w:type="spellStart"/>
            <w:r w:rsidRPr="00043D19">
              <w:rPr>
                <w:rFonts w:ascii="Cambria" w:hAnsi="Cambria" w:cs="Calibri"/>
                <w:i/>
                <w:sz w:val="24"/>
                <w:szCs w:val="24"/>
              </w:rPr>
              <w:t>późn</w:t>
            </w:r>
            <w:proofErr w:type="spellEnd"/>
            <w:r w:rsidRPr="00043D19">
              <w:rPr>
                <w:rFonts w:ascii="Cambria" w:hAnsi="Cambria" w:cs="Calibri"/>
                <w:i/>
                <w:sz w:val="24"/>
                <w:szCs w:val="24"/>
              </w:rPr>
              <w:t xml:space="preserve">. zm.), przez </w:t>
            </w:r>
            <w:r w:rsidRPr="00043D19">
              <w:rPr>
                <w:rFonts w:ascii="Cambria" w:hAnsi="Cambria" w:cs="Calibri"/>
                <w:b/>
                <w:i/>
                <w:sz w:val="24"/>
                <w:szCs w:val="24"/>
              </w:rPr>
              <w:t>budowę</w:t>
            </w:r>
            <w:r w:rsidRPr="00043D19">
              <w:rPr>
                <w:rFonts w:ascii="Cambria" w:hAnsi="Cambria" w:cs="Calibri"/>
                <w:i/>
                <w:sz w:val="24"/>
                <w:szCs w:val="24"/>
              </w:rPr>
              <w:t xml:space="preserve"> rozumie się wykonywanie obiektu budowlanego w określonym miejscu, a także odbudowę, rozbudowę, nadbudowę obiektu budowlanego.</w:t>
            </w:r>
          </w:p>
          <w:p w14:paraId="60A90921" w14:textId="77777777" w:rsidR="00043D19" w:rsidRPr="00043D19" w:rsidRDefault="00043D19" w:rsidP="00BA4DA1">
            <w:pPr>
              <w:pStyle w:val="Akapitzlist"/>
              <w:numPr>
                <w:ilvl w:val="0"/>
                <w:numId w:val="37"/>
              </w:numPr>
              <w:spacing w:before="0" w:after="0" w:line="276" w:lineRule="auto"/>
              <w:ind w:left="332" w:hanging="332"/>
              <w:rPr>
                <w:rFonts w:ascii="Cambria" w:hAnsi="Cambria" w:cs="Helvetica"/>
                <w:b/>
                <w:i/>
                <w:color w:val="000000"/>
                <w:sz w:val="24"/>
                <w:szCs w:val="24"/>
              </w:rPr>
            </w:pPr>
            <w:r w:rsidRPr="00043D19">
              <w:rPr>
                <w:rFonts w:ascii="Cambria" w:hAnsi="Cambria" w:cs="Calibri"/>
                <w:i/>
                <w:sz w:val="24"/>
                <w:szCs w:val="24"/>
              </w:rPr>
              <w:t xml:space="preserve">Zgodnie z art. 3 pkt 7a ustawy z dnia 7 lipca 1994 r. Prawo budowlane, przez </w:t>
            </w:r>
            <w:r w:rsidRPr="00043D19">
              <w:rPr>
                <w:rFonts w:ascii="Cambria" w:hAnsi="Cambria" w:cs="Calibri"/>
                <w:b/>
                <w:i/>
                <w:sz w:val="24"/>
                <w:szCs w:val="24"/>
              </w:rPr>
              <w:t>przebudowę</w:t>
            </w:r>
            <w:r w:rsidRPr="00043D19">
              <w:rPr>
                <w:rFonts w:ascii="Cambria" w:hAnsi="Cambria" w:cs="Calibri"/>
                <w:i/>
                <w:sz w:val="24"/>
                <w:szCs w:val="24"/>
              </w:rPr>
              <w:t xml:space="preserve"> rozumie się wykonywanie robót budowlanych, w wyniku których następuje zmiana parametrów użytkowych lub technicznych istniejącego obiektu budowlanego, z wyjątkiem charakterystycznych parametrów, jak: kubatura, powierzchnia </w:t>
            </w:r>
            <w:r w:rsidRPr="00043D19">
              <w:rPr>
                <w:rFonts w:ascii="Cambria" w:hAnsi="Cambria" w:cs="Calibri"/>
                <w:i/>
                <w:sz w:val="24"/>
                <w:szCs w:val="24"/>
              </w:rPr>
              <w:lastRenderedPageBreak/>
              <w:t>zabudowy, wysokość, długość, szerokość bądź liczba kondygnacji; w przypadku dróg są dopuszczalne zmiany charakterystycznych parametrów w zakresie niewymagającym zmiany granic pasa drogowego.</w:t>
            </w:r>
          </w:p>
          <w:p w14:paraId="156F918A" w14:textId="77777777" w:rsidR="00043D19" w:rsidRPr="00043D19" w:rsidRDefault="00043D19" w:rsidP="00BA4DA1">
            <w:pPr>
              <w:pStyle w:val="Akapitzlist"/>
              <w:numPr>
                <w:ilvl w:val="0"/>
                <w:numId w:val="37"/>
              </w:numPr>
              <w:spacing w:before="0" w:after="0" w:line="276" w:lineRule="auto"/>
              <w:ind w:left="332" w:hanging="332"/>
              <w:rPr>
                <w:rFonts w:ascii="Cambria" w:hAnsi="Cambria" w:cs="Helvetica"/>
                <w:b/>
                <w:i/>
                <w:color w:val="000000"/>
                <w:sz w:val="24"/>
                <w:szCs w:val="24"/>
              </w:rPr>
            </w:pPr>
            <w:r w:rsidRPr="00043D19">
              <w:rPr>
                <w:rFonts w:ascii="Cambria" w:hAnsi="Cambria" w:cs="Calibri"/>
                <w:i/>
                <w:sz w:val="24"/>
                <w:szCs w:val="24"/>
              </w:rPr>
              <w:t xml:space="preserve">Zgodnie z art. 3 pkt 8 ustawy z dnia 7 lipca 1994 r. Prawo budowlane, przez </w:t>
            </w:r>
            <w:r w:rsidRPr="00043D19">
              <w:rPr>
                <w:rFonts w:ascii="Cambria" w:hAnsi="Cambria" w:cs="Calibri"/>
                <w:b/>
                <w:i/>
                <w:sz w:val="24"/>
                <w:szCs w:val="24"/>
              </w:rPr>
              <w:t>remont</w:t>
            </w:r>
            <w:r w:rsidRPr="00043D19">
              <w:rPr>
                <w:rFonts w:ascii="Cambria" w:hAnsi="Cambria" w:cs="Calibri"/>
                <w:i/>
                <w:sz w:val="24"/>
                <w:szCs w:val="24"/>
              </w:rPr>
              <w:t xml:space="preserve"> rozumie się wykonywanie w istniejącym obiekcie budowlanym robót budowlanych polegających na odtworzeniu stanu pierwotnego, a niestanowiących bieżącej konserwacji, przy czym dopuszcza się stosowanie wyrobów budowlanych innych niż użyto w stanie pierwotnym.</w:t>
            </w:r>
          </w:p>
          <w:p w14:paraId="7AEA1A95" w14:textId="77777777" w:rsidR="00043D19" w:rsidRPr="00043D19" w:rsidRDefault="00043D19" w:rsidP="00BA4DA1">
            <w:pPr>
              <w:pStyle w:val="Akapitzlist"/>
              <w:numPr>
                <w:ilvl w:val="0"/>
                <w:numId w:val="37"/>
              </w:numPr>
              <w:spacing w:before="0" w:after="0" w:line="276" w:lineRule="auto"/>
              <w:ind w:left="332" w:hanging="332"/>
              <w:rPr>
                <w:rFonts w:ascii="Cambria" w:hAnsi="Cambria" w:cs="Helvetica"/>
                <w:b/>
                <w:i/>
                <w:color w:val="000000"/>
                <w:sz w:val="24"/>
                <w:szCs w:val="24"/>
              </w:rPr>
            </w:pPr>
            <w:r w:rsidRPr="00043D19">
              <w:rPr>
                <w:rFonts w:ascii="Cambria" w:hAnsi="Cambria" w:cs="Calibri"/>
                <w:b/>
                <w:i/>
                <w:sz w:val="24"/>
                <w:szCs w:val="24"/>
              </w:rPr>
              <w:t>Zamawiający dopuszcza łączenie funkcji Inspektora nadzoru inwestorskiego dla poszczególnych branż, zgodnie z posiadanymi uprawnieniami budowlanymi</w:t>
            </w:r>
            <w:r w:rsidRPr="00043D19">
              <w:rPr>
                <w:rFonts w:ascii="Cambria" w:hAnsi="Cambria" w:cs="Calibri"/>
                <w:i/>
                <w:sz w:val="24"/>
                <w:szCs w:val="24"/>
              </w:rPr>
              <w:t>.</w:t>
            </w:r>
          </w:p>
          <w:p w14:paraId="4A27CC00" w14:textId="020ACBE1" w:rsidR="0053660B" w:rsidRPr="00043D19" w:rsidRDefault="0053660B" w:rsidP="00BA4DA1">
            <w:pPr>
              <w:pStyle w:val="Akapitzlist"/>
              <w:numPr>
                <w:ilvl w:val="0"/>
                <w:numId w:val="37"/>
              </w:numPr>
              <w:spacing w:before="0" w:after="0" w:line="276" w:lineRule="auto"/>
              <w:ind w:left="332" w:hanging="332"/>
              <w:rPr>
                <w:rFonts w:ascii="Cambria" w:hAnsi="Cambria" w:cs="Helvetica"/>
                <w:b/>
                <w:i/>
                <w:color w:val="000000"/>
                <w:sz w:val="24"/>
                <w:szCs w:val="24"/>
              </w:rPr>
            </w:pPr>
            <w:r w:rsidRPr="00043D19">
              <w:rPr>
                <w:rFonts w:ascii="Cambria" w:hAnsi="Cambria" w:cs="Arial"/>
                <w:i/>
                <w:sz w:val="24"/>
                <w:szCs w:val="24"/>
              </w:rPr>
              <w:t xml:space="preserve">Przez posiadanie uprawnień budowlanych wymaganych prawem dla osób uczestniczących w realizacji zamówienia, rozumie się uprawnienia do wykonywania samodzielnych funkcji w budownictwie w rozumieniu art. 15a ustawy z dnia 7 lipca 1994 r. Prawo budowlane (t. j. Dz. U. 2019 r, poz. 1186) oraz przepisów wcześniejszych. Samodzielne funkcje techniczne w budownictwie (nazwy specjalności i ich zakresy) będą rozpatrywane zgodnie z przepisami regulującymi nadawanie uprawnień budowlanych w dacie ich nadania. </w:t>
            </w:r>
          </w:p>
          <w:p w14:paraId="08F1551E" w14:textId="2E0CEA29" w:rsidR="00477485" w:rsidRPr="004A1934" w:rsidRDefault="0053660B" w:rsidP="00BA4DA1">
            <w:pPr>
              <w:pStyle w:val="Akapitzlist"/>
              <w:numPr>
                <w:ilvl w:val="0"/>
                <w:numId w:val="37"/>
              </w:numPr>
              <w:autoSpaceDE w:val="0"/>
              <w:autoSpaceDN w:val="0"/>
              <w:adjustRightInd w:val="0"/>
              <w:spacing w:before="0" w:after="0" w:line="276" w:lineRule="auto"/>
              <w:ind w:left="332" w:hanging="332"/>
              <w:rPr>
                <w:rFonts w:ascii="Cambria" w:hAnsi="Cambria" w:cs="Helvetica"/>
                <w:b/>
                <w:i/>
                <w:color w:val="000000"/>
                <w:sz w:val="24"/>
                <w:szCs w:val="24"/>
              </w:rPr>
            </w:pPr>
            <w:r w:rsidRPr="0053660B">
              <w:rPr>
                <w:rFonts w:ascii="Cambria" w:eastAsia="Cambria" w:hAnsi="Cambria" w:cs="Cambria"/>
                <w:i/>
                <w:iCs/>
                <w:color w:val="000000" w:themeColor="text1"/>
                <w:sz w:val="24"/>
                <w:szCs w:val="24"/>
              </w:rPr>
              <w:t xml:space="preserve">Wykonawca w celu wykazania spełniania warunków określonych w pkt 4.2.3, </w:t>
            </w:r>
            <w:proofErr w:type="spellStart"/>
            <w:r w:rsidRPr="0053660B">
              <w:rPr>
                <w:rFonts w:ascii="Cambria" w:eastAsia="Cambria" w:hAnsi="Cambria" w:cs="Cambria"/>
                <w:i/>
                <w:iCs/>
                <w:color w:val="000000" w:themeColor="text1"/>
                <w:sz w:val="24"/>
                <w:szCs w:val="24"/>
              </w:rPr>
              <w:t>ppkt</w:t>
            </w:r>
            <w:proofErr w:type="spellEnd"/>
            <w:r w:rsidRPr="0053660B">
              <w:rPr>
                <w:rFonts w:ascii="Cambria" w:eastAsia="Cambria" w:hAnsi="Cambria" w:cs="Cambria"/>
                <w:i/>
                <w:iCs/>
                <w:color w:val="000000" w:themeColor="text1"/>
                <w:sz w:val="24"/>
                <w:szCs w:val="24"/>
              </w:rPr>
              <w:t xml:space="preserve"> 2) SIWZ może wskazać osobę będącą obywatelem państwa członkowskiego UE, która nabyła kwalifikacje zawodowe do wykonywania działalności w budownictwie, równoznaczne wykonywaniu samodzielnych funkcji technicznych w budownictwie na terytorium Rzeczypospolitej Polskiej – zgodnie z właściwymi przepisami, w szczególności z ustawą</w:t>
            </w:r>
            <w:r w:rsidRPr="0053660B">
              <w:rPr>
                <w:rStyle w:val="h2"/>
                <w:rFonts w:ascii="Cambria" w:hAnsi="Cambria"/>
                <w:i/>
                <w:color w:val="000000" w:themeColor="text1"/>
                <w:sz w:val="24"/>
                <w:szCs w:val="24"/>
              </w:rPr>
              <w:t xml:space="preserve"> z dnia 22 grudnia 2015 r. o zasadach uznawania kwalifikacji zawodowych nabytych w państwach członkowskich Unii Europejskiej</w:t>
            </w:r>
            <w:r w:rsidRPr="0053660B">
              <w:rPr>
                <w:rFonts w:ascii="Cambria" w:eastAsia="Cambria" w:hAnsi="Cambria" w:cs="Cambria"/>
                <w:i/>
                <w:iCs/>
                <w:color w:val="000000" w:themeColor="text1"/>
                <w:sz w:val="24"/>
                <w:szCs w:val="24"/>
              </w:rPr>
              <w:t xml:space="preserve"> </w:t>
            </w:r>
            <w:r w:rsidRPr="0053660B">
              <w:rPr>
                <w:rFonts w:ascii="Cambria" w:hAnsi="Cambria"/>
                <w:i/>
                <w:sz w:val="24"/>
                <w:szCs w:val="24"/>
              </w:rPr>
              <w:t>(t. j. Dz. U. z 2020 r., poz. 220) oraz ustawą z dnia 15 grudnia 2000 r. o samorządach zawodowych architektów oraz inżynierów budownictwa (Dz. U. z 2019 r. poz. 1117).</w:t>
            </w:r>
          </w:p>
        </w:tc>
      </w:tr>
    </w:tbl>
    <w:p w14:paraId="5122B07D" w14:textId="77777777" w:rsidR="00477485" w:rsidRPr="002022F7" w:rsidRDefault="00477485" w:rsidP="001C2A55">
      <w:pPr>
        <w:ind w:left="708" w:firstLine="426"/>
        <w:jc w:val="center"/>
        <w:rPr>
          <w:rFonts w:ascii="Cambria" w:eastAsia="Cambria" w:hAnsi="Cambria" w:cs="Cambria"/>
          <w:b/>
          <w:bCs/>
          <w:sz w:val="10"/>
          <w:szCs w:val="10"/>
        </w:rPr>
      </w:pPr>
    </w:p>
    <w:p w14:paraId="54BA964A" w14:textId="1B7BCA28" w:rsidR="00041821" w:rsidRPr="006E5F5C" w:rsidRDefault="00041821" w:rsidP="00D038AA">
      <w:pPr>
        <w:pStyle w:val="Akapitzlist"/>
        <w:numPr>
          <w:ilvl w:val="1"/>
          <w:numId w:val="4"/>
        </w:numPr>
        <w:autoSpaceDE w:val="0"/>
        <w:autoSpaceDN w:val="0"/>
        <w:adjustRightInd w:val="0"/>
        <w:spacing w:before="0" w:after="0" w:line="276" w:lineRule="auto"/>
        <w:ind w:left="567" w:right="20" w:hanging="567"/>
        <w:rPr>
          <w:rFonts w:ascii="Cambria" w:hAnsi="Cambria"/>
          <w:sz w:val="24"/>
          <w:szCs w:val="24"/>
        </w:rPr>
      </w:pPr>
      <w:r w:rsidRPr="006E5F5C">
        <w:rPr>
          <w:rFonts w:ascii="Cambria" w:hAnsi="Cambria"/>
          <w:sz w:val="24"/>
          <w:szCs w:val="24"/>
        </w:rPr>
        <w:t xml:space="preserve">Zamawiający może, na każdym etapie postępowania, uznać, że </w:t>
      </w:r>
      <w:r w:rsidR="00723F82">
        <w:rPr>
          <w:rFonts w:ascii="Cambria" w:hAnsi="Cambria"/>
          <w:sz w:val="24"/>
          <w:szCs w:val="24"/>
        </w:rPr>
        <w:t>W</w:t>
      </w:r>
      <w:r w:rsidRPr="006E5F5C">
        <w:rPr>
          <w:rFonts w:ascii="Cambria" w:hAnsi="Cambria"/>
          <w:sz w:val="24"/>
          <w:szCs w:val="24"/>
        </w:rPr>
        <w:t xml:space="preserve">ykonawca nie posiada wymaganych zdolności, jeżeli zaangażowanie zasobów technicznych lub zawodowych </w:t>
      </w:r>
      <w:r w:rsidR="00723F82">
        <w:rPr>
          <w:rFonts w:ascii="Cambria" w:hAnsi="Cambria"/>
          <w:sz w:val="24"/>
          <w:szCs w:val="24"/>
        </w:rPr>
        <w:t>W</w:t>
      </w:r>
      <w:r w:rsidRPr="006E5F5C">
        <w:rPr>
          <w:rFonts w:ascii="Cambria" w:hAnsi="Cambria"/>
          <w:sz w:val="24"/>
          <w:szCs w:val="24"/>
        </w:rPr>
        <w:t>ykonawcy w inne przedsięwzięcia gospodarcze wykonawcy może mieć negatywny wpływ na realizację zamówienia.</w:t>
      </w:r>
    </w:p>
    <w:p w14:paraId="15247911" w14:textId="71C6F0E0" w:rsidR="00041821" w:rsidRPr="00C81815" w:rsidRDefault="00041821" w:rsidP="00D038AA">
      <w:pPr>
        <w:pStyle w:val="Akapitzlist"/>
        <w:numPr>
          <w:ilvl w:val="1"/>
          <w:numId w:val="4"/>
        </w:numPr>
        <w:autoSpaceDE w:val="0"/>
        <w:autoSpaceDN w:val="0"/>
        <w:adjustRightInd w:val="0"/>
        <w:spacing w:before="0" w:after="0" w:line="276" w:lineRule="auto"/>
        <w:ind w:left="567" w:right="20" w:hanging="567"/>
        <w:rPr>
          <w:rFonts w:ascii="Cambria" w:hAnsi="Cambria"/>
          <w:sz w:val="24"/>
          <w:szCs w:val="24"/>
        </w:rPr>
      </w:pPr>
      <w:r w:rsidRPr="006E5F5C">
        <w:rPr>
          <w:rFonts w:ascii="Cambria" w:hAnsi="Cambria"/>
          <w:sz w:val="24"/>
          <w:szCs w:val="24"/>
        </w:rPr>
        <w:t xml:space="preserve">Wykonawca może w celu potwierdzenia spełniania warunków udziału </w:t>
      </w:r>
      <w:r w:rsidRPr="006E5F5C">
        <w:rPr>
          <w:rFonts w:ascii="Cambria" w:hAnsi="Cambria"/>
          <w:sz w:val="24"/>
          <w:szCs w:val="24"/>
        </w:rPr>
        <w:br/>
        <w:t xml:space="preserve">w postępowaniu, o których mowa w pkt 4.2 SIWZ, w stosownych sytuacjach oraz </w:t>
      </w:r>
      <w:r w:rsidRPr="006E5F5C">
        <w:rPr>
          <w:rFonts w:ascii="Cambria" w:hAnsi="Cambria"/>
          <w:sz w:val="24"/>
          <w:szCs w:val="24"/>
        </w:rPr>
        <w:br/>
        <w:t xml:space="preserve">w odniesieniu do konkretnego zamówienia, lub jego części, polegać na zdolnościach </w:t>
      </w:r>
      <w:r w:rsidRPr="006E5F5C">
        <w:rPr>
          <w:rFonts w:ascii="Cambria" w:hAnsi="Cambria"/>
          <w:sz w:val="24"/>
          <w:szCs w:val="24"/>
        </w:rPr>
        <w:lastRenderedPageBreak/>
        <w:t xml:space="preserve">technicznych lub zawodowych innych podmiotów, niezależnie od charakteru prawnego </w:t>
      </w:r>
      <w:r w:rsidRPr="00C81815">
        <w:rPr>
          <w:rFonts w:ascii="Cambria" w:hAnsi="Cambria"/>
          <w:sz w:val="24"/>
          <w:szCs w:val="24"/>
        </w:rPr>
        <w:t>łączących go z nim stosunków prawnych.</w:t>
      </w:r>
      <w:r w:rsidR="00C81815" w:rsidRPr="00C81815">
        <w:rPr>
          <w:rFonts w:ascii="Cambria" w:hAnsi="Cambria"/>
          <w:sz w:val="24"/>
          <w:szCs w:val="24"/>
        </w:rPr>
        <w:t xml:space="preserve"> </w:t>
      </w:r>
      <w:r w:rsidR="00C81815" w:rsidRPr="00C81815">
        <w:rPr>
          <w:rFonts w:ascii="Cambria" w:hAnsi="Cambria"/>
          <w:sz w:val="24"/>
          <w:szCs w:val="24"/>
          <w:shd w:val="clear" w:color="auto" w:fill="FFFFFF"/>
        </w:rPr>
        <w:t xml:space="preserve">W odniesieniu do warunków dotyczących wykształcenia, kwalifikacji zawodowych lub doświadczenia, </w:t>
      </w:r>
      <w:r w:rsidR="00723F82">
        <w:rPr>
          <w:rFonts w:ascii="Cambria" w:hAnsi="Cambria"/>
          <w:sz w:val="24"/>
          <w:szCs w:val="24"/>
          <w:shd w:val="clear" w:color="auto" w:fill="FFFFFF"/>
        </w:rPr>
        <w:t>W</w:t>
      </w:r>
      <w:r w:rsidR="00C81815" w:rsidRPr="00C81815">
        <w:rPr>
          <w:rFonts w:ascii="Cambria" w:hAnsi="Cambria"/>
          <w:sz w:val="24"/>
          <w:szCs w:val="24"/>
          <w:shd w:val="clear" w:color="auto" w:fill="FFFFFF"/>
        </w:rPr>
        <w:t>ykonawcy mogą polegać na zdolnościach innych podmiotów, jeśli podmioty te zrealizują roboty budowlane lub usługi, do realizacji których te zdolności są wymagane</w:t>
      </w:r>
      <w:r w:rsidR="00B921FD">
        <w:rPr>
          <w:rFonts w:ascii="Cambria" w:hAnsi="Cambria"/>
          <w:sz w:val="24"/>
          <w:szCs w:val="24"/>
          <w:shd w:val="clear" w:color="auto" w:fill="FFFFFF"/>
        </w:rPr>
        <w:t>.</w:t>
      </w:r>
    </w:p>
    <w:p w14:paraId="33452F08" w14:textId="77777777" w:rsidR="00041821" w:rsidRPr="006E5F5C" w:rsidRDefault="00041821" w:rsidP="00D038AA">
      <w:pPr>
        <w:pStyle w:val="Akapitzlist"/>
        <w:numPr>
          <w:ilvl w:val="1"/>
          <w:numId w:val="4"/>
        </w:numPr>
        <w:tabs>
          <w:tab w:val="left" w:pos="567"/>
        </w:tabs>
        <w:autoSpaceDE w:val="0"/>
        <w:autoSpaceDN w:val="0"/>
        <w:adjustRightInd w:val="0"/>
        <w:spacing w:before="0" w:after="0" w:line="276" w:lineRule="auto"/>
        <w:ind w:left="567" w:right="20" w:hanging="567"/>
        <w:rPr>
          <w:rFonts w:ascii="Cambria" w:hAnsi="Cambria"/>
          <w:sz w:val="24"/>
          <w:szCs w:val="24"/>
        </w:rPr>
      </w:pPr>
      <w:r w:rsidRPr="006E5F5C">
        <w:rPr>
          <w:rFonts w:ascii="Cambria" w:hAnsi="Cambria"/>
          <w:sz w:val="24"/>
          <w:szCs w:val="24"/>
        </w:rPr>
        <w:t xml:space="preserve">Zamawiający jednocześnie informuje, iż </w:t>
      </w:r>
      <w:r w:rsidRPr="00723F82">
        <w:rPr>
          <w:rFonts w:ascii="Cambria" w:hAnsi="Cambria"/>
          <w:i/>
          <w:sz w:val="24"/>
          <w:szCs w:val="24"/>
        </w:rPr>
        <w:t>„stosowna sytuacja"</w:t>
      </w:r>
      <w:r w:rsidRPr="006E5F5C">
        <w:rPr>
          <w:rFonts w:ascii="Cambria" w:hAnsi="Cambria"/>
          <w:sz w:val="24"/>
          <w:szCs w:val="24"/>
        </w:rPr>
        <w:t>, o której mowa w pkt 4.4 SIWZ wystąpi wyłącznie w przypadku</w:t>
      </w:r>
      <w:r w:rsidR="000B0D5A">
        <w:rPr>
          <w:rFonts w:ascii="Cambria" w:hAnsi="Cambria"/>
          <w:sz w:val="24"/>
          <w:szCs w:val="24"/>
        </w:rPr>
        <w:t>,</w:t>
      </w:r>
      <w:r w:rsidRPr="006E5F5C">
        <w:rPr>
          <w:rFonts w:ascii="Cambria" w:hAnsi="Cambria"/>
          <w:sz w:val="24"/>
          <w:szCs w:val="24"/>
        </w:rPr>
        <w:t xml:space="preserve"> kiedy:</w:t>
      </w:r>
    </w:p>
    <w:p w14:paraId="002A260B" w14:textId="45AA95FF" w:rsidR="00041821" w:rsidRPr="006E5F5C" w:rsidRDefault="00723F82" w:rsidP="00D038AA">
      <w:pPr>
        <w:pStyle w:val="Akapitzlist"/>
        <w:numPr>
          <w:ilvl w:val="2"/>
          <w:numId w:val="4"/>
        </w:numPr>
        <w:tabs>
          <w:tab w:val="left" w:pos="567"/>
        </w:tabs>
        <w:autoSpaceDE w:val="0"/>
        <w:autoSpaceDN w:val="0"/>
        <w:adjustRightInd w:val="0"/>
        <w:spacing w:before="0" w:after="0" w:line="276" w:lineRule="auto"/>
        <w:ind w:left="1276" w:right="20" w:hanging="709"/>
        <w:rPr>
          <w:rFonts w:ascii="Cambria" w:hAnsi="Cambria"/>
          <w:sz w:val="24"/>
          <w:szCs w:val="24"/>
        </w:rPr>
      </w:pPr>
      <w:r>
        <w:rPr>
          <w:rFonts w:ascii="Cambria" w:hAnsi="Cambria"/>
          <w:sz w:val="24"/>
          <w:szCs w:val="24"/>
        </w:rPr>
        <w:t>W</w:t>
      </w:r>
      <w:r w:rsidR="00041821" w:rsidRPr="006E5F5C">
        <w:rPr>
          <w:rFonts w:ascii="Cambria" w:hAnsi="Cambria"/>
          <w:sz w:val="24"/>
          <w:szCs w:val="24"/>
        </w:rPr>
        <w:t xml:space="preserve">ykonawca, który polega na zdolnościach lub sytuacji innych podmiotów udowodni </w:t>
      </w:r>
      <w:r>
        <w:rPr>
          <w:rFonts w:ascii="Cambria" w:hAnsi="Cambria"/>
          <w:sz w:val="24"/>
          <w:szCs w:val="24"/>
        </w:rPr>
        <w:t>Z</w:t>
      </w:r>
      <w:r w:rsidR="00041821" w:rsidRPr="006E5F5C">
        <w:rPr>
          <w:rFonts w:ascii="Cambria" w:hAnsi="Cambria"/>
          <w:sz w:val="24"/>
          <w:szCs w:val="24"/>
        </w:rPr>
        <w:t>amawiającemu, że realizując zamówienie, będzie dysponował niezbędnymi zasobami tych podmiotów, w szczególności przedstawiając zobowiązanie tych podmiotów do oddania mu do dyspozycji niezbędnych zasobów na potrzeby realizacji zamówienia;</w:t>
      </w:r>
    </w:p>
    <w:p w14:paraId="6C022931" w14:textId="019EB758" w:rsidR="00041821" w:rsidRPr="006E5F5C" w:rsidRDefault="00723F82" w:rsidP="00D038AA">
      <w:pPr>
        <w:pStyle w:val="Akapitzlist"/>
        <w:numPr>
          <w:ilvl w:val="2"/>
          <w:numId w:val="4"/>
        </w:numPr>
        <w:tabs>
          <w:tab w:val="left" w:pos="567"/>
        </w:tabs>
        <w:autoSpaceDE w:val="0"/>
        <w:autoSpaceDN w:val="0"/>
        <w:adjustRightInd w:val="0"/>
        <w:spacing w:before="0" w:after="0" w:line="276" w:lineRule="auto"/>
        <w:ind w:left="1276" w:right="20" w:hanging="709"/>
        <w:rPr>
          <w:rFonts w:ascii="Cambria" w:hAnsi="Cambria"/>
          <w:sz w:val="24"/>
          <w:szCs w:val="24"/>
        </w:rPr>
      </w:pPr>
      <w:r>
        <w:rPr>
          <w:rFonts w:ascii="Cambria" w:hAnsi="Cambria"/>
          <w:sz w:val="24"/>
          <w:szCs w:val="24"/>
        </w:rPr>
        <w:t>Z</w:t>
      </w:r>
      <w:r w:rsidR="00041821" w:rsidRPr="006E5F5C">
        <w:rPr>
          <w:rFonts w:ascii="Cambria" w:hAnsi="Cambria"/>
          <w:sz w:val="24"/>
          <w:szCs w:val="24"/>
        </w:rPr>
        <w:t xml:space="preserve">amawiający oceni, czy udostępniane </w:t>
      </w:r>
      <w:r>
        <w:rPr>
          <w:rFonts w:ascii="Cambria" w:hAnsi="Cambria"/>
          <w:sz w:val="24"/>
          <w:szCs w:val="24"/>
        </w:rPr>
        <w:t>W</w:t>
      </w:r>
      <w:r w:rsidR="00041821" w:rsidRPr="006E5F5C">
        <w:rPr>
          <w:rFonts w:ascii="Cambria" w:hAnsi="Cambria"/>
          <w:sz w:val="24"/>
          <w:szCs w:val="24"/>
        </w:rPr>
        <w:t xml:space="preserve">ykonawcy przez inne podmioty zdolności techniczne lub zawodowe, pozwalają na wykazanie przez </w:t>
      </w:r>
      <w:r>
        <w:rPr>
          <w:rFonts w:ascii="Cambria" w:hAnsi="Cambria"/>
          <w:sz w:val="24"/>
          <w:szCs w:val="24"/>
        </w:rPr>
        <w:t>W</w:t>
      </w:r>
      <w:r w:rsidR="00041821" w:rsidRPr="006E5F5C">
        <w:rPr>
          <w:rFonts w:ascii="Cambria" w:hAnsi="Cambria"/>
          <w:sz w:val="24"/>
          <w:szCs w:val="24"/>
        </w:rPr>
        <w:t xml:space="preserve">ykonawcę spełniania </w:t>
      </w:r>
      <w:r w:rsidR="00041821" w:rsidRPr="00F9028F">
        <w:rPr>
          <w:rFonts w:ascii="Cambria" w:hAnsi="Cambria"/>
          <w:sz w:val="24"/>
          <w:szCs w:val="24"/>
        </w:rPr>
        <w:t>warunków udziału w postępowaniu oraz zbada, czy nie zachodzą</w:t>
      </w:r>
      <w:r w:rsidR="00A13079">
        <w:rPr>
          <w:rFonts w:ascii="Cambria" w:hAnsi="Cambria"/>
          <w:sz w:val="24"/>
          <w:szCs w:val="24"/>
        </w:rPr>
        <w:t>,</w:t>
      </w:r>
      <w:r w:rsidR="00041821" w:rsidRPr="00F9028F">
        <w:rPr>
          <w:rFonts w:ascii="Cambria" w:hAnsi="Cambria"/>
          <w:sz w:val="24"/>
          <w:szCs w:val="24"/>
        </w:rPr>
        <w:t xml:space="preserve"> wobec tego</w:t>
      </w:r>
      <w:r w:rsidR="00041821" w:rsidRPr="006E5F5C">
        <w:rPr>
          <w:rFonts w:ascii="Cambria" w:hAnsi="Cambria"/>
          <w:sz w:val="24"/>
          <w:szCs w:val="24"/>
        </w:rPr>
        <w:t xml:space="preserve"> podmiotu podstawy wykluczenia, o których mowa w art. 24 ust. 1 pkt 13-22 i ust. 5 pkt 1</w:t>
      </w:r>
      <w:r w:rsidR="00D038AA">
        <w:rPr>
          <w:rFonts w:ascii="Cambria" w:hAnsi="Cambria"/>
          <w:sz w:val="24"/>
          <w:szCs w:val="24"/>
        </w:rPr>
        <w:t xml:space="preserve"> </w:t>
      </w:r>
      <w:r w:rsidR="00041821" w:rsidRPr="006E5F5C">
        <w:rPr>
          <w:rFonts w:ascii="Cambria" w:hAnsi="Cambria"/>
          <w:sz w:val="24"/>
          <w:szCs w:val="24"/>
        </w:rPr>
        <w:t>i 8 ustawy</w:t>
      </w:r>
      <w:r>
        <w:rPr>
          <w:rFonts w:ascii="Cambria" w:hAnsi="Cambria"/>
          <w:sz w:val="24"/>
          <w:szCs w:val="24"/>
        </w:rPr>
        <w:t xml:space="preserve"> </w:t>
      </w:r>
      <w:proofErr w:type="spellStart"/>
      <w:r>
        <w:rPr>
          <w:rFonts w:ascii="Cambria" w:hAnsi="Cambria"/>
          <w:sz w:val="24"/>
          <w:szCs w:val="24"/>
        </w:rPr>
        <w:t>Pzp</w:t>
      </w:r>
      <w:proofErr w:type="spellEnd"/>
      <w:r w:rsidR="00041821" w:rsidRPr="006E5F5C">
        <w:rPr>
          <w:rFonts w:ascii="Cambria" w:hAnsi="Cambria"/>
          <w:sz w:val="24"/>
          <w:szCs w:val="24"/>
        </w:rPr>
        <w:t>;</w:t>
      </w:r>
    </w:p>
    <w:p w14:paraId="29F33BA8" w14:textId="77777777" w:rsidR="00041821" w:rsidRPr="00F9028F" w:rsidRDefault="00041821" w:rsidP="00D038AA">
      <w:pPr>
        <w:pStyle w:val="Akapitzlist"/>
        <w:numPr>
          <w:ilvl w:val="2"/>
          <w:numId w:val="4"/>
        </w:numPr>
        <w:shd w:val="clear" w:color="auto" w:fill="FFFFFF" w:themeFill="background1"/>
        <w:tabs>
          <w:tab w:val="left" w:pos="567"/>
        </w:tabs>
        <w:autoSpaceDE w:val="0"/>
        <w:autoSpaceDN w:val="0"/>
        <w:adjustRightInd w:val="0"/>
        <w:spacing w:before="0" w:after="0" w:line="276" w:lineRule="auto"/>
        <w:ind w:left="1276" w:right="20" w:hanging="709"/>
        <w:rPr>
          <w:rFonts w:ascii="Cambria" w:hAnsi="Cambria"/>
          <w:color w:val="000000" w:themeColor="text1"/>
          <w:sz w:val="24"/>
          <w:szCs w:val="24"/>
        </w:rPr>
      </w:pPr>
      <w:r w:rsidRPr="00F9028F">
        <w:rPr>
          <w:rFonts w:ascii="Cambria" w:hAnsi="Cambria"/>
          <w:color w:val="000000" w:themeColor="text1"/>
          <w:sz w:val="24"/>
          <w:szCs w:val="24"/>
        </w:rPr>
        <w:t xml:space="preserve">z zobowiązania lub innych dokumentów potwierdzających udostępnienie zasobów przez inne podmioty musi bezspornie i jednoznacznie wynikać </w:t>
      </w:r>
      <w:r w:rsidR="002F3B1E">
        <w:rPr>
          <w:rFonts w:ascii="Cambria" w:hAnsi="Cambria"/>
          <w:color w:val="000000" w:themeColor="text1"/>
          <w:sz w:val="24"/>
          <w:szCs w:val="24"/>
        </w:rPr>
        <w:br/>
      </w:r>
      <w:r w:rsidRPr="00F9028F">
        <w:rPr>
          <w:rFonts w:ascii="Cambria" w:hAnsi="Cambria"/>
          <w:color w:val="000000" w:themeColor="text1"/>
          <w:sz w:val="24"/>
          <w:szCs w:val="24"/>
        </w:rPr>
        <w:t>w szczególności:</w:t>
      </w:r>
    </w:p>
    <w:p w14:paraId="734471D2" w14:textId="77777777" w:rsidR="00041821" w:rsidRPr="00F9028F" w:rsidRDefault="00041821" w:rsidP="00BA4DA1">
      <w:pPr>
        <w:pStyle w:val="Teksttreci1"/>
        <w:numPr>
          <w:ilvl w:val="0"/>
          <w:numId w:val="20"/>
        </w:numPr>
        <w:shd w:val="clear" w:color="auto" w:fill="FFFFFF" w:themeFill="background1"/>
        <w:spacing w:before="0" w:after="0" w:line="276" w:lineRule="auto"/>
        <w:ind w:left="1701" w:hanging="425"/>
        <w:jc w:val="both"/>
        <w:rPr>
          <w:rFonts w:ascii="Cambria" w:hAnsi="Cambria"/>
          <w:color w:val="000000" w:themeColor="text1"/>
          <w:sz w:val="24"/>
          <w:szCs w:val="24"/>
        </w:rPr>
      </w:pPr>
      <w:r w:rsidRPr="00F9028F">
        <w:rPr>
          <w:rFonts w:ascii="Cambria" w:hAnsi="Cambria"/>
          <w:color w:val="000000" w:themeColor="text1"/>
          <w:sz w:val="24"/>
          <w:szCs w:val="24"/>
        </w:rPr>
        <w:t>zakres dostępnych wykonawcy zasobów innego podmiotu;</w:t>
      </w:r>
    </w:p>
    <w:p w14:paraId="23CF84AB" w14:textId="2F288A63" w:rsidR="00041821" w:rsidRPr="00F9028F" w:rsidRDefault="00041821" w:rsidP="00BA4DA1">
      <w:pPr>
        <w:pStyle w:val="Teksttreci1"/>
        <w:numPr>
          <w:ilvl w:val="0"/>
          <w:numId w:val="20"/>
        </w:numPr>
        <w:shd w:val="clear" w:color="auto" w:fill="FFFFFF" w:themeFill="background1"/>
        <w:spacing w:before="0" w:after="0" w:line="276" w:lineRule="auto"/>
        <w:ind w:left="1701" w:right="20" w:hanging="425"/>
        <w:jc w:val="both"/>
        <w:rPr>
          <w:rFonts w:ascii="Cambria" w:hAnsi="Cambria"/>
          <w:color w:val="000000" w:themeColor="text1"/>
          <w:sz w:val="24"/>
          <w:szCs w:val="24"/>
        </w:rPr>
      </w:pPr>
      <w:r w:rsidRPr="00F9028F">
        <w:rPr>
          <w:rFonts w:ascii="Cambria" w:hAnsi="Cambria"/>
          <w:color w:val="000000" w:themeColor="text1"/>
          <w:sz w:val="24"/>
          <w:szCs w:val="24"/>
        </w:rPr>
        <w:t xml:space="preserve">sposób wykorzystania zasobów innego podmiotu, przez </w:t>
      </w:r>
      <w:r w:rsidR="00723F82">
        <w:rPr>
          <w:rFonts w:ascii="Cambria" w:hAnsi="Cambria"/>
          <w:color w:val="000000" w:themeColor="text1"/>
          <w:sz w:val="24"/>
          <w:szCs w:val="24"/>
        </w:rPr>
        <w:t>W</w:t>
      </w:r>
      <w:r w:rsidRPr="00F9028F">
        <w:rPr>
          <w:rFonts w:ascii="Cambria" w:hAnsi="Cambria"/>
          <w:color w:val="000000" w:themeColor="text1"/>
          <w:sz w:val="24"/>
          <w:szCs w:val="24"/>
        </w:rPr>
        <w:t>ykonawcę, przy wykonywaniu zamówienia;</w:t>
      </w:r>
    </w:p>
    <w:p w14:paraId="6B2165DE" w14:textId="77777777" w:rsidR="00041821" w:rsidRPr="00F9028F" w:rsidRDefault="00041821" w:rsidP="00BA4DA1">
      <w:pPr>
        <w:pStyle w:val="Teksttreci1"/>
        <w:numPr>
          <w:ilvl w:val="0"/>
          <w:numId w:val="20"/>
        </w:numPr>
        <w:shd w:val="clear" w:color="auto" w:fill="FFFFFF" w:themeFill="background1"/>
        <w:tabs>
          <w:tab w:val="left" w:pos="709"/>
        </w:tabs>
        <w:spacing w:before="0" w:after="0" w:line="276" w:lineRule="auto"/>
        <w:ind w:left="1701" w:hanging="425"/>
        <w:jc w:val="both"/>
        <w:rPr>
          <w:rFonts w:ascii="Cambria" w:hAnsi="Cambria"/>
          <w:color w:val="000000" w:themeColor="text1"/>
          <w:sz w:val="24"/>
          <w:szCs w:val="24"/>
        </w:rPr>
      </w:pPr>
      <w:r w:rsidRPr="00F9028F">
        <w:rPr>
          <w:rFonts w:ascii="Cambria" w:hAnsi="Cambria"/>
          <w:color w:val="000000" w:themeColor="text1"/>
          <w:sz w:val="24"/>
          <w:szCs w:val="24"/>
        </w:rPr>
        <w:t>zakres i okres udziału innego podmiotu przy wykonywaniu zamówienia publicznego</w:t>
      </w:r>
    </w:p>
    <w:p w14:paraId="7B4DD601" w14:textId="767850B8" w:rsidR="00C81815" w:rsidRPr="00F9028F" w:rsidRDefault="00C81815" w:rsidP="00BA4DA1">
      <w:pPr>
        <w:pStyle w:val="Teksttreci1"/>
        <w:numPr>
          <w:ilvl w:val="0"/>
          <w:numId w:val="20"/>
        </w:numPr>
        <w:shd w:val="clear" w:color="auto" w:fill="FFFFFF" w:themeFill="background1"/>
        <w:tabs>
          <w:tab w:val="left" w:pos="709"/>
        </w:tabs>
        <w:spacing w:before="0" w:after="0" w:line="276" w:lineRule="auto"/>
        <w:ind w:left="1701" w:hanging="425"/>
        <w:jc w:val="both"/>
        <w:rPr>
          <w:rFonts w:ascii="Cambria" w:hAnsi="Cambria"/>
          <w:color w:val="000000" w:themeColor="text1"/>
          <w:sz w:val="24"/>
          <w:szCs w:val="24"/>
        </w:rPr>
      </w:pPr>
      <w:r w:rsidRPr="00F9028F">
        <w:rPr>
          <w:rStyle w:val="alb"/>
          <w:rFonts w:ascii="Cambria" w:hAnsi="Cambria"/>
          <w:color w:val="000000" w:themeColor="text1"/>
          <w:sz w:val="24"/>
          <w:szCs w:val="24"/>
          <w:shd w:val="clear" w:color="auto" w:fill="FFFFFF"/>
        </w:rPr>
        <w:t xml:space="preserve">informacja </w:t>
      </w:r>
      <w:r w:rsidRPr="00F9028F">
        <w:rPr>
          <w:rFonts w:ascii="Cambria" w:hAnsi="Cambria"/>
          <w:color w:val="000000" w:themeColor="text1"/>
          <w:sz w:val="24"/>
          <w:szCs w:val="24"/>
          <w:shd w:val="clear" w:color="auto" w:fill="FFFFFF"/>
        </w:rPr>
        <w:t xml:space="preserve">czy podmiot, na zdolnościach którego </w:t>
      </w:r>
      <w:r w:rsidR="00723F82">
        <w:rPr>
          <w:rFonts w:ascii="Cambria" w:hAnsi="Cambria"/>
          <w:color w:val="000000" w:themeColor="text1"/>
          <w:sz w:val="24"/>
          <w:szCs w:val="24"/>
          <w:shd w:val="clear" w:color="auto" w:fill="FFFFFF"/>
        </w:rPr>
        <w:t>W</w:t>
      </w:r>
      <w:r w:rsidRPr="00F9028F">
        <w:rPr>
          <w:rFonts w:ascii="Cambria" w:hAnsi="Cambria"/>
          <w:color w:val="000000" w:themeColor="text1"/>
          <w:sz w:val="24"/>
          <w:szCs w:val="24"/>
          <w:shd w:val="clear" w:color="auto" w:fill="FFFFFF"/>
        </w:rPr>
        <w:t xml:space="preserve">ykonawca polega </w:t>
      </w:r>
      <w:r w:rsidR="002F3B1E">
        <w:rPr>
          <w:rFonts w:ascii="Cambria" w:hAnsi="Cambria"/>
          <w:color w:val="000000" w:themeColor="text1"/>
          <w:sz w:val="24"/>
          <w:szCs w:val="24"/>
          <w:shd w:val="clear" w:color="auto" w:fill="FFFFFF"/>
        </w:rPr>
        <w:br/>
      </w:r>
      <w:r w:rsidRPr="00F9028F">
        <w:rPr>
          <w:rFonts w:ascii="Cambria" w:hAnsi="Cambria"/>
          <w:color w:val="000000" w:themeColor="text1"/>
          <w:sz w:val="24"/>
          <w:szCs w:val="24"/>
          <w:shd w:val="clear" w:color="auto" w:fill="FFFFFF"/>
        </w:rPr>
        <w:t>w odniesieniu do warunków udziału w postępowaniu dotyczących wykształcenia, kwalifikacji zawodowych lub doświadczenia, zrealizuje roboty budowlane lub usługi, których wskazane zdolności dotyczą.</w:t>
      </w:r>
    </w:p>
    <w:p w14:paraId="7417D4FA" w14:textId="036D3468" w:rsidR="00041821" w:rsidRPr="006E5F5C" w:rsidRDefault="00041821" w:rsidP="00D038AA">
      <w:pPr>
        <w:pStyle w:val="Akapitzlist"/>
        <w:numPr>
          <w:ilvl w:val="1"/>
          <w:numId w:val="4"/>
        </w:numPr>
        <w:tabs>
          <w:tab w:val="left" w:pos="567"/>
        </w:tabs>
        <w:autoSpaceDE w:val="0"/>
        <w:autoSpaceDN w:val="0"/>
        <w:adjustRightInd w:val="0"/>
        <w:spacing w:line="276" w:lineRule="auto"/>
        <w:ind w:left="567" w:right="20" w:hanging="567"/>
        <w:rPr>
          <w:rStyle w:val="Teksttreci0"/>
          <w:rFonts w:ascii="Cambria" w:eastAsia="Times New Roman" w:hAnsi="Cambria"/>
          <w:sz w:val="24"/>
          <w:szCs w:val="24"/>
        </w:rPr>
      </w:pPr>
      <w:r w:rsidRPr="00C81815">
        <w:rPr>
          <w:rFonts w:ascii="Cambria" w:hAnsi="Cambria"/>
          <w:sz w:val="24"/>
          <w:szCs w:val="24"/>
        </w:rPr>
        <w:t>Wykonawcy mogą wspólnie ubiegać</w:t>
      </w:r>
      <w:r w:rsidRPr="006E5F5C">
        <w:rPr>
          <w:rFonts w:ascii="Cambria" w:hAnsi="Cambria"/>
          <w:sz w:val="24"/>
          <w:szCs w:val="24"/>
        </w:rPr>
        <w:t xml:space="preserve"> się o udzielenie zamówienia. W takim przypadku </w:t>
      </w:r>
      <w:r w:rsidR="00723F82">
        <w:rPr>
          <w:rFonts w:ascii="Cambria" w:hAnsi="Cambria"/>
          <w:sz w:val="24"/>
          <w:szCs w:val="24"/>
        </w:rPr>
        <w:t>W</w:t>
      </w:r>
      <w:r w:rsidRPr="006E5F5C">
        <w:rPr>
          <w:rFonts w:ascii="Cambria" w:hAnsi="Cambria"/>
          <w:sz w:val="24"/>
          <w:szCs w:val="24"/>
        </w:rPr>
        <w:t xml:space="preserve">ykonawcy ustanawiają pełnomocnika do reprezentowania ich </w:t>
      </w:r>
      <w:r w:rsidRPr="006E5F5C">
        <w:rPr>
          <w:rFonts w:ascii="Cambria" w:hAnsi="Cambria"/>
          <w:sz w:val="24"/>
          <w:szCs w:val="24"/>
        </w:rPr>
        <w:br/>
        <w:t xml:space="preserve">w postępowaniu o udzielenie zamówienia albo reprezentowania w postępowaniu </w:t>
      </w:r>
      <w:r w:rsidRPr="006E5F5C">
        <w:rPr>
          <w:rFonts w:ascii="Cambria" w:hAnsi="Cambria"/>
          <w:sz w:val="24"/>
          <w:szCs w:val="24"/>
        </w:rPr>
        <w:br/>
        <w:t xml:space="preserve">i zawarcia umowy w sprawie zamówienia publicznego. Pełnomocnictwo w formie pisemnej </w:t>
      </w:r>
      <w:r w:rsidRPr="00D038AA">
        <w:rPr>
          <w:rFonts w:ascii="Cambria" w:hAnsi="Cambria"/>
          <w:b/>
          <w:sz w:val="24"/>
          <w:szCs w:val="24"/>
        </w:rPr>
        <w:t>(oryginał lub kopia potwierdzona za zgodność z oryginałem przez notariusza)</w:t>
      </w:r>
      <w:r w:rsidRPr="006E5F5C">
        <w:rPr>
          <w:rFonts w:ascii="Cambria" w:hAnsi="Cambria"/>
          <w:sz w:val="24"/>
          <w:szCs w:val="24"/>
        </w:rPr>
        <w:t xml:space="preserve"> należy dołączyć do oferty.</w:t>
      </w:r>
    </w:p>
    <w:p w14:paraId="51527B52" w14:textId="77777777" w:rsidR="00041821" w:rsidRPr="006E5F5C" w:rsidRDefault="00041821" w:rsidP="00D038AA">
      <w:pPr>
        <w:pStyle w:val="Akapitzlist"/>
        <w:numPr>
          <w:ilvl w:val="1"/>
          <w:numId w:val="4"/>
        </w:numPr>
        <w:tabs>
          <w:tab w:val="left" w:pos="567"/>
        </w:tabs>
        <w:autoSpaceDE w:val="0"/>
        <w:autoSpaceDN w:val="0"/>
        <w:adjustRightInd w:val="0"/>
        <w:spacing w:before="0" w:after="0" w:line="276" w:lineRule="auto"/>
        <w:ind w:left="567" w:right="20" w:hanging="567"/>
        <w:rPr>
          <w:rFonts w:ascii="Cambria" w:hAnsi="Cambria"/>
          <w:sz w:val="24"/>
          <w:szCs w:val="24"/>
        </w:rPr>
      </w:pPr>
      <w:r w:rsidRPr="006E5F5C">
        <w:rPr>
          <w:rFonts w:ascii="Cambria" w:hAnsi="Cambria"/>
          <w:sz w:val="24"/>
          <w:szCs w:val="24"/>
        </w:rPr>
        <w:t xml:space="preserve">Sposób wykazania </w:t>
      </w:r>
      <w:r w:rsidR="009F6359" w:rsidRPr="006E5F5C">
        <w:rPr>
          <w:rFonts w:ascii="Cambria" w:hAnsi="Cambria"/>
          <w:sz w:val="24"/>
          <w:szCs w:val="24"/>
        </w:rPr>
        <w:t>warunków udziału w postępowaniu</w:t>
      </w:r>
      <w:r w:rsidRPr="006E5F5C">
        <w:rPr>
          <w:rFonts w:ascii="Cambria" w:hAnsi="Cambria"/>
          <w:sz w:val="24"/>
          <w:szCs w:val="24"/>
        </w:rPr>
        <w:t xml:space="preserve"> wskazano w rozdziale </w:t>
      </w:r>
      <w:r w:rsidR="002F3B1E">
        <w:rPr>
          <w:rFonts w:ascii="Cambria" w:hAnsi="Cambria"/>
          <w:sz w:val="24"/>
          <w:szCs w:val="24"/>
        </w:rPr>
        <w:br/>
      </w:r>
      <w:r w:rsidRPr="006E5F5C">
        <w:rPr>
          <w:rFonts w:ascii="Cambria" w:hAnsi="Cambria"/>
          <w:sz w:val="24"/>
          <w:szCs w:val="24"/>
        </w:rPr>
        <w:t>5 SIWZ.</w:t>
      </w:r>
    </w:p>
    <w:p w14:paraId="6451E668" w14:textId="44496F27" w:rsidR="00041821" w:rsidRPr="006E5F5C" w:rsidRDefault="00041821" w:rsidP="00D038AA">
      <w:pPr>
        <w:pStyle w:val="Akapitzlist"/>
        <w:numPr>
          <w:ilvl w:val="1"/>
          <w:numId w:val="4"/>
        </w:numPr>
        <w:tabs>
          <w:tab w:val="left" w:pos="567"/>
        </w:tabs>
        <w:autoSpaceDE w:val="0"/>
        <w:autoSpaceDN w:val="0"/>
        <w:adjustRightInd w:val="0"/>
        <w:spacing w:before="0" w:after="0" w:line="276" w:lineRule="auto"/>
        <w:ind w:left="567" w:right="20" w:hanging="567"/>
        <w:rPr>
          <w:rFonts w:ascii="Cambria" w:hAnsi="Cambria"/>
          <w:sz w:val="24"/>
          <w:szCs w:val="24"/>
        </w:rPr>
      </w:pPr>
      <w:r w:rsidRPr="006E5F5C">
        <w:rPr>
          <w:rFonts w:ascii="Cambria" w:hAnsi="Cambria"/>
          <w:sz w:val="24"/>
          <w:szCs w:val="24"/>
        </w:rPr>
        <w:t xml:space="preserve">Zamawiający wykluczy z postępowania </w:t>
      </w:r>
      <w:r w:rsidR="00723F82">
        <w:rPr>
          <w:rFonts w:ascii="Cambria" w:hAnsi="Cambria"/>
          <w:sz w:val="24"/>
          <w:szCs w:val="24"/>
        </w:rPr>
        <w:t>W</w:t>
      </w:r>
      <w:r w:rsidRPr="006E5F5C">
        <w:rPr>
          <w:rFonts w:ascii="Cambria" w:hAnsi="Cambria"/>
          <w:sz w:val="24"/>
          <w:szCs w:val="24"/>
        </w:rPr>
        <w:t>ykonawców:</w:t>
      </w:r>
    </w:p>
    <w:p w14:paraId="35011A05" w14:textId="5FC8C2A4" w:rsidR="00041821" w:rsidRPr="006E5F5C" w:rsidRDefault="00041821" w:rsidP="00D038AA">
      <w:pPr>
        <w:pStyle w:val="Akapitzlist"/>
        <w:numPr>
          <w:ilvl w:val="2"/>
          <w:numId w:val="4"/>
        </w:numPr>
        <w:autoSpaceDE w:val="0"/>
        <w:autoSpaceDN w:val="0"/>
        <w:adjustRightInd w:val="0"/>
        <w:spacing w:before="0" w:after="0" w:line="276" w:lineRule="auto"/>
        <w:ind w:left="1276" w:right="20" w:hanging="709"/>
        <w:rPr>
          <w:rFonts w:ascii="Cambria" w:hAnsi="Cambria"/>
          <w:sz w:val="24"/>
          <w:szCs w:val="24"/>
        </w:rPr>
      </w:pPr>
      <w:r w:rsidRPr="006E5F5C">
        <w:rPr>
          <w:rFonts w:ascii="Cambria" w:hAnsi="Cambria"/>
          <w:sz w:val="24"/>
          <w:szCs w:val="24"/>
        </w:rPr>
        <w:lastRenderedPageBreak/>
        <w:t xml:space="preserve">którzy nie wykażą, spełniania warunków udziału w postępowaniu, </w:t>
      </w:r>
      <w:r w:rsidRPr="006E5F5C">
        <w:rPr>
          <w:rFonts w:ascii="Cambria" w:hAnsi="Cambria"/>
          <w:sz w:val="24"/>
          <w:szCs w:val="24"/>
        </w:rPr>
        <w:br/>
        <w:t>o których mowa w pkt 4.2</w:t>
      </w:r>
      <w:r w:rsidR="00723F82">
        <w:rPr>
          <w:rFonts w:ascii="Cambria" w:hAnsi="Cambria"/>
          <w:sz w:val="24"/>
          <w:szCs w:val="24"/>
        </w:rPr>
        <w:t xml:space="preserve"> SIWZ</w:t>
      </w:r>
      <w:r w:rsidRPr="006E5F5C">
        <w:rPr>
          <w:rFonts w:ascii="Cambria" w:hAnsi="Cambria"/>
          <w:sz w:val="24"/>
          <w:szCs w:val="24"/>
        </w:rPr>
        <w:t xml:space="preserve">; </w:t>
      </w:r>
    </w:p>
    <w:p w14:paraId="064FFD6C" w14:textId="7D88A8C2" w:rsidR="00041821" w:rsidRPr="006E5F5C" w:rsidRDefault="00041821" w:rsidP="00D038AA">
      <w:pPr>
        <w:pStyle w:val="Akapitzlist"/>
        <w:numPr>
          <w:ilvl w:val="2"/>
          <w:numId w:val="4"/>
        </w:numPr>
        <w:tabs>
          <w:tab w:val="left" w:pos="709"/>
        </w:tabs>
        <w:autoSpaceDE w:val="0"/>
        <w:autoSpaceDN w:val="0"/>
        <w:adjustRightInd w:val="0"/>
        <w:spacing w:before="0" w:after="0" w:line="276" w:lineRule="auto"/>
        <w:ind w:left="1276" w:right="20" w:hanging="709"/>
        <w:rPr>
          <w:rFonts w:ascii="Cambria" w:hAnsi="Cambria"/>
          <w:sz w:val="24"/>
          <w:szCs w:val="24"/>
        </w:rPr>
      </w:pPr>
      <w:r w:rsidRPr="006E5F5C">
        <w:rPr>
          <w:rFonts w:ascii="Cambria" w:hAnsi="Cambria"/>
          <w:sz w:val="24"/>
          <w:szCs w:val="24"/>
        </w:rPr>
        <w:t>którzy nie wykażą, że nie zachodzą wobec nich przesłanki wykluczenia określone w art. 24 ust. 1 pkt 13-23 i</w:t>
      </w:r>
      <w:r w:rsidR="00033214">
        <w:rPr>
          <w:rFonts w:ascii="Cambria" w:hAnsi="Cambria"/>
          <w:sz w:val="24"/>
          <w:szCs w:val="24"/>
        </w:rPr>
        <w:t xml:space="preserve"> art.</w:t>
      </w:r>
      <w:r w:rsidR="00D038AA">
        <w:rPr>
          <w:rFonts w:ascii="Cambria" w:hAnsi="Cambria"/>
          <w:sz w:val="24"/>
          <w:szCs w:val="24"/>
        </w:rPr>
        <w:t xml:space="preserve"> 24 ust. 5 pkt. 1 i </w:t>
      </w:r>
      <w:r w:rsidRPr="006E5F5C">
        <w:rPr>
          <w:rFonts w:ascii="Cambria" w:hAnsi="Cambria"/>
          <w:sz w:val="24"/>
          <w:szCs w:val="24"/>
        </w:rPr>
        <w:t>8 ustawy</w:t>
      </w:r>
      <w:r w:rsidR="00723F82">
        <w:rPr>
          <w:rFonts w:ascii="Cambria" w:hAnsi="Cambria"/>
          <w:sz w:val="24"/>
          <w:szCs w:val="24"/>
        </w:rPr>
        <w:t xml:space="preserve"> </w:t>
      </w:r>
      <w:proofErr w:type="spellStart"/>
      <w:r w:rsidR="00723F82">
        <w:rPr>
          <w:rFonts w:ascii="Cambria" w:hAnsi="Cambria"/>
          <w:sz w:val="24"/>
          <w:szCs w:val="24"/>
        </w:rPr>
        <w:t>Pzp</w:t>
      </w:r>
      <w:proofErr w:type="spellEnd"/>
      <w:r w:rsidRPr="006E5F5C">
        <w:rPr>
          <w:rFonts w:ascii="Cambria" w:hAnsi="Cambria"/>
          <w:sz w:val="24"/>
          <w:szCs w:val="24"/>
        </w:rPr>
        <w:t xml:space="preserve">; </w:t>
      </w:r>
    </w:p>
    <w:p w14:paraId="45B9D646" w14:textId="2944E5AB" w:rsidR="00041821" w:rsidRPr="006E5F5C" w:rsidRDefault="00041821" w:rsidP="00D038AA">
      <w:pPr>
        <w:pStyle w:val="Akapitzlist"/>
        <w:numPr>
          <w:ilvl w:val="2"/>
          <w:numId w:val="4"/>
        </w:numPr>
        <w:tabs>
          <w:tab w:val="left" w:pos="709"/>
        </w:tabs>
        <w:autoSpaceDE w:val="0"/>
        <w:autoSpaceDN w:val="0"/>
        <w:adjustRightInd w:val="0"/>
        <w:spacing w:before="0" w:after="0" w:line="276" w:lineRule="auto"/>
        <w:ind w:left="1276" w:right="20" w:hanging="709"/>
        <w:rPr>
          <w:rFonts w:ascii="Cambria" w:hAnsi="Cambria"/>
          <w:sz w:val="24"/>
          <w:szCs w:val="24"/>
        </w:rPr>
      </w:pPr>
      <w:r w:rsidRPr="006E5F5C">
        <w:rPr>
          <w:rFonts w:ascii="Cambria" w:hAnsi="Cambria"/>
          <w:sz w:val="24"/>
          <w:szCs w:val="24"/>
        </w:rPr>
        <w:t>wobec których zachodzi którakolwiek z przesłanek wykluczenia określonych w art. 24 ust. 1 pkt. 13 – 23 i art. 24 ust. 5 pkt 1 i 8 ustawy</w:t>
      </w:r>
      <w:r w:rsidR="00723F82">
        <w:rPr>
          <w:rFonts w:ascii="Cambria" w:hAnsi="Cambria"/>
          <w:sz w:val="24"/>
          <w:szCs w:val="24"/>
        </w:rPr>
        <w:t xml:space="preserve"> </w:t>
      </w:r>
      <w:proofErr w:type="spellStart"/>
      <w:r w:rsidR="00723F82">
        <w:rPr>
          <w:rFonts w:ascii="Cambria" w:hAnsi="Cambria"/>
          <w:sz w:val="24"/>
          <w:szCs w:val="24"/>
        </w:rPr>
        <w:t>Pzp</w:t>
      </w:r>
      <w:proofErr w:type="spellEnd"/>
      <w:r w:rsidR="00723F82">
        <w:rPr>
          <w:rFonts w:ascii="Cambria" w:hAnsi="Cambria"/>
          <w:sz w:val="24"/>
          <w:szCs w:val="24"/>
        </w:rPr>
        <w:t>.</w:t>
      </w:r>
    </w:p>
    <w:p w14:paraId="055E248F" w14:textId="42637E5A" w:rsidR="00041821" w:rsidRPr="00B05705" w:rsidRDefault="00041821" w:rsidP="00D038AA">
      <w:pPr>
        <w:pStyle w:val="Teksttreci1"/>
        <w:numPr>
          <w:ilvl w:val="1"/>
          <w:numId w:val="4"/>
        </w:numPr>
        <w:shd w:val="clear" w:color="auto" w:fill="auto"/>
        <w:spacing w:before="0" w:after="0" w:line="276" w:lineRule="auto"/>
        <w:ind w:left="567" w:hanging="567"/>
        <w:jc w:val="both"/>
        <w:rPr>
          <w:rFonts w:ascii="Cambria" w:hAnsi="Cambria"/>
          <w:iCs/>
          <w:sz w:val="24"/>
          <w:szCs w:val="24"/>
        </w:rPr>
      </w:pPr>
      <w:r w:rsidRPr="00B05705">
        <w:rPr>
          <w:rFonts w:ascii="Cambria" w:hAnsi="Cambria"/>
          <w:iCs/>
          <w:sz w:val="24"/>
          <w:szCs w:val="24"/>
        </w:rPr>
        <w:t>Brzmienie przesłanek wykluczenia, o których mowa w art. 24 ust. 5 pkt 1</w:t>
      </w:r>
      <w:r w:rsidR="00D038AA">
        <w:rPr>
          <w:rFonts w:ascii="Cambria" w:hAnsi="Cambria"/>
          <w:iCs/>
          <w:sz w:val="24"/>
          <w:szCs w:val="24"/>
        </w:rPr>
        <w:t xml:space="preserve"> </w:t>
      </w:r>
      <w:r w:rsidRPr="00B05705">
        <w:rPr>
          <w:rFonts w:ascii="Cambria" w:hAnsi="Cambria"/>
          <w:iCs/>
          <w:sz w:val="24"/>
          <w:szCs w:val="24"/>
        </w:rPr>
        <w:t>i 8</w:t>
      </w:r>
      <w:r w:rsidR="00723F82">
        <w:rPr>
          <w:rFonts w:ascii="Cambria" w:hAnsi="Cambria"/>
          <w:iCs/>
          <w:sz w:val="24"/>
          <w:szCs w:val="24"/>
        </w:rPr>
        <w:t xml:space="preserve"> ustawy </w:t>
      </w:r>
      <w:proofErr w:type="spellStart"/>
      <w:r w:rsidR="00723F82">
        <w:rPr>
          <w:rFonts w:ascii="Cambria" w:hAnsi="Cambria"/>
          <w:sz w:val="24"/>
          <w:szCs w:val="24"/>
        </w:rPr>
        <w:t>Pzp</w:t>
      </w:r>
      <w:proofErr w:type="spellEnd"/>
      <w:r w:rsidR="00723F82">
        <w:rPr>
          <w:rFonts w:ascii="Cambria" w:hAnsi="Cambria"/>
          <w:sz w:val="24"/>
          <w:szCs w:val="24"/>
        </w:rPr>
        <w:t xml:space="preserve"> </w:t>
      </w:r>
      <w:r w:rsidRPr="00B05705">
        <w:rPr>
          <w:rFonts w:ascii="Cambria" w:hAnsi="Cambria"/>
          <w:iCs/>
          <w:sz w:val="24"/>
          <w:szCs w:val="24"/>
        </w:rPr>
        <w:t xml:space="preserve">(fakultatywnych) przewidywanych przez </w:t>
      </w:r>
      <w:r w:rsidR="00723F82">
        <w:rPr>
          <w:rFonts w:ascii="Cambria" w:hAnsi="Cambria"/>
          <w:iCs/>
          <w:sz w:val="24"/>
          <w:szCs w:val="24"/>
        </w:rPr>
        <w:t>Z</w:t>
      </w:r>
      <w:r w:rsidRPr="00B05705">
        <w:rPr>
          <w:rFonts w:ascii="Cambria" w:hAnsi="Cambria"/>
          <w:iCs/>
          <w:sz w:val="24"/>
          <w:szCs w:val="24"/>
        </w:rPr>
        <w:t>amawiającego w niniejszym postępowaniu obok przesłanek wskazanych w art. 24 ust. 1 ustawy</w:t>
      </w:r>
      <w:r w:rsidR="00723F82">
        <w:rPr>
          <w:rFonts w:ascii="Cambria" w:hAnsi="Cambria"/>
          <w:iCs/>
          <w:sz w:val="24"/>
          <w:szCs w:val="24"/>
        </w:rPr>
        <w:t xml:space="preserve"> </w:t>
      </w:r>
      <w:proofErr w:type="spellStart"/>
      <w:r w:rsidR="00723F82">
        <w:rPr>
          <w:rFonts w:ascii="Cambria" w:hAnsi="Cambria"/>
          <w:sz w:val="24"/>
          <w:szCs w:val="24"/>
        </w:rPr>
        <w:t>Pzp</w:t>
      </w:r>
      <w:proofErr w:type="spellEnd"/>
      <w:r w:rsidR="00723F82" w:rsidRPr="006E5F5C">
        <w:rPr>
          <w:rFonts w:ascii="Cambria" w:hAnsi="Cambria"/>
          <w:sz w:val="24"/>
          <w:szCs w:val="24"/>
        </w:rPr>
        <w:t>;</w:t>
      </w:r>
      <w:r w:rsidRPr="00B05705">
        <w:rPr>
          <w:rFonts w:ascii="Cambria" w:hAnsi="Cambria"/>
          <w:iCs/>
          <w:sz w:val="24"/>
          <w:szCs w:val="24"/>
        </w:rPr>
        <w:t xml:space="preserve"> (obligatoryjnych):</w:t>
      </w:r>
    </w:p>
    <w:p w14:paraId="07AD2F5C" w14:textId="6F8CA89E" w:rsidR="00041821" w:rsidRPr="00B05705" w:rsidRDefault="00041821" w:rsidP="00041821">
      <w:pPr>
        <w:pStyle w:val="Teksttreci1"/>
        <w:shd w:val="clear" w:color="auto" w:fill="auto"/>
        <w:spacing w:before="0" w:after="0" w:line="276" w:lineRule="auto"/>
        <w:ind w:left="567" w:hanging="567"/>
        <w:jc w:val="both"/>
        <w:rPr>
          <w:rStyle w:val="alb"/>
          <w:rFonts w:ascii="Cambria" w:hAnsi="Cambria"/>
          <w:sz w:val="24"/>
          <w:szCs w:val="24"/>
          <w:u w:val="single"/>
          <w:shd w:val="clear" w:color="auto" w:fill="FFFFFF"/>
        </w:rPr>
      </w:pPr>
      <w:r w:rsidRPr="00B05705">
        <w:rPr>
          <w:rStyle w:val="alb"/>
          <w:rFonts w:ascii="Cambria" w:hAnsi="Cambria"/>
          <w:sz w:val="24"/>
          <w:szCs w:val="24"/>
          <w:shd w:val="clear" w:color="auto" w:fill="FFFFFF"/>
        </w:rPr>
        <w:tab/>
      </w:r>
      <w:r w:rsidR="00723F82">
        <w:rPr>
          <w:rStyle w:val="alb"/>
          <w:rFonts w:ascii="Cambria" w:hAnsi="Cambria"/>
          <w:sz w:val="24"/>
          <w:szCs w:val="24"/>
          <w:u w:val="single"/>
          <w:shd w:val="clear" w:color="auto" w:fill="FFFFFF"/>
        </w:rPr>
        <w:t>Zamawiający wykluczy W</w:t>
      </w:r>
      <w:r w:rsidRPr="00B05705">
        <w:rPr>
          <w:rStyle w:val="alb"/>
          <w:rFonts w:ascii="Cambria" w:hAnsi="Cambria"/>
          <w:sz w:val="24"/>
          <w:szCs w:val="24"/>
          <w:u w:val="single"/>
          <w:shd w:val="clear" w:color="auto" w:fill="FFFFFF"/>
        </w:rPr>
        <w:t>ykonawcę:</w:t>
      </w:r>
    </w:p>
    <w:p w14:paraId="19FE92BF" w14:textId="77777777" w:rsidR="00041821" w:rsidRPr="006E5F5C" w:rsidRDefault="00422C7F" w:rsidP="00BA4DA1">
      <w:pPr>
        <w:pStyle w:val="Teksttreci1"/>
        <w:numPr>
          <w:ilvl w:val="0"/>
          <w:numId w:val="18"/>
        </w:numPr>
        <w:shd w:val="clear" w:color="auto" w:fill="auto"/>
        <w:spacing w:before="0" w:after="0" w:line="276" w:lineRule="auto"/>
        <w:jc w:val="both"/>
        <w:rPr>
          <w:rFonts w:ascii="Cambria" w:hAnsi="Cambria"/>
          <w:sz w:val="24"/>
          <w:szCs w:val="24"/>
          <w:shd w:val="clear" w:color="auto" w:fill="FFFFFF"/>
        </w:rPr>
      </w:pPr>
      <w:r w:rsidRPr="00870B63">
        <w:rPr>
          <w:rFonts w:ascii="Cambria" w:hAnsi="Cambria"/>
          <w:i/>
          <w:color w:val="000000" w:themeColor="text1"/>
          <w:sz w:val="24"/>
          <w:szCs w:val="24"/>
          <w:shd w:val="clear" w:color="auto" w:fill="FFFFFF"/>
        </w:rPr>
        <w:t>/art. 24 ust. 5 pkt 1 ustawy/</w:t>
      </w:r>
      <w:r>
        <w:rPr>
          <w:rFonts w:ascii="Cambria" w:hAnsi="Cambria"/>
          <w:color w:val="000000" w:themeColor="text1"/>
          <w:sz w:val="24"/>
          <w:szCs w:val="24"/>
          <w:shd w:val="clear" w:color="auto" w:fill="FFFFFF"/>
        </w:rPr>
        <w:t xml:space="preserve"> </w:t>
      </w:r>
      <w:r w:rsidR="00041821" w:rsidRPr="006E5F5C">
        <w:rPr>
          <w:rFonts w:ascii="Cambria" w:hAnsi="Cambria"/>
          <w:sz w:val="24"/>
          <w:szCs w:val="24"/>
          <w:shd w:val="clear" w:color="auto" w:fill="FFFFFF"/>
        </w:rPr>
        <w:t>w stosunku</w:t>
      </w:r>
      <w:r w:rsidR="000B0D5A">
        <w:rPr>
          <w:rFonts w:ascii="Cambria" w:hAnsi="Cambria"/>
          <w:sz w:val="24"/>
          <w:szCs w:val="24"/>
          <w:shd w:val="clear" w:color="auto" w:fill="FFFFFF"/>
        </w:rPr>
        <w:t>,</w:t>
      </w:r>
      <w:r w:rsidR="00041821" w:rsidRPr="006E5F5C">
        <w:rPr>
          <w:rFonts w:ascii="Cambria" w:hAnsi="Cambria"/>
          <w:sz w:val="24"/>
          <w:szCs w:val="24"/>
          <w:shd w:val="clear" w:color="auto" w:fill="FFFFFF"/>
        </w:rPr>
        <w:t xml:space="preserve"> do którego otwarto likwidację, </w:t>
      </w:r>
      <w:r>
        <w:rPr>
          <w:rFonts w:ascii="Cambria" w:hAnsi="Cambria"/>
          <w:sz w:val="24"/>
          <w:szCs w:val="24"/>
          <w:shd w:val="clear" w:color="auto" w:fill="FFFFFF"/>
        </w:rPr>
        <w:br/>
      </w:r>
      <w:r w:rsidR="00041821" w:rsidRPr="006E5F5C">
        <w:rPr>
          <w:rFonts w:ascii="Cambria" w:hAnsi="Cambria"/>
          <w:sz w:val="24"/>
          <w:szCs w:val="24"/>
          <w:shd w:val="clear" w:color="auto" w:fill="FFFFFF"/>
        </w:rPr>
        <w:t xml:space="preserve">w zatwierdzonym przez sąd układzie w postępowaniu restrukturyzacyjnym jest przewidziane zaspokojenie wierzycieli przez likwidację jego majątku lub sąd zarządził likwidację jego majątku w trybie </w:t>
      </w:r>
      <w:hyperlink r:id="rId10" w:anchor="/dokument/18208902#art(332)ust(1)" w:history="1">
        <w:r w:rsidR="00041821" w:rsidRPr="006E5F5C">
          <w:rPr>
            <w:rStyle w:val="Hipercze"/>
            <w:rFonts w:ascii="Cambria" w:hAnsi="Cambria"/>
            <w:color w:val="auto"/>
            <w:sz w:val="24"/>
            <w:szCs w:val="24"/>
            <w:u w:val="none"/>
          </w:rPr>
          <w:t>art. 332 ust. 1</w:t>
        </w:r>
      </w:hyperlink>
      <w:r w:rsidR="00041821" w:rsidRPr="006E5F5C">
        <w:rPr>
          <w:rFonts w:ascii="Cambria" w:hAnsi="Cambria"/>
          <w:sz w:val="24"/>
          <w:szCs w:val="24"/>
          <w:shd w:val="clear" w:color="auto" w:fill="FFFFFF"/>
        </w:rPr>
        <w:t xml:space="preserve"> ustawy z dnia 15 maja 2015 r. - Prawo </w:t>
      </w:r>
      <w:r w:rsidR="00041821" w:rsidRPr="004F6CA9">
        <w:rPr>
          <w:rFonts w:ascii="Cambria" w:hAnsi="Cambria"/>
          <w:sz w:val="24"/>
          <w:szCs w:val="24"/>
          <w:shd w:val="clear" w:color="auto" w:fill="FFFFFF"/>
        </w:rPr>
        <w:t xml:space="preserve">restrukturyzacyjne (Dz. U. </w:t>
      </w:r>
      <w:r w:rsidR="004F6CA9" w:rsidRPr="004F6CA9">
        <w:rPr>
          <w:rFonts w:ascii="Cambria" w:hAnsi="Cambria"/>
          <w:sz w:val="24"/>
          <w:szCs w:val="24"/>
          <w:shd w:val="clear" w:color="auto" w:fill="FFFFFF"/>
        </w:rPr>
        <w:t xml:space="preserve">z 2017 r., </w:t>
      </w:r>
      <w:r w:rsidR="00041821" w:rsidRPr="004F6CA9">
        <w:rPr>
          <w:rFonts w:ascii="Cambria" w:hAnsi="Cambria"/>
          <w:sz w:val="24"/>
          <w:szCs w:val="24"/>
          <w:shd w:val="clear" w:color="auto" w:fill="FFFFFF"/>
        </w:rPr>
        <w:t xml:space="preserve">poz. </w:t>
      </w:r>
      <w:r w:rsidR="004F6CA9" w:rsidRPr="004F6CA9">
        <w:rPr>
          <w:rFonts w:ascii="Cambria" w:hAnsi="Cambria"/>
          <w:sz w:val="24"/>
          <w:szCs w:val="24"/>
          <w:shd w:val="clear" w:color="auto" w:fill="FFFFFF"/>
        </w:rPr>
        <w:t>1508</w:t>
      </w:r>
      <w:r w:rsidR="00041821" w:rsidRPr="004F6CA9">
        <w:rPr>
          <w:rFonts w:ascii="Cambria" w:hAnsi="Cambria"/>
          <w:sz w:val="24"/>
          <w:szCs w:val="24"/>
          <w:shd w:val="clear" w:color="auto" w:fill="FFFFFF"/>
        </w:rPr>
        <w:t>)</w:t>
      </w:r>
      <w:r w:rsidR="00041821" w:rsidRPr="006E5F5C">
        <w:rPr>
          <w:rFonts w:ascii="Cambria" w:hAnsi="Cambria"/>
          <w:sz w:val="24"/>
          <w:szCs w:val="24"/>
          <w:shd w:val="clear" w:color="auto" w:fill="FFFFFF"/>
        </w:rPr>
        <w:t xml:space="preserv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w:t>
      </w:r>
      <w:r w:rsidR="00041821" w:rsidRPr="004F6CA9">
        <w:rPr>
          <w:rFonts w:ascii="Cambria" w:hAnsi="Cambria"/>
          <w:sz w:val="24"/>
          <w:szCs w:val="24"/>
          <w:shd w:val="clear" w:color="auto" w:fill="FFFFFF"/>
        </w:rPr>
        <w:t xml:space="preserve">majątku w trybie </w:t>
      </w:r>
      <w:hyperlink r:id="rId11" w:anchor="/dokument/17021464#art(366)ust(1)" w:history="1">
        <w:r w:rsidR="00041821" w:rsidRPr="004F6CA9">
          <w:rPr>
            <w:rStyle w:val="Hipercze"/>
            <w:rFonts w:ascii="Cambria" w:hAnsi="Cambria"/>
            <w:color w:val="auto"/>
            <w:sz w:val="24"/>
            <w:szCs w:val="24"/>
            <w:u w:val="none"/>
          </w:rPr>
          <w:t>art. 366 ust. 1</w:t>
        </w:r>
      </w:hyperlink>
      <w:r w:rsidR="00041821" w:rsidRPr="004F6CA9">
        <w:rPr>
          <w:rFonts w:ascii="Cambria" w:hAnsi="Cambria"/>
          <w:sz w:val="24"/>
          <w:szCs w:val="24"/>
          <w:shd w:val="clear" w:color="auto" w:fill="FFFFFF"/>
        </w:rPr>
        <w:t xml:space="preserve"> ustawy </w:t>
      </w:r>
      <w:r w:rsidR="002F3B1E" w:rsidRPr="004F6CA9">
        <w:rPr>
          <w:rFonts w:ascii="Cambria" w:hAnsi="Cambria"/>
          <w:sz w:val="24"/>
          <w:szCs w:val="24"/>
          <w:shd w:val="clear" w:color="auto" w:fill="FFFFFF"/>
        </w:rPr>
        <w:br/>
      </w:r>
      <w:r w:rsidR="00041821" w:rsidRPr="004F6CA9">
        <w:rPr>
          <w:rFonts w:ascii="Cambria" w:hAnsi="Cambria"/>
          <w:sz w:val="24"/>
          <w:szCs w:val="24"/>
          <w:shd w:val="clear" w:color="auto" w:fill="FFFFFF"/>
        </w:rPr>
        <w:t>z dnia 28 lutego 2003 r. - Prawo upadłościowe (Dz. U. z 201</w:t>
      </w:r>
      <w:r w:rsidR="004F6CA9" w:rsidRPr="004F6CA9">
        <w:rPr>
          <w:rFonts w:ascii="Cambria" w:hAnsi="Cambria"/>
          <w:sz w:val="24"/>
          <w:szCs w:val="24"/>
          <w:shd w:val="clear" w:color="auto" w:fill="FFFFFF"/>
        </w:rPr>
        <w:t>7</w:t>
      </w:r>
      <w:r w:rsidR="00041821" w:rsidRPr="004F6CA9">
        <w:rPr>
          <w:rFonts w:ascii="Cambria" w:hAnsi="Cambria"/>
          <w:sz w:val="24"/>
          <w:szCs w:val="24"/>
          <w:shd w:val="clear" w:color="auto" w:fill="FFFFFF"/>
        </w:rPr>
        <w:t xml:space="preserve"> r. poz. 23</w:t>
      </w:r>
      <w:r w:rsidR="004F6CA9" w:rsidRPr="004F6CA9">
        <w:rPr>
          <w:rFonts w:ascii="Cambria" w:hAnsi="Cambria"/>
          <w:sz w:val="24"/>
          <w:szCs w:val="24"/>
          <w:shd w:val="clear" w:color="auto" w:fill="FFFFFF"/>
        </w:rPr>
        <w:t>44</w:t>
      </w:r>
      <w:r w:rsidR="00041821" w:rsidRPr="004F6CA9">
        <w:rPr>
          <w:rFonts w:ascii="Cambria" w:hAnsi="Cambria"/>
          <w:sz w:val="24"/>
          <w:szCs w:val="24"/>
          <w:shd w:val="clear" w:color="auto" w:fill="FFFFFF"/>
        </w:rPr>
        <w:t>);</w:t>
      </w:r>
    </w:p>
    <w:p w14:paraId="56507750" w14:textId="77777777" w:rsidR="001C2A55" w:rsidRDefault="00422C7F" w:rsidP="00BA4DA1">
      <w:pPr>
        <w:pStyle w:val="Teksttreci1"/>
        <w:numPr>
          <w:ilvl w:val="0"/>
          <w:numId w:val="18"/>
        </w:numPr>
        <w:shd w:val="clear" w:color="auto" w:fill="auto"/>
        <w:spacing w:before="0" w:after="0" w:line="276" w:lineRule="auto"/>
        <w:jc w:val="both"/>
        <w:rPr>
          <w:rFonts w:ascii="Cambria" w:hAnsi="Cambria"/>
          <w:sz w:val="24"/>
          <w:szCs w:val="24"/>
          <w:shd w:val="clear" w:color="auto" w:fill="FFFFFF"/>
        </w:rPr>
      </w:pPr>
      <w:r w:rsidRPr="00870B63">
        <w:rPr>
          <w:rFonts w:ascii="Cambria" w:hAnsi="Cambria"/>
          <w:i/>
          <w:color w:val="000000" w:themeColor="text1"/>
          <w:sz w:val="24"/>
          <w:szCs w:val="24"/>
          <w:shd w:val="clear" w:color="auto" w:fill="FFFFFF"/>
        </w:rPr>
        <w:t xml:space="preserve">/art. 24 ust. 5 pkt </w:t>
      </w:r>
      <w:r>
        <w:rPr>
          <w:rFonts w:ascii="Cambria" w:hAnsi="Cambria"/>
          <w:i/>
          <w:color w:val="000000" w:themeColor="text1"/>
          <w:sz w:val="24"/>
          <w:szCs w:val="24"/>
          <w:shd w:val="clear" w:color="auto" w:fill="FFFFFF"/>
        </w:rPr>
        <w:t>8</w:t>
      </w:r>
      <w:r w:rsidRPr="00870B63">
        <w:rPr>
          <w:rFonts w:ascii="Cambria" w:hAnsi="Cambria"/>
          <w:i/>
          <w:color w:val="000000" w:themeColor="text1"/>
          <w:sz w:val="24"/>
          <w:szCs w:val="24"/>
          <w:shd w:val="clear" w:color="auto" w:fill="FFFFFF"/>
        </w:rPr>
        <w:t xml:space="preserve"> ustawy/</w:t>
      </w:r>
      <w:r>
        <w:rPr>
          <w:rFonts w:ascii="Cambria" w:hAnsi="Cambria"/>
          <w:color w:val="000000" w:themeColor="text1"/>
          <w:sz w:val="24"/>
          <w:szCs w:val="24"/>
          <w:shd w:val="clear" w:color="auto" w:fill="FFFFFF"/>
        </w:rPr>
        <w:t xml:space="preserve"> </w:t>
      </w:r>
      <w:r w:rsidR="00041821" w:rsidRPr="006E5F5C">
        <w:rPr>
          <w:rFonts w:ascii="Cambria" w:hAnsi="Cambria"/>
          <w:sz w:val="24"/>
          <w:szCs w:val="24"/>
          <w:shd w:val="clear" w:color="auto" w:fill="FFFFFF"/>
        </w:rPr>
        <w:t xml:space="preserve">który naruszył obowiązki dotyczące płatności podatków, opłat lub składek na ubezpieczenia społeczne lub zdrowotne, </w:t>
      </w:r>
      <w:r w:rsidR="002F3B1E">
        <w:rPr>
          <w:rFonts w:ascii="Cambria" w:hAnsi="Cambria"/>
          <w:sz w:val="24"/>
          <w:szCs w:val="24"/>
          <w:shd w:val="clear" w:color="auto" w:fill="FFFFFF"/>
        </w:rPr>
        <w:br/>
      </w:r>
      <w:r w:rsidR="00041821" w:rsidRPr="006E5F5C">
        <w:rPr>
          <w:rFonts w:ascii="Cambria" w:hAnsi="Cambria"/>
          <w:sz w:val="24"/>
          <w:szCs w:val="24"/>
          <w:shd w:val="clear" w:color="auto" w:fill="FFFFFF"/>
        </w:rPr>
        <w:t>co zamawiający jest w stanie wykazać za pomocą stosownych środków dowodowych, z wyjątkiem przypadku, o którym mowa w</w:t>
      </w:r>
      <w:r w:rsidR="00425A73">
        <w:rPr>
          <w:rFonts w:ascii="Cambria" w:hAnsi="Cambria"/>
          <w:sz w:val="24"/>
          <w:szCs w:val="24"/>
          <w:shd w:val="clear" w:color="auto" w:fill="FFFFFF"/>
        </w:rPr>
        <w:t xml:space="preserve"> art. 24</w:t>
      </w:r>
      <w:r w:rsidR="00041821" w:rsidRPr="006E5F5C">
        <w:rPr>
          <w:rFonts w:ascii="Cambria" w:hAnsi="Cambria"/>
          <w:sz w:val="24"/>
          <w:szCs w:val="24"/>
          <w:shd w:val="clear" w:color="auto" w:fill="FFFFFF"/>
        </w:rPr>
        <w:t xml:space="preserve"> ust. 1 pkt 15</w:t>
      </w:r>
      <w:r w:rsidR="00425A73">
        <w:rPr>
          <w:rFonts w:ascii="Cambria" w:hAnsi="Cambria"/>
          <w:sz w:val="24"/>
          <w:szCs w:val="24"/>
          <w:shd w:val="clear" w:color="auto" w:fill="FFFFFF"/>
        </w:rPr>
        <w:t xml:space="preserve"> ustawy</w:t>
      </w:r>
      <w:r w:rsidR="00041821" w:rsidRPr="006E5F5C">
        <w:rPr>
          <w:rFonts w:ascii="Cambria" w:hAnsi="Cambria"/>
          <w:sz w:val="24"/>
          <w:szCs w:val="24"/>
          <w:shd w:val="clear" w:color="auto" w:fill="FFFFFF"/>
        </w:rPr>
        <w:t>, chyba że wykonawca dokonał płatności należnych podatków, opłat lub składek na ubezpieczenia społeczne lub zdrowotne wraz z odsetkami lub grzywnami lub zawarł wiążące porozumienie w sprawie spłaty tych należności.</w:t>
      </w:r>
    </w:p>
    <w:p w14:paraId="022D9755" w14:textId="77777777" w:rsidR="00723F82" w:rsidRDefault="00723F82" w:rsidP="00723F82">
      <w:pPr>
        <w:pStyle w:val="Teksttreci1"/>
        <w:shd w:val="clear" w:color="auto" w:fill="auto"/>
        <w:spacing w:before="0" w:after="0" w:line="276" w:lineRule="auto"/>
        <w:ind w:left="927" w:firstLine="0"/>
        <w:jc w:val="both"/>
        <w:rPr>
          <w:rFonts w:ascii="Cambria" w:hAnsi="Cambria"/>
          <w:i/>
          <w:color w:val="000000" w:themeColor="text1"/>
          <w:sz w:val="24"/>
          <w:szCs w:val="24"/>
          <w:shd w:val="clear" w:color="auto" w:fill="FFFFFF"/>
        </w:rPr>
      </w:pPr>
    </w:p>
    <w:tbl>
      <w:tblPr>
        <w:tblW w:w="0" w:type="auto"/>
        <w:jc w:val="center"/>
        <w:tblBorders>
          <w:bottom w:val="single" w:sz="4" w:space="0" w:color="auto"/>
        </w:tblBorders>
        <w:tblLook w:val="04A0" w:firstRow="1" w:lastRow="0" w:firstColumn="1" w:lastColumn="0" w:noHBand="0" w:noVBand="1"/>
      </w:tblPr>
      <w:tblGrid>
        <w:gridCol w:w="9060"/>
      </w:tblGrid>
      <w:tr w:rsidR="000B0D5A" w:rsidRPr="001F79C4" w14:paraId="53360361" w14:textId="77777777" w:rsidTr="002E6AE0">
        <w:trPr>
          <w:jc w:val="center"/>
        </w:trPr>
        <w:tc>
          <w:tcPr>
            <w:tcW w:w="9060" w:type="dxa"/>
            <w:shd w:val="clear" w:color="auto" w:fill="auto"/>
          </w:tcPr>
          <w:p w14:paraId="1877A2CD"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5</w:t>
            </w:r>
          </w:p>
          <w:p w14:paraId="40AD4B7E" w14:textId="77777777" w:rsidR="000B0D5A" w:rsidRPr="001F79C4" w:rsidRDefault="000B0D5A" w:rsidP="002E6AE0">
            <w:pPr>
              <w:suppressAutoHyphens/>
              <w:spacing w:line="276" w:lineRule="auto"/>
              <w:contextualSpacing/>
              <w:jc w:val="center"/>
              <w:textAlignment w:val="baseline"/>
              <w:rPr>
                <w:rFonts w:ascii="Cambria" w:hAnsi="Cambria"/>
              </w:rPr>
            </w:pPr>
            <w:r w:rsidRPr="001F79C4">
              <w:rPr>
                <w:rFonts w:ascii="Cambria" w:hAnsi="Cambria"/>
                <w:b/>
                <w:sz w:val="26"/>
                <w:szCs w:val="26"/>
              </w:rPr>
              <w:t xml:space="preserve">WYKAZ OŚWIADCZEŃ LUB DOKUMENTÓW, JAKIE MAJĄ </w:t>
            </w:r>
            <w:r w:rsidRPr="001F79C4">
              <w:rPr>
                <w:rFonts w:ascii="Cambria" w:hAnsi="Cambria"/>
                <w:b/>
                <w:sz w:val="26"/>
                <w:szCs w:val="26"/>
              </w:rPr>
              <w:br/>
              <w:t>ZŁOŻYĆ WYKONAWCY W CELU POTWIERDZENIA SPEŁNIANIA WARUNKÓW UDZIAŁU W POSTĘPOWANIU ORAZ NIEPODLEGANIA WYKLUCZENIU Z POSTĘPOWANIA</w:t>
            </w:r>
          </w:p>
        </w:tc>
      </w:tr>
    </w:tbl>
    <w:p w14:paraId="5A2C7B93" w14:textId="77777777" w:rsidR="000B0D5A" w:rsidRPr="001F79C4" w:rsidRDefault="000B0D5A" w:rsidP="000B0D5A">
      <w:pPr>
        <w:pStyle w:val="Teksttreci1"/>
        <w:shd w:val="clear" w:color="auto" w:fill="auto"/>
        <w:tabs>
          <w:tab w:val="left" w:pos="709"/>
        </w:tabs>
        <w:spacing w:before="0" w:after="0" w:line="276" w:lineRule="auto"/>
        <w:ind w:firstLine="0"/>
        <w:jc w:val="left"/>
        <w:rPr>
          <w:rFonts w:ascii="Cambria" w:hAnsi="Cambria"/>
          <w:b/>
          <w:sz w:val="24"/>
          <w:szCs w:val="24"/>
        </w:rPr>
      </w:pPr>
    </w:p>
    <w:p w14:paraId="778DA059" w14:textId="6D4A30B5" w:rsidR="000B0D5A" w:rsidRPr="00043879" w:rsidRDefault="000B0D5A" w:rsidP="00BA4DA1">
      <w:pPr>
        <w:pStyle w:val="Akapitzlist"/>
        <w:numPr>
          <w:ilvl w:val="1"/>
          <w:numId w:val="22"/>
        </w:numPr>
        <w:tabs>
          <w:tab w:val="left" w:pos="0"/>
          <w:tab w:val="left" w:pos="567"/>
        </w:tabs>
        <w:autoSpaceDE w:val="0"/>
        <w:autoSpaceDN w:val="0"/>
        <w:adjustRightInd w:val="0"/>
        <w:spacing w:before="0" w:after="0" w:line="276" w:lineRule="auto"/>
        <w:ind w:right="20"/>
        <w:jc w:val="left"/>
        <w:rPr>
          <w:rFonts w:ascii="Cambria" w:hAnsi="Cambria"/>
          <w:b/>
          <w:sz w:val="24"/>
          <w:szCs w:val="24"/>
        </w:rPr>
      </w:pPr>
      <w:r w:rsidRPr="001F79C4">
        <w:rPr>
          <w:rFonts w:ascii="Cambria" w:hAnsi="Cambria"/>
          <w:b/>
          <w:sz w:val="24"/>
          <w:szCs w:val="24"/>
        </w:rPr>
        <w:t xml:space="preserve">Dokumenty składane </w:t>
      </w:r>
      <w:r w:rsidRPr="001F79C4">
        <w:rPr>
          <w:rFonts w:ascii="Cambria" w:hAnsi="Cambria"/>
          <w:b/>
          <w:sz w:val="24"/>
          <w:szCs w:val="24"/>
          <w:u w:val="single"/>
        </w:rPr>
        <w:t>wraz z ofertą</w:t>
      </w:r>
      <w:r w:rsidRPr="001F79C4">
        <w:rPr>
          <w:rFonts w:ascii="Cambria" w:hAnsi="Cambria"/>
          <w:b/>
          <w:sz w:val="24"/>
          <w:szCs w:val="24"/>
        </w:rPr>
        <w:t xml:space="preserve"> przez </w:t>
      </w:r>
      <w:r w:rsidRPr="001F79C4">
        <w:rPr>
          <w:rFonts w:ascii="Cambria" w:hAnsi="Cambria"/>
          <w:b/>
          <w:sz w:val="24"/>
          <w:szCs w:val="24"/>
          <w:u w:val="single"/>
        </w:rPr>
        <w:t xml:space="preserve">wszystkich </w:t>
      </w:r>
      <w:r w:rsidR="00892393">
        <w:rPr>
          <w:rFonts w:ascii="Cambria" w:hAnsi="Cambria"/>
          <w:b/>
          <w:sz w:val="24"/>
          <w:szCs w:val="24"/>
          <w:u w:val="single"/>
        </w:rPr>
        <w:t>W</w:t>
      </w:r>
      <w:r w:rsidRPr="001F79C4">
        <w:rPr>
          <w:rFonts w:ascii="Cambria" w:hAnsi="Cambria"/>
          <w:b/>
          <w:sz w:val="24"/>
          <w:szCs w:val="24"/>
          <w:u w:val="single"/>
        </w:rPr>
        <w:t>ykonawców:</w:t>
      </w:r>
    </w:p>
    <w:p w14:paraId="0F4D7065" w14:textId="52A3F506" w:rsidR="000B0D5A" w:rsidRPr="001F79C4" w:rsidRDefault="000B0D5A" w:rsidP="00BA4DA1">
      <w:pPr>
        <w:pStyle w:val="Akapitzlist"/>
        <w:numPr>
          <w:ilvl w:val="2"/>
          <w:numId w:val="22"/>
        </w:numPr>
        <w:tabs>
          <w:tab w:val="left" w:pos="0"/>
          <w:tab w:val="left" w:pos="567"/>
        </w:tabs>
        <w:autoSpaceDE w:val="0"/>
        <w:autoSpaceDN w:val="0"/>
        <w:adjustRightInd w:val="0"/>
        <w:spacing w:before="0" w:after="0" w:line="276" w:lineRule="auto"/>
        <w:ind w:left="1276" w:right="20" w:hanging="709"/>
        <w:rPr>
          <w:rFonts w:ascii="Cambria" w:hAnsi="Cambria"/>
          <w:sz w:val="24"/>
          <w:szCs w:val="24"/>
        </w:rPr>
      </w:pPr>
      <w:r w:rsidRPr="001F79C4">
        <w:rPr>
          <w:rFonts w:ascii="Cambria" w:hAnsi="Cambria"/>
          <w:sz w:val="24"/>
          <w:szCs w:val="24"/>
        </w:rPr>
        <w:t xml:space="preserve">W celu potwierdzenia spełniania warunków udziału w postępowaniu, określonych w rozdziale 4 oraz wykazania braku podstaw do wykluczenia, </w:t>
      </w:r>
      <w:r w:rsidR="00892393">
        <w:rPr>
          <w:rFonts w:ascii="Cambria" w:hAnsi="Cambria"/>
          <w:sz w:val="24"/>
          <w:szCs w:val="24"/>
        </w:rPr>
        <w:t>W</w:t>
      </w:r>
      <w:r w:rsidRPr="001F79C4">
        <w:rPr>
          <w:rFonts w:ascii="Cambria" w:hAnsi="Cambria"/>
          <w:sz w:val="24"/>
          <w:szCs w:val="24"/>
        </w:rPr>
        <w:t xml:space="preserve">ykonawcy muszą </w:t>
      </w:r>
      <w:r w:rsidRPr="00223EB3">
        <w:rPr>
          <w:rFonts w:ascii="Cambria" w:hAnsi="Cambria"/>
          <w:color w:val="000000" w:themeColor="text1"/>
          <w:sz w:val="24"/>
          <w:szCs w:val="24"/>
        </w:rPr>
        <w:t xml:space="preserve">złożyć </w:t>
      </w:r>
      <w:r w:rsidRPr="00223EB3">
        <w:rPr>
          <w:rStyle w:val="TeksttreciPogrubienie"/>
          <w:rFonts w:ascii="Cambria" w:hAnsi="Cambria"/>
          <w:color w:val="000000" w:themeColor="text1"/>
          <w:sz w:val="24"/>
          <w:szCs w:val="24"/>
        </w:rPr>
        <w:t>wraz z ofert</w:t>
      </w:r>
      <w:r w:rsidRPr="00223EB3">
        <w:rPr>
          <w:rStyle w:val="TeksttreciPogrubienie7"/>
          <w:rFonts w:ascii="Cambria" w:eastAsia="SimSun" w:hAnsi="Cambria"/>
          <w:color w:val="000000" w:themeColor="text1"/>
          <w:sz w:val="24"/>
          <w:szCs w:val="24"/>
        </w:rPr>
        <w:t>ą</w:t>
      </w:r>
      <w:r w:rsidRPr="00223EB3">
        <w:rPr>
          <w:rFonts w:ascii="Cambria" w:hAnsi="Cambria"/>
          <w:color w:val="000000" w:themeColor="text1"/>
          <w:sz w:val="24"/>
          <w:szCs w:val="24"/>
        </w:rPr>
        <w:t xml:space="preserve"> </w:t>
      </w:r>
      <w:r w:rsidRPr="00223EB3">
        <w:rPr>
          <w:rFonts w:ascii="Cambria" w:hAnsi="Cambria"/>
          <w:b/>
          <w:color w:val="000000" w:themeColor="text1"/>
          <w:sz w:val="24"/>
          <w:szCs w:val="24"/>
        </w:rPr>
        <w:t xml:space="preserve">oświadczenia </w:t>
      </w:r>
      <w:r w:rsidRPr="00223EB3">
        <w:rPr>
          <w:rFonts w:ascii="Cambria" w:hAnsi="Cambria"/>
          <w:color w:val="000000" w:themeColor="text1"/>
          <w:sz w:val="24"/>
          <w:szCs w:val="24"/>
          <w:u w:val="single"/>
        </w:rPr>
        <w:t xml:space="preserve">(aktualne na dzień </w:t>
      </w:r>
      <w:r w:rsidRPr="00223EB3">
        <w:rPr>
          <w:rFonts w:ascii="Cambria" w:hAnsi="Cambria"/>
          <w:color w:val="000000" w:themeColor="text1"/>
          <w:sz w:val="24"/>
          <w:szCs w:val="24"/>
          <w:u w:val="single"/>
        </w:rPr>
        <w:lastRenderedPageBreak/>
        <w:t>składania ofert)</w:t>
      </w:r>
      <w:r w:rsidRPr="00223EB3">
        <w:rPr>
          <w:rFonts w:ascii="Cambria" w:hAnsi="Cambria"/>
          <w:b/>
          <w:color w:val="000000" w:themeColor="text1"/>
          <w:sz w:val="24"/>
          <w:szCs w:val="24"/>
        </w:rPr>
        <w:t xml:space="preserve"> </w:t>
      </w:r>
      <w:r w:rsidRPr="00223EB3">
        <w:rPr>
          <w:rFonts w:ascii="Cambria" w:hAnsi="Cambria"/>
          <w:color w:val="000000" w:themeColor="text1"/>
          <w:sz w:val="24"/>
          <w:szCs w:val="24"/>
        </w:rPr>
        <w:t>w zakresie wskazanym</w:t>
      </w:r>
      <w:r w:rsidRPr="00223EB3">
        <w:rPr>
          <w:rFonts w:ascii="Cambria" w:hAnsi="Cambria"/>
          <w:b/>
          <w:color w:val="000000" w:themeColor="text1"/>
          <w:sz w:val="24"/>
          <w:szCs w:val="24"/>
        </w:rPr>
        <w:t xml:space="preserve"> </w:t>
      </w:r>
      <w:r w:rsidRPr="00223EB3">
        <w:rPr>
          <w:rFonts w:ascii="Cambria" w:hAnsi="Cambria"/>
          <w:b/>
          <w:color w:val="000000" w:themeColor="text1"/>
          <w:sz w:val="24"/>
          <w:szCs w:val="24"/>
          <w:u w:val="single"/>
        </w:rPr>
        <w:t xml:space="preserve">w załączniku Nr </w:t>
      </w:r>
      <w:r w:rsidR="00650FC4">
        <w:rPr>
          <w:rFonts w:ascii="Cambria" w:hAnsi="Cambria"/>
          <w:b/>
          <w:color w:val="000000" w:themeColor="text1"/>
          <w:sz w:val="24"/>
          <w:szCs w:val="24"/>
          <w:u w:val="single"/>
        </w:rPr>
        <w:t>4</w:t>
      </w:r>
      <w:r w:rsidRPr="00223EB3">
        <w:rPr>
          <w:rFonts w:ascii="Cambria" w:hAnsi="Cambria"/>
          <w:b/>
          <w:color w:val="000000" w:themeColor="text1"/>
          <w:sz w:val="24"/>
          <w:szCs w:val="24"/>
          <w:u w:val="single"/>
        </w:rPr>
        <w:t xml:space="preserve"> i </w:t>
      </w:r>
      <w:r w:rsidR="00650FC4">
        <w:rPr>
          <w:rFonts w:ascii="Cambria" w:hAnsi="Cambria"/>
          <w:b/>
          <w:color w:val="000000" w:themeColor="text1"/>
          <w:sz w:val="24"/>
          <w:szCs w:val="24"/>
          <w:u w:val="single"/>
        </w:rPr>
        <w:t>5</w:t>
      </w:r>
      <w:r w:rsidRPr="00223EB3">
        <w:rPr>
          <w:rFonts w:ascii="Cambria" w:hAnsi="Cambria"/>
          <w:b/>
          <w:color w:val="000000" w:themeColor="text1"/>
          <w:sz w:val="24"/>
          <w:szCs w:val="24"/>
          <w:u w:val="single"/>
        </w:rPr>
        <w:t xml:space="preserve"> do SIWZ</w:t>
      </w:r>
      <w:r w:rsidRPr="00223EB3">
        <w:rPr>
          <w:rFonts w:ascii="Cambria" w:hAnsi="Cambria"/>
          <w:color w:val="000000" w:themeColor="text1"/>
          <w:sz w:val="24"/>
          <w:szCs w:val="24"/>
          <w:u w:val="single"/>
        </w:rPr>
        <w:t>.</w:t>
      </w:r>
      <w:r w:rsidRPr="00223EB3">
        <w:rPr>
          <w:rFonts w:ascii="Cambria" w:hAnsi="Cambria"/>
          <w:color w:val="000000" w:themeColor="text1"/>
          <w:sz w:val="24"/>
          <w:szCs w:val="24"/>
        </w:rPr>
        <w:t xml:space="preserve"> Informacje zawarte w oświadczeniach będą stanowić wstępne potwierdzenie, że wykonawca nie podlega wykluczeniu z postępowania oraz spełnia warunki udziału w postępowaniu. Oświadczenia te wykonawca składa zgodnie ze wzorami stanowiącymi </w:t>
      </w:r>
      <w:r w:rsidRPr="00223EB3">
        <w:rPr>
          <w:rFonts w:ascii="Cambria" w:hAnsi="Cambria"/>
          <w:b/>
          <w:color w:val="000000" w:themeColor="text1"/>
          <w:sz w:val="24"/>
          <w:szCs w:val="24"/>
        </w:rPr>
        <w:t xml:space="preserve">Załącznik Nr </w:t>
      </w:r>
      <w:r w:rsidR="00650FC4">
        <w:rPr>
          <w:rFonts w:ascii="Cambria" w:hAnsi="Cambria"/>
          <w:b/>
          <w:color w:val="000000" w:themeColor="text1"/>
          <w:sz w:val="24"/>
          <w:szCs w:val="24"/>
        </w:rPr>
        <w:t>4</w:t>
      </w:r>
      <w:r w:rsidRPr="00223EB3">
        <w:rPr>
          <w:rFonts w:ascii="Cambria" w:hAnsi="Cambria"/>
          <w:b/>
          <w:color w:val="000000" w:themeColor="text1"/>
          <w:sz w:val="24"/>
          <w:szCs w:val="24"/>
        </w:rPr>
        <w:t xml:space="preserve"> i </w:t>
      </w:r>
      <w:r w:rsidR="00650FC4">
        <w:rPr>
          <w:rFonts w:ascii="Cambria" w:hAnsi="Cambria"/>
          <w:b/>
          <w:color w:val="000000" w:themeColor="text1"/>
          <w:sz w:val="24"/>
          <w:szCs w:val="24"/>
        </w:rPr>
        <w:t>5</w:t>
      </w:r>
      <w:r w:rsidRPr="00223EB3">
        <w:rPr>
          <w:rFonts w:ascii="Cambria" w:hAnsi="Cambria"/>
          <w:b/>
          <w:color w:val="000000" w:themeColor="text1"/>
          <w:sz w:val="24"/>
          <w:szCs w:val="24"/>
        </w:rPr>
        <w:t xml:space="preserve"> do SIWZ</w:t>
      </w:r>
      <w:r w:rsidRPr="00223EB3">
        <w:rPr>
          <w:rFonts w:ascii="Cambria" w:hAnsi="Cambria"/>
          <w:color w:val="000000" w:themeColor="text1"/>
          <w:sz w:val="24"/>
          <w:szCs w:val="24"/>
        </w:rPr>
        <w:t>.</w:t>
      </w:r>
    </w:p>
    <w:p w14:paraId="28DD821F" w14:textId="05277533" w:rsidR="000B0D5A" w:rsidRPr="001F79C4" w:rsidRDefault="000B0D5A" w:rsidP="00BA4DA1">
      <w:pPr>
        <w:pStyle w:val="Akapitzlist"/>
        <w:numPr>
          <w:ilvl w:val="2"/>
          <w:numId w:val="22"/>
        </w:numPr>
        <w:tabs>
          <w:tab w:val="left" w:pos="0"/>
          <w:tab w:val="left" w:pos="567"/>
        </w:tabs>
        <w:autoSpaceDE w:val="0"/>
        <w:autoSpaceDN w:val="0"/>
        <w:adjustRightInd w:val="0"/>
        <w:spacing w:before="0" w:after="0" w:line="276" w:lineRule="auto"/>
        <w:ind w:left="1276" w:right="20" w:hanging="709"/>
        <w:rPr>
          <w:rFonts w:ascii="Cambria" w:hAnsi="Cambria"/>
          <w:sz w:val="24"/>
          <w:szCs w:val="24"/>
        </w:rPr>
      </w:pPr>
      <w:r w:rsidRPr="001F79C4">
        <w:rPr>
          <w:rFonts w:ascii="Cambria" w:hAnsi="Cambria"/>
          <w:sz w:val="24"/>
          <w:szCs w:val="24"/>
        </w:rPr>
        <w:t xml:space="preserve">W przypadku wspólnego ubiegania się o zamówienie przez </w:t>
      </w:r>
      <w:r w:rsidR="00892393">
        <w:rPr>
          <w:rFonts w:ascii="Cambria" w:hAnsi="Cambria"/>
          <w:sz w:val="24"/>
          <w:szCs w:val="24"/>
        </w:rPr>
        <w:t>W</w:t>
      </w:r>
      <w:r w:rsidRPr="001F79C4">
        <w:rPr>
          <w:rFonts w:ascii="Cambria" w:hAnsi="Cambria"/>
          <w:sz w:val="24"/>
          <w:szCs w:val="24"/>
        </w:rPr>
        <w:t xml:space="preserve">ykonawców oświadczenia, o którym mowa w pkt 5.1.1 </w:t>
      </w:r>
      <w:r w:rsidRPr="001F79C4">
        <w:rPr>
          <w:rFonts w:ascii="Cambria" w:hAnsi="Cambria"/>
          <w:b/>
          <w:sz w:val="24"/>
          <w:szCs w:val="24"/>
        </w:rPr>
        <w:t>składa każdy z wykonawców wspólnie ubiegających się o zamówienie.</w:t>
      </w:r>
      <w:r w:rsidRPr="001F79C4">
        <w:rPr>
          <w:rFonts w:ascii="Cambria" w:hAnsi="Cambria"/>
          <w:sz w:val="24"/>
          <w:szCs w:val="24"/>
        </w:rPr>
        <w:t xml:space="preserve"> Oświadczenia te, mają potwierdzać spełnianie warunków udziału w postępowaniu oraz brak podstaw wykluczenia w zakresie, w którym każdy z </w:t>
      </w:r>
      <w:r w:rsidR="00892393">
        <w:rPr>
          <w:rFonts w:ascii="Cambria" w:hAnsi="Cambria"/>
          <w:sz w:val="24"/>
          <w:szCs w:val="24"/>
        </w:rPr>
        <w:t>W</w:t>
      </w:r>
      <w:r w:rsidRPr="001F79C4">
        <w:rPr>
          <w:rFonts w:ascii="Cambria" w:hAnsi="Cambria"/>
          <w:sz w:val="24"/>
          <w:szCs w:val="24"/>
        </w:rPr>
        <w:t>ykonawców wykazuje spełnianie warunków udziału w postępowaniu oraz brak podstaw wykluczenia.</w:t>
      </w:r>
    </w:p>
    <w:p w14:paraId="54D5B847" w14:textId="6F4FC7DC" w:rsidR="000B0D5A" w:rsidRPr="001F79C4" w:rsidRDefault="000B0D5A" w:rsidP="00BA4DA1">
      <w:pPr>
        <w:pStyle w:val="Akapitzlist"/>
        <w:numPr>
          <w:ilvl w:val="2"/>
          <w:numId w:val="22"/>
        </w:numPr>
        <w:tabs>
          <w:tab w:val="left" w:pos="0"/>
          <w:tab w:val="left" w:pos="567"/>
        </w:tabs>
        <w:autoSpaceDE w:val="0"/>
        <w:autoSpaceDN w:val="0"/>
        <w:adjustRightInd w:val="0"/>
        <w:spacing w:before="0" w:after="0" w:line="276" w:lineRule="auto"/>
        <w:ind w:left="1276" w:right="20" w:hanging="709"/>
        <w:rPr>
          <w:rFonts w:ascii="Cambria" w:hAnsi="Cambria"/>
          <w:sz w:val="24"/>
          <w:szCs w:val="24"/>
        </w:rPr>
      </w:pPr>
      <w:r w:rsidRPr="001F79C4">
        <w:rPr>
          <w:rFonts w:ascii="Cambria" w:hAnsi="Cambria"/>
          <w:sz w:val="24"/>
          <w:szCs w:val="24"/>
        </w:rPr>
        <w:t xml:space="preserve">Wykonawca, który powołuje się na zasoby innych podmiotów, w celu wykazania braku istnienia wobec nich podstaw wykluczenia oraz spełniania, w zakresie w jakim powołuje się na ich zasoby, warunków udziału </w:t>
      </w:r>
      <w:r w:rsidRPr="001F79C4">
        <w:rPr>
          <w:rFonts w:ascii="Cambria" w:hAnsi="Cambria"/>
          <w:sz w:val="24"/>
          <w:szCs w:val="24"/>
        </w:rPr>
        <w:br/>
        <w:t xml:space="preserve">w postępowaniu </w:t>
      </w:r>
      <w:r w:rsidRPr="001F79C4">
        <w:rPr>
          <w:rFonts w:ascii="Cambria" w:hAnsi="Cambria"/>
          <w:b/>
          <w:sz w:val="24"/>
          <w:szCs w:val="24"/>
        </w:rPr>
        <w:t xml:space="preserve">zamieszcza informacje o tych podmiotach </w:t>
      </w:r>
      <w:r w:rsidRPr="001F79C4">
        <w:rPr>
          <w:rFonts w:ascii="Cambria" w:hAnsi="Cambria"/>
          <w:b/>
          <w:sz w:val="24"/>
          <w:szCs w:val="24"/>
        </w:rPr>
        <w:br/>
        <w:t>w oświadczeniach, o których mowa w pkt 5.1.1</w:t>
      </w:r>
      <w:r w:rsidR="00892393">
        <w:rPr>
          <w:rFonts w:ascii="Cambria" w:hAnsi="Cambria"/>
          <w:b/>
          <w:sz w:val="24"/>
          <w:szCs w:val="24"/>
        </w:rPr>
        <w:t xml:space="preserve"> SIWZ</w:t>
      </w:r>
      <w:r w:rsidRPr="001F79C4">
        <w:rPr>
          <w:rFonts w:ascii="Cambria" w:hAnsi="Cambria"/>
          <w:sz w:val="24"/>
          <w:szCs w:val="24"/>
        </w:rPr>
        <w:t>.</w:t>
      </w:r>
    </w:p>
    <w:p w14:paraId="260B4D8B" w14:textId="105CC8CF" w:rsidR="000B0D5A" w:rsidRPr="002F7611" w:rsidRDefault="000B0D5A" w:rsidP="00BA4DA1">
      <w:pPr>
        <w:pStyle w:val="Akapitzlist"/>
        <w:numPr>
          <w:ilvl w:val="2"/>
          <w:numId w:val="22"/>
        </w:numPr>
        <w:tabs>
          <w:tab w:val="left" w:pos="0"/>
          <w:tab w:val="left" w:pos="567"/>
        </w:tabs>
        <w:autoSpaceDE w:val="0"/>
        <w:autoSpaceDN w:val="0"/>
        <w:adjustRightInd w:val="0"/>
        <w:spacing w:before="0" w:after="0" w:line="276" w:lineRule="auto"/>
        <w:ind w:left="1276" w:right="20" w:hanging="709"/>
        <w:rPr>
          <w:rFonts w:ascii="Cambria" w:hAnsi="Cambria"/>
          <w:i/>
          <w:sz w:val="24"/>
          <w:szCs w:val="24"/>
        </w:rPr>
      </w:pPr>
      <w:r w:rsidRPr="001F79C4">
        <w:rPr>
          <w:rFonts w:ascii="Cambria" w:hAnsi="Cambria"/>
          <w:sz w:val="24"/>
          <w:szCs w:val="24"/>
        </w:rPr>
        <w:t xml:space="preserve">Dowody, o których </w:t>
      </w:r>
      <w:r w:rsidR="002F7611">
        <w:rPr>
          <w:rFonts w:ascii="Cambria" w:hAnsi="Cambria"/>
          <w:sz w:val="24"/>
          <w:szCs w:val="24"/>
        </w:rPr>
        <w:t xml:space="preserve">mowa </w:t>
      </w:r>
      <w:r w:rsidRPr="001F79C4">
        <w:rPr>
          <w:rFonts w:ascii="Cambria" w:hAnsi="Cambria"/>
          <w:sz w:val="24"/>
          <w:szCs w:val="24"/>
        </w:rPr>
        <w:t xml:space="preserve">w rozdziale 4.5.1 SIWZ, w szczególności pisemne zobowiązanie podmiotu trzeciego złożone na zasadach określonych w rozdziale 4.4 – 4.5 SIWZ - </w:t>
      </w:r>
      <w:r w:rsidRPr="002F7611">
        <w:rPr>
          <w:rFonts w:ascii="Cambria" w:hAnsi="Cambria"/>
          <w:i/>
          <w:sz w:val="24"/>
          <w:szCs w:val="24"/>
        </w:rPr>
        <w:t xml:space="preserve">jeżeli </w:t>
      </w:r>
      <w:r w:rsidR="00892393">
        <w:rPr>
          <w:rFonts w:ascii="Cambria" w:hAnsi="Cambria"/>
          <w:i/>
          <w:sz w:val="24"/>
          <w:szCs w:val="24"/>
        </w:rPr>
        <w:t>W</w:t>
      </w:r>
      <w:r w:rsidRPr="002F7611">
        <w:rPr>
          <w:rFonts w:ascii="Cambria" w:hAnsi="Cambria"/>
          <w:i/>
          <w:sz w:val="24"/>
          <w:szCs w:val="24"/>
        </w:rPr>
        <w:t>ykonawca polega na zasobach lub sytuacji podmiotu trzeciego.</w:t>
      </w:r>
    </w:p>
    <w:p w14:paraId="1AAA877E" w14:textId="77777777" w:rsidR="00C42DCD" w:rsidRPr="00892393" w:rsidRDefault="00C42DCD" w:rsidP="00C42DCD">
      <w:pPr>
        <w:pStyle w:val="Akapitzlist"/>
        <w:tabs>
          <w:tab w:val="left" w:pos="0"/>
          <w:tab w:val="left" w:pos="567"/>
        </w:tabs>
        <w:autoSpaceDE w:val="0"/>
        <w:autoSpaceDN w:val="0"/>
        <w:adjustRightInd w:val="0"/>
        <w:spacing w:before="0" w:after="0" w:line="276" w:lineRule="auto"/>
        <w:ind w:left="1276" w:right="20"/>
        <w:rPr>
          <w:rFonts w:ascii="Cambria" w:hAnsi="Cambria"/>
          <w:sz w:val="10"/>
          <w:szCs w:val="10"/>
        </w:rPr>
      </w:pPr>
    </w:p>
    <w:p w14:paraId="1B1CB6E1" w14:textId="79E025C7" w:rsidR="000B0D5A" w:rsidRPr="001F79C4" w:rsidRDefault="000B0D5A" w:rsidP="00BA4DA1">
      <w:pPr>
        <w:pStyle w:val="Teksttreci1"/>
        <w:numPr>
          <w:ilvl w:val="1"/>
          <w:numId w:val="22"/>
        </w:numPr>
        <w:shd w:val="clear" w:color="auto" w:fill="auto"/>
        <w:spacing w:before="0" w:after="0" w:line="276" w:lineRule="auto"/>
        <w:ind w:left="567" w:hanging="567"/>
        <w:jc w:val="both"/>
        <w:rPr>
          <w:rFonts w:ascii="Cambria" w:hAnsi="Cambria"/>
          <w:b/>
          <w:sz w:val="24"/>
          <w:szCs w:val="24"/>
          <w:u w:val="single"/>
        </w:rPr>
      </w:pPr>
      <w:r w:rsidRPr="001F79C4">
        <w:rPr>
          <w:rFonts w:ascii="Cambria" w:hAnsi="Cambria"/>
          <w:b/>
          <w:sz w:val="24"/>
          <w:szCs w:val="24"/>
        </w:rPr>
        <w:t xml:space="preserve">Dokumenty składane </w:t>
      </w:r>
      <w:r w:rsidRPr="001F79C4">
        <w:rPr>
          <w:rFonts w:ascii="Cambria" w:hAnsi="Cambria"/>
          <w:b/>
          <w:sz w:val="24"/>
          <w:szCs w:val="24"/>
          <w:u w:val="single"/>
        </w:rPr>
        <w:t>po otwarciu ofert</w:t>
      </w:r>
      <w:r w:rsidRPr="001F79C4">
        <w:rPr>
          <w:rFonts w:ascii="Cambria" w:hAnsi="Cambria"/>
          <w:b/>
          <w:sz w:val="24"/>
          <w:szCs w:val="24"/>
        </w:rPr>
        <w:t xml:space="preserve"> bez wezwania </w:t>
      </w:r>
      <w:r w:rsidR="00892393">
        <w:rPr>
          <w:rFonts w:ascii="Cambria" w:hAnsi="Cambria"/>
          <w:b/>
          <w:sz w:val="24"/>
          <w:szCs w:val="24"/>
        </w:rPr>
        <w:t>Z</w:t>
      </w:r>
      <w:r w:rsidRPr="001F79C4">
        <w:rPr>
          <w:rFonts w:ascii="Cambria" w:hAnsi="Cambria"/>
          <w:b/>
          <w:sz w:val="24"/>
          <w:szCs w:val="24"/>
        </w:rPr>
        <w:t xml:space="preserve">amawiającego </w:t>
      </w:r>
      <w:r w:rsidRPr="001F79C4">
        <w:rPr>
          <w:rFonts w:ascii="Cambria" w:hAnsi="Cambria"/>
          <w:b/>
          <w:sz w:val="24"/>
          <w:szCs w:val="24"/>
          <w:u w:val="single"/>
        </w:rPr>
        <w:t xml:space="preserve">przez wszystkich </w:t>
      </w:r>
      <w:r w:rsidR="00892393">
        <w:rPr>
          <w:rFonts w:ascii="Cambria" w:hAnsi="Cambria"/>
          <w:b/>
          <w:sz w:val="24"/>
          <w:szCs w:val="24"/>
          <w:u w:val="single"/>
        </w:rPr>
        <w:t>W</w:t>
      </w:r>
      <w:r w:rsidRPr="001F79C4">
        <w:rPr>
          <w:rFonts w:ascii="Cambria" w:hAnsi="Cambria"/>
          <w:b/>
          <w:sz w:val="24"/>
          <w:szCs w:val="24"/>
          <w:u w:val="single"/>
        </w:rPr>
        <w:t xml:space="preserve">ykonawców: </w:t>
      </w:r>
    </w:p>
    <w:p w14:paraId="37A0A1DE" w14:textId="77777777" w:rsidR="000B0D5A" w:rsidRPr="00892393" w:rsidRDefault="000B0D5A" w:rsidP="000B0D5A">
      <w:pPr>
        <w:pStyle w:val="Teksttreci1"/>
        <w:shd w:val="clear" w:color="auto" w:fill="auto"/>
        <w:spacing w:before="0" w:after="0" w:line="276" w:lineRule="auto"/>
        <w:ind w:left="720" w:firstLine="0"/>
        <w:rPr>
          <w:rFonts w:ascii="Cambria" w:hAnsi="Cambria"/>
          <w:i/>
          <w:color w:val="0070C0"/>
          <w:sz w:val="10"/>
          <w:szCs w:val="10"/>
          <w:u w:val="single"/>
        </w:rPr>
      </w:pPr>
    </w:p>
    <w:p w14:paraId="286E8A1B" w14:textId="77777777" w:rsidR="000B0D5A" w:rsidRPr="00723F82" w:rsidRDefault="000B0D5A" w:rsidP="000B0D5A">
      <w:pPr>
        <w:pStyle w:val="Teksttreci1"/>
        <w:shd w:val="clear" w:color="auto" w:fill="auto"/>
        <w:spacing w:before="0" w:after="0" w:line="276" w:lineRule="auto"/>
        <w:ind w:left="720" w:firstLine="0"/>
        <w:rPr>
          <w:rFonts w:ascii="Cambria" w:hAnsi="Cambria"/>
          <w:b/>
          <w:color w:val="0070C0"/>
          <w:sz w:val="24"/>
          <w:szCs w:val="24"/>
        </w:rPr>
      </w:pPr>
      <w:r w:rsidRPr="00723F82">
        <w:rPr>
          <w:rFonts w:ascii="Cambria" w:hAnsi="Cambria"/>
          <w:b/>
          <w:i/>
          <w:color w:val="0070C0"/>
          <w:sz w:val="22"/>
          <w:szCs w:val="22"/>
          <w:u w:val="single"/>
        </w:rPr>
        <w:t>(PROSIMY NIE SKŁADAĆ TYCH DOKUMENTÓW WRAZ Z OFERTĄ!)</w:t>
      </w:r>
    </w:p>
    <w:p w14:paraId="33B4FA16" w14:textId="77777777" w:rsidR="000B0D5A" w:rsidRPr="00892393" w:rsidRDefault="000B0D5A" w:rsidP="000B0D5A">
      <w:pPr>
        <w:pStyle w:val="Teksttreci1"/>
        <w:shd w:val="clear" w:color="auto" w:fill="auto"/>
        <w:spacing w:before="0" w:after="0" w:line="276" w:lineRule="auto"/>
        <w:ind w:left="720" w:firstLine="0"/>
        <w:jc w:val="both"/>
        <w:rPr>
          <w:rFonts w:ascii="Cambria" w:hAnsi="Cambria"/>
          <w:b/>
          <w:sz w:val="10"/>
          <w:szCs w:val="10"/>
          <w:u w:val="single"/>
        </w:rPr>
      </w:pPr>
    </w:p>
    <w:p w14:paraId="40EAF463" w14:textId="40F34384" w:rsidR="000B0D5A" w:rsidRPr="001F79C4" w:rsidRDefault="000B0D5A" w:rsidP="00BA4DA1">
      <w:pPr>
        <w:pStyle w:val="Teksttreci1"/>
        <w:numPr>
          <w:ilvl w:val="2"/>
          <w:numId w:val="22"/>
        </w:numPr>
        <w:shd w:val="clear" w:color="auto" w:fill="auto"/>
        <w:spacing w:before="0" w:after="0" w:line="276" w:lineRule="auto"/>
        <w:ind w:left="1276" w:right="20" w:hanging="709"/>
        <w:jc w:val="both"/>
        <w:rPr>
          <w:rFonts w:ascii="Cambria" w:hAnsi="Cambria"/>
          <w:sz w:val="24"/>
          <w:szCs w:val="24"/>
        </w:rPr>
      </w:pPr>
      <w:r w:rsidRPr="001F79C4">
        <w:rPr>
          <w:rFonts w:ascii="Cambria" w:hAnsi="Cambria"/>
          <w:sz w:val="24"/>
          <w:szCs w:val="24"/>
        </w:rPr>
        <w:t>Wykonawca</w:t>
      </w:r>
      <w:r w:rsidRPr="001F79C4">
        <w:rPr>
          <w:rStyle w:val="TeksttreciPogrubienie6"/>
          <w:rFonts w:ascii="Cambria" w:hAnsi="Cambria"/>
          <w:sz w:val="24"/>
          <w:szCs w:val="24"/>
        </w:rPr>
        <w:t xml:space="preserve"> w terminie 3 dni od dnia zamieszczenia na stronie internetowej informacji,</w:t>
      </w:r>
      <w:r w:rsidRPr="001F79C4">
        <w:rPr>
          <w:rFonts w:ascii="Cambria" w:hAnsi="Cambria"/>
          <w:sz w:val="24"/>
          <w:szCs w:val="24"/>
        </w:rPr>
        <w:t xml:space="preserve"> o której mowa w art. 86 ust. 5 ustawy</w:t>
      </w:r>
      <w:r w:rsidR="00892393">
        <w:rPr>
          <w:rFonts w:ascii="Cambria" w:hAnsi="Cambria"/>
          <w:sz w:val="24"/>
          <w:szCs w:val="24"/>
        </w:rPr>
        <w:t xml:space="preserve"> </w:t>
      </w:r>
      <w:proofErr w:type="spellStart"/>
      <w:r w:rsidR="00892393">
        <w:rPr>
          <w:rFonts w:ascii="Cambria" w:hAnsi="Cambria"/>
          <w:sz w:val="24"/>
          <w:szCs w:val="24"/>
        </w:rPr>
        <w:t>Pzp</w:t>
      </w:r>
      <w:proofErr w:type="spellEnd"/>
      <w:r w:rsidRPr="001F79C4">
        <w:rPr>
          <w:rFonts w:ascii="Cambria" w:hAnsi="Cambria"/>
          <w:sz w:val="24"/>
          <w:szCs w:val="24"/>
        </w:rPr>
        <w:t xml:space="preserve">, jest zobowiązany do przekazania </w:t>
      </w:r>
      <w:r w:rsidR="00892393">
        <w:rPr>
          <w:rFonts w:ascii="Cambria" w:hAnsi="Cambria"/>
          <w:sz w:val="24"/>
          <w:szCs w:val="24"/>
        </w:rPr>
        <w:t>Z</w:t>
      </w:r>
      <w:r w:rsidRPr="001F79C4">
        <w:rPr>
          <w:rFonts w:ascii="Cambria" w:hAnsi="Cambria"/>
          <w:sz w:val="24"/>
          <w:szCs w:val="24"/>
        </w:rPr>
        <w:t xml:space="preserve">amawiającemu </w:t>
      </w:r>
      <w:r w:rsidRPr="002F7611">
        <w:rPr>
          <w:rFonts w:ascii="Cambria" w:hAnsi="Cambria"/>
          <w:sz w:val="24"/>
          <w:szCs w:val="24"/>
          <w:u w:val="single"/>
        </w:rPr>
        <w:t>oświadczenia o przynależności lub braku przynależności do tej samej grupy kapitałowej</w:t>
      </w:r>
      <w:r w:rsidRPr="001F79C4">
        <w:rPr>
          <w:rFonts w:ascii="Cambria" w:hAnsi="Cambria"/>
          <w:sz w:val="24"/>
          <w:szCs w:val="24"/>
        </w:rPr>
        <w:t>, o której mowa w art. 24 ust. 1 pkt 23 ustawy</w:t>
      </w:r>
      <w:r w:rsidR="00892393">
        <w:rPr>
          <w:rFonts w:ascii="Cambria" w:hAnsi="Cambria"/>
          <w:sz w:val="24"/>
          <w:szCs w:val="24"/>
        </w:rPr>
        <w:t xml:space="preserve"> </w:t>
      </w:r>
      <w:proofErr w:type="spellStart"/>
      <w:r w:rsidR="00892393">
        <w:rPr>
          <w:rFonts w:ascii="Cambria" w:hAnsi="Cambria"/>
          <w:sz w:val="24"/>
          <w:szCs w:val="24"/>
        </w:rPr>
        <w:t>Pzp</w:t>
      </w:r>
      <w:proofErr w:type="spellEnd"/>
      <w:r w:rsidRPr="001F79C4">
        <w:rPr>
          <w:rFonts w:ascii="Cambria" w:hAnsi="Cambria"/>
          <w:sz w:val="24"/>
          <w:szCs w:val="24"/>
        </w:rPr>
        <w:t xml:space="preserve"> </w:t>
      </w:r>
      <w:r w:rsidRPr="001F79C4">
        <w:rPr>
          <w:rFonts w:ascii="Cambria" w:hAnsi="Cambria"/>
          <w:b/>
          <w:sz w:val="24"/>
          <w:szCs w:val="24"/>
        </w:rPr>
        <w:t>z podmiotami, które złożyły oferty w postępowaniu</w:t>
      </w:r>
      <w:r w:rsidRPr="001F79C4">
        <w:rPr>
          <w:rFonts w:ascii="Cambria" w:hAnsi="Cambria"/>
          <w:sz w:val="24"/>
          <w:szCs w:val="24"/>
        </w:rPr>
        <w:t xml:space="preserve">. Wraz ze złożeniem oświadczenia, </w:t>
      </w:r>
      <w:r w:rsidR="00892393">
        <w:rPr>
          <w:rFonts w:ascii="Cambria" w:hAnsi="Cambria"/>
          <w:sz w:val="24"/>
          <w:szCs w:val="24"/>
        </w:rPr>
        <w:t>W</w:t>
      </w:r>
      <w:r w:rsidRPr="001F79C4">
        <w:rPr>
          <w:rFonts w:ascii="Cambria" w:hAnsi="Cambria"/>
          <w:sz w:val="24"/>
          <w:szCs w:val="24"/>
        </w:rPr>
        <w:t xml:space="preserve">ykonawca może przedstawić dowody, że powiązania z innym wykonawcą nie prowadzą do zakłócenia konkurencji w postępowaniu o udzielenie zamówienia. Wzór oświadczenia stanowi </w:t>
      </w:r>
      <w:r w:rsidRPr="00223EB3">
        <w:rPr>
          <w:rFonts w:ascii="Cambria" w:hAnsi="Cambria"/>
          <w:b/>
          <w:color w:val="000000" w:themeColor="text1"/>
          <w:sz w:val="24"/>
          <w:szCs w:val="24"/>
          <w:u w:val="single"/>
        </w:rPr>
        <w:t xml:space="preserve">Załącznik nr </w:t>
      </w:r>
      <w:r w:rsidR="00650FC4">
        <w:rPr>
          <w:rFonts w:ascii="Cambria" w:hAnsi="Cambria"/>
          <w:b/>
          <w:color w:val="000000" w:themeColor="text1"/>
          <w:sz w:val="24"/>
          <w:szCs w:val="24"/>
          <w:u w:val="single"/>
        </w:rPr>
        <w:t>6</w:t>
      </w:r>
      <w:r w:rsidRPr="00223EB3">
        <w:rPr>
          <w:rFonts w:ascii="Cambria" w:hAnsi="Cambria"/>
          <w:b/>
          <w:color w:val="000000" w:themeColor="text1"/>
          <w:sz w:val="24"/>
          <w:szCs w:val="24"/>
          <w:u w:val="single"/>
        </w:rPr>
        <w:t xml:space="preserve"> do SIWZ</w:t>
      </w:r>
      <w:r w:rsidRPr="00223EB3">
        <w:rPr>
          <w:rFonts w:ascii="Cambria" w:hAnsi="Cambria"/>
          <w:color w:val="000000" w:themeColor="text1"/>
          <w:sz w:val="24"/>
          <w:szCs w:val="24"/>
          <w:u w:val="single"/>
        </w:rPr>
        <w:t>.</w:t>
      </w:r>
    </w:p>
    <w:p w14:paraId="10AE3E01" w14:textId="77777777" w:rsidR="000B0D5A" w:rsidRPr="00892393" w:rsidRDefault="000B0D5A" w:rsidP="000B0D5A">
      <w:pPr>
        <w:pStyle w:val="Teksttreci1"/>
        <w:shd w:val="clear" w:color="auto" w:fill="auto"/>
        <w:tabs>
          <w:tab w:val="left" w:pos="639"/>
        </w:tabs>
        <w:spacing w:before="0" w:after="0" w:line="276" w:lineRule="auto"/>
        <w:ind w:left="360" w:right="20" w:firstLine="0"/>
        <w:jc w:val="both"/>
        <w:rPr>
          <w:rStyle w:val="TeksttreciPogrubienie6"/>
          <w:rFonts w:ascii="Cambria" w:hAnsi="Cambria"/>
          <w:b w:val="0"/>
          <w:bCs w:val="0"/>
          <w:sz w:val="10"/>
          <w:szCs w:val="10"/>
        </w:rPr>
      </w:pPr>
    </w:p>
    <w:p w14:paraId="078D5D25" w14:textId="77777777" w:rsidR="009526F5" w:rsidRPr="009526F5" w:rsidRDefault="009526F5" w:rsidP="00BA4DA1">
      <w:pPr>
        <w:pStyle w:val="Akapitzlist"/>
        <w:numPr>
          <w:ilvl w:val="0"/>
          <w:numId w:val="21"/>
        </w:numPr>
        <w:spacing w:before="0" w:after="0" w:line="276" w:lineRule="auto"/>
        <w:ind w:right="20"/>
        <w:contextualSpacing w:val="0"/>
        <w:rPr>
          <w:rStyle w:val="TeksttreciPogrubienie6"/>
          <w:rFonts w:ascii="Cambria" w:eastAsiaTheme="minorHAnsi" w:hAnsi="Cambria"/>
          <w:vanish/>
          <w:sz w:val="24"/>
          <w:szCs w:val="24"/>
          <w:lang w:eastAsia="en-US"/>
        </w:rPr>
      </w:pPr>
    </w:p>
    <w:p w14:paraId="553B116F" w14:textId="77777777" w:rsidR="009526F5" w:rsidRPr="009526F5" w:rsidRDefault="009526F5" w:rsidP="00BA4DA1">
      <w:pPr>
        <w:pStyle w:val="Akapitzlist"/>
        <w:numPr>
          <w:ilvl w:val="0"/>
          <w:numId w:val="21"/>
        </w:numPr>
        <w:spacing w:before="0" w:after="0" w:line="276" w:lineRule="auto"/>
        <w:ind w:right="20"/>
        <w:contextualSpacing w:val="0"/>
        <w:rPr>
          <w:rStyle w:val="TeksttreciPogrubienie6"/>
          <w:rFonts w:ascii="Cambria" w:eastAsiaTheme="minorHAnsi" w:hAnsi="Cambria"/>
          <w:vanish/>
          <w:sz w:val="24"/>
          <w:szCs w:val="24"/>
          <w:lang w:eastAsia="en-US"/>
        </w:rPr>
      </w:pPr>
    </w:p>
    <w:p w14:paraId="5618A39E" w14:textId="3E80339A" w:rsidR="000B0D5A" w:rsidRPr="001F79C4" w:rsidRDefault="000B0D5A" w:rsidP="00BA4DA1">
      <w:pPr>
        <w:pStyle w:val="Teksttreci1"/>
        <w:numPr>
          <w:ilvl w:val="1"/>
          <w:numId w:val="22"/>
        </w:numPr>
        <w:shd w:val="clear" w:color="auto" w:fill="auto"/>
        <w:spacing w:before="0" w:after="0" w:line="276" w:lineRule="auto"/>
        <w:ind w:left="567" w:hanging="567"/>
        <w:jc w:val="both"/>
        <w:rPr>
          <w:rFonts w:ascii="Cambria" w:hAnsi="Cambria"/>
          <w:sz w:val="24"/>
          <w:szCs w:val="24"/>
        </w:rPr>
      </w:pPr>
      <w:r w:rsidRPr="001F79C4">
        <w:rPr>
          <w:rStyle w:val="TeksttreciPogrubienie6"/>
          <w:rFonts w:ascii="Cambria" w:hAnsi="Cambria"/>
          <w:sz w:val="24"/>
          <w:szCs w:val="24"/>
        </w:rPr>
        <w:t xml:space="preserve">Dokumenty składane </w:t>
      </w:r>
      <w:r w:rsidRPr="001F79C4">
        <w:rPr>
          <w:rFonts w:ascii="Cambria" w:hAnsi="Cambria"/>
          <w:b/>
          <w:sz w:val="24"/>
          <w:szCs w:val="24"/>
          <w:u w:val="single"/>
        </w:rPr>
        <w:t>po otwarciu ofert</w:t>
      </w:r>
      <w:r w:rsidRPr="001F79C4">
        <w:rPr>
          <w:rFonts w:ascii="Cambria" w:hAnsi="Cambria"/>
          <w:b/>
          <w:sz w:val="24"/>
          <w:szCs w:val="24"/>
        </w:rPr>
        <w:t xml:space="preserve"> na wezwanie </w:t>
      </w:r>
      <w:r w:rsidR="00892393">
        <w:rPr>
          <w:rFonts w:ascii="Cambria" w:hAnsi="Cambria"/>
          <w:b/>
          <w:sz w:val="24"/>
          <w:szCs w:val="24"/>
        </w:rPr>
        <w:t>Z</w:t>
      </w:r>
      <w:r w:rsidRPr="001F79C4">
        <w:rPr>
          <w:rFonts w:ascii="Cambria" w:hAnsi="Cambria"/>
          <w:b/>
          <w:sz w:val="24"/>
          <w:szCs w:val="24"/>
        </w:rPr>
        <w:t xml:space="preserve">amawiającego </w:t>
      </w:r>
      <w:r w:rsidRPr="001F79C4">
        <w:rPr>
          <w:rFonts w:ascii="Cambria" w:hAnsi="Cambria"/>
          <w:b/>
          <w:sz w:val="24"/>
          <w:szCs w:val="24"/>
          <w:u w:val="single"/>
        </w:rPr>
        <w:t xml:space="preserve">przez </w:t>
      </w:r>
      <w:r w:rsidR="00892393">
        <w:rPr>
          <w:rFonts w:ascii="Cambria" w:hAnsi="Cambria"/>
          <w:b/>
          <w:sz w:val="24"/>
          <w:szCs w:val="24"/>
          <w:u w:val="single"/>
        </w:rPr>
        <w:t>W</w:t>
      </w:r>
      <w:r w:rsidRPr="001F79C4">
        <w:rPr>
          <w:rFonts w:ascii="Cambria" w:hAnsi="Cambria"/>
          <w:b/>
          <w:sz w:val="24"/>
          <w:szCs w:val="24"/>
          <w:u w:val="single"/>
        </w:rPr>
        <w:t>ykonawcę, którego oferta zostanie oceniona najwyżej:</w:t>
      </w:r>
    </w:p>
    <w:p w14:paraId="0A49CB81" w14:textId="77777777" w:rsidR="000B0D5A" w:rsidRPr="00892393" w:rsidRDefault="000B0D5A" w:rsidP="000B0D5A">
      <w:pPr>
        <w:pStyle w:val="Teksttreci1"/>
        <w:shd w:val="clear" w:color="auto" w:fill="auto"/>
        <w:tabs>
          <w:tab w:val="left" w:pos="709"/>
        </w:tabs>
        <w:spacing w:before="0" w:after="0" w:line="276" w:lineRule="auto"/>
        <w:ind w:firstLine="0"/>
        <w:jc w:val="left"/>
        <w:rPr>
          <w:rFonts w:ascii="Cambria" w:hAnsi="Cambria"/>
          <w:i/>
          <w:color w:val="0070C0"/>
          <w:sz w:val="10"/>
          <w:szCs w:val="10"/>
          <w:u w:val="single"/>
        </w:rPr>
      </w:pPr>
    </w:p>
    <w:p w14:paraId="4C10C4F1" w14:textId="77777777" w:rsidR="000B0D5A" w:rsidRPr="00723F82" w:rsidRDefault="000B0D5A" w:rsidP="000B0D5A">
      <w:pPr>
        <w:pStyle w:val="Teksttreci1"/>
        <w:shd w:val="clear" w:color="auto" w:fill="auto"/>
        <w:tabs>
          <w:tab w:val="left" w:pos="709"/>
        </w:tabs>
        <w:spacing w:before="0" w:after="0" w:line="276" w:lineRule="auto"/>
        <w:ind w:firstLine="0"/>
        <w:rPr>
          <w:rFonts w:ascii="Cambria" w:hAnsi="Cambria"/>
          <w:b/>
          <w:i/>
          <w:color w:val="0070C0"/>
          <w:sz w:val="22"/>
          <w:szCs w:val="22"/>
          <w:u w:val="single"/>
        </w:rPr>
      </w:pPr>
      <w:r w:rsidRPr="00723F82">
        <w:rPr>
          <w:rFonts w:ascii="Cambria" w:hAnsi="Cambria"/>
          <w:b/>
          <w:i/>
          <w:color w:val="0070C0"/>
          <w:sz w:val="22"/>
          <w:szCs w:val="22"/>
          <w:u w:val="single"/>
        </w:rPr>
        <w:t>(PROSIMY NIE SKŁADAĆ TYCH DOKUMENTÓW WRAZ Z OFERTĄ!)</w:t>
      </w:r>
    </w:p>
    <w:p w14:paraId="3A602A6B" w14:textId="77777777" w:rsidR="000B0D5A" w:rsidRPr="00892393" w:rsidRDefault="000B0D5A" w:rsidP="000B0D5A">
      <w:pPr>
        <w:pStyle w:val="Teksttreci1"/>
        <w:shd w:val="clear" w:color="auto" w:fill="auto"/>
        <w:tabs>
          <w:tab w:val="left" w:pos="709"/>
        </w:tabs>
        <w:spacing w:before="0" w:after="0" w:line="276" w:lineRule="auto"/>
        <w:ind w:firstLine="0"/>
        <w:rPr>
          <w:rFonts w:ascii="Cambria" w:hAnsi="Cambria"/>
          <w:i/>
          <w:color w:val="C00000"/>
          <w:sz w:val="10"/>
          <w:szCs w:val="10"/>
          <w:u w:val="single"/>
        </w:rPr>
      </w:pPr>
    </w:p>
    <w:p w14:paraId="16480EAF" w14:textId="77777777" w:rsidR="002F7611" w:rsidRPr="002F7611" w:rsidRDefault="002F7611" w:rsidP="00BA4DA1">
      <w:pPr>
        <w:pStyle w:val="Akapitzlist"/>
        <w:numPr>
          <w:ilvl w:val="0"/>
          <w:numId w:val="21"/>
        </w:numPr>
        <w:spacing w:before="0" w:after="0" w:line="276" w:lineRule="auto"/>
        <w:ind w:right="20"/>
        <w:contextualSpacing w:val="0"/>
        <w:rPr>
          <w:rFonts w:ascii="Cambria" w:eastAsiaTheme="minorHAnsi" w:hAnsi="Cambria" w:cstheme="minorBidi"/>
          <w:vanish/>
          <w:sz w:val="24"/>
          <w:szCs w:val="24"/>
          <w:lang w:eastAsia="en-US"/>
        </w:rPr>
      </w:pPr>
    </w:p>
    <w:p w14:paraId="656811CF" w14:textId="77777777" w:rsidR="002F7611" w:rsidRPr="002F7611" w:rsidRDefault="002F7611" w:rsidP="00BA4DA1">
      <w:pPr>
        <w:pStyle w:val="Akapitzlist"/>
        <w:numPr>
          <w:ilvl w:val="0"/>
          <w:numId w:val="21"/>
        </w:numPr>
        <w:spacing w:before="0" w:after="0" w:line="276" w:lineRule="auto"/>
        <w:ind w:right="20"/>
        <w:contextualSpacing w:val="0"/>
        <w:rPr>
          <w:rFonts w:ascii="Cambria" w:eastAsiaTheme="minorHAnsi" w:hAnsi="Cambria" w:cstheme="minorBidi"/>
          <w:vanish/>
          <w:sz w:val="24"/>
          <w:szCs w:val="24"/>
          <w:lang w:eastAsia="en-US"/>
        </w:rPr>
      </w:pPr>
    </w:p>
    <w:p w14:paraId="648021EA" w14:textId="77777777" w:rsidR="002F7611" w:rsidRPr="002F7611" w:rsidRDefault="002F7611" w:rsidP="00BA4DA1">
      <w:pPr>
        <w:pStyle w:val="Akapitzlist"/>
        <w:numPr>
          <w:ilvl w:val="0"/>
          <w:numId w:val="21"/>
        </w:numPr>
        <w:spacing w:before="0" w:after="0" w:line="276" w:lineRule="auto"/>
        <w:ind w:right="20"/>
        <w:contextualSpacing w:val="0"/>
        <w:rPr>
          <w:rFonts w:ascii="Cambria" w:eastAsiaTheme="minorHAnsi" w:hAnsi="Cambria" w:cstheme="minorBidi"/>
          <w:vanish/>
          <w:sz w:val="24"/>
          <w:szCs w:val="24"/>
          <w:lang w:eastAsia="en-US"/>
        </w:rPr>
      </w:pPr>
    </w:p>
    <w:p w14:paraId="22A2078B" w14:textId="77777777" w:rsidR="002F7611" w:rsidRPr="002F7611" w:rsidRDefault="002F7611" w:rsidP="00BA4DA1">
      <w:pPr>
        <w:pStyle w:val="Akapitzlist"/>
        <w:numPr>
          <w:ilvl w:val="1"/>
          <w:numId w:val="21"/>
        </w:numPr>
        <w:spacing w:before="0" w:after="0" w:line="276" w:lineRule="auto"/>
        <w:ind w:right="20"/>
        <w:contextualSpacing w:val="0"/>
        <w:rPr>
          <w:rFonts w:ascii="Cambria" w:eastAsiaTheme="minorHAnsi" w:hAnsi="Cambria" w:cstheme="minorBidi"/>
          <w:vanish/>
          <w:sz w:val="24"/>
          <w:szCs w:val="24"/>
          <w:lang w:eastAsia="en-US"/>
        </w:rPr>
      </w:pPr>
    </w:p>
    <w:p w14:paraId="3D082ACD" w14:textId="77777777" w:rsidR="000B0D5A" w:rsidRPr="0000348F" w:rsidRDefault="000B0D5A" w:rsidP="00BA4DA1">
      <w:pPr>
        <w:pStyle w:val="Teksttreci1"/>
        <w:numPr>
          <w:ilvl w:val="2"/>
          <w:numId w:val="21"/>
        </w:numPr>
        <w:shd w:val="clear" w:color="auto" w:fill="auto"/>
        <w:spacing w:before="0" w:after="0" w:line="276" w:lineRule="auto"/>
        <w:ind w:left="1287" w:right="20"/>
        <w:jc w:val="both"/>
        <w:rPr>
          <w:rFonts w:ascii="Cambria" w:hAnsi="Cambria"/>
          <w:sz w:val="24"/>
          <w:szCs w:val="24"/>
        </w:rPr>
      </w:pPr>
      <w:r w:rsidRPr="001F79C4">
        <w:rPr>
          <w:rFonts w:ascii="Cambria" w:hAnsi="Cambria"/>
          <w:sz w:val="24"/>
          <w:szCs w:val="24"/>
        </w:rPr>
        <w:t>Zamawiający przed udzieleniem zamówienia, wezwie wykonawcę, którego oferta została najwyżej oceniona, do złożenia w wyznaczonym, nie krótszym niż 5 dni, terminie, aktualnych na dzień złożenia, następujących oświadczeń lub dokumentów:</w:t>
      </w:r>
    </w:p>
    <w:p w14:paraId="376BD09C" w14:textId="0508F819" w:rsidR="00882054" w:rsidRPr="00CF5673" w:rsidRDefault="00CF5673" w:rsidP="00BA4DA1">
      <w:pPr>
        <w:pStyle w:val="Teksttreci1"/>
        <w:numPr>
          <w:ilvl w:val="1"/>
          <w:numId w:val="23"/>
        </w:numPr>
        <w:shd w:val="clear" w:color="auto" w:fill="auto"/>
        <w:tabs>
          <w:tab w:val="left" w:pos="1777"/>
        </w:tabs>
        <w:spacing w:before="0" w:after="0" w:line="276" w:lineRule="auto"/>
        <w:ind w:left="1560" w:right="20" w:hanging="284"/>
        <w:jc w:val="both"/>
        <w:rPr>
          <w:rFonts w:ascii="Cambria" w:hAnsi="Cambria"/>
          <w:color w:val="000000" w:themeColor="text1"/>
          <w:sz w:val="24"/>
          <w:szCs w:val="24"/>
        </w:rPr>
      </w:pPr>
      <w:r w:rsidRPr="00B05DFF">
        <w:rPr>
          <w:rFonts w:ascii="Cambria" w:hAnsi="Cambria"/>
          <w:b/>
          <w:bCs/>
          <w:sz w:val="24"/>
          <w:szCs w:val="24"/>
          <w:shd w:val="clear" w:color="auto" w:fill="FFFFFF"/>
        </w:rPr>
        <w:t xml:space="preserve">wykazu usług </w:t>
      </w:r>
      <w:r w:rsidRPr="00B05DFF">
        <w:rPr>
          <w:rFonts w:ascii="Cambria" w:hAnsi="Cambria"/>
          <w:sz w:val="24"/>
          <w:szCs w:val="24"/>
          <w:shd w:val="clear" w:color="auto" w:fill="FFFFFF"/>
        </w:rPr>
        <w:t xml:space="preserve">wykonanych, a w przypadku świadczeń okresowych lub ciągłych również wykonywanych, w okresie ostatnich 5 lat przed upływem terminu składania ofert, a jeżeli okres prowadzenia działalności jest krótszy - w tym okresie, wraz z podaniem ich wartości, przedmiotu, dat wykonania i podmiotów, na rzecz których usługi zostały wykonane, oraz załączeniem dowodów określających czy te usługi zostały wykonane lub są wykonywane należycie, przy czym dowodami, o których mowa,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w:t>
      </w:r>
      <w:r w:rsidRPr="00BB5B44">
        <w:rPr>
          <w:rFonts w:ascii="Cambria" w:hAnsi="Cambria"/>
          <w:sz w:val="24"/>
          <w:szCs w:val="24"/>
          <w:shd w:val="clear" w:color="auto" w:fill="FFFFFF"/>
        </w:rPr>
        <w:t>ofert albo wniosków o dopuszczenie do udziału w postępowaniu</w:t>
      </w:r>
      <w:r w:rsidR="00723F82">
        <w:rPr>
          <w:rFonts w:ascii="Cambria" w:hAnsi="Cambria"/>
          <w:sz w:val="24"/>
          <w:szCs w:val="24"/>
          <w:shd w:val="clear" w:color="auto" w:fill="FFFFFF"/>
        </w:rPr>
        <w:t xml:space="preserve"> </w:t>
      </w:r>
      <w:r w:rsidR="00723F82">
        <w:rPr>
          <w:rFonts w:ascii="Cambria" w:hAnsi="Cambria"/>
          <w:sz w:val="24"/>
          <w:szCs w:val="24"/>
          <w:shd w:val="clear" w:color="auto" w:fill="FFFFFF"/>
        </w:rPr>
        <w:br/>
      </w:r>
      <w:r w:rsidR="00723F82" w:rsidRPr="00BB5B44">
        <w:rPr>
          <w:rFonts w:ascii="Cambria" w:hAnsi="Cambria"/>
          <w:b/>
          <w:color w:val="000000" w:themeColor="text1"/>
          <w:sz w:val="24"/>
          <w:szCs w:val="24"/>
          <w:shd w:val="clear" w:color="auto" w:fill="FFFFFF"/>
        </w:rPr>
        <w:t xml:space="preserve">(Załącznik Nr </w:t>
      </w:r>
      <w:r w:rsidR="00723F82">
        <w:rPr>
          <w:rFonts w:ascii="Cambria" w:hAnsi="Cambria"/>
          <w:b/>
          <w:color w:val="000000" w:themeColor="text1"/>
          <w:sz w:val="24"/>
          <w:szCs w:val="24"/>
          <w:shd w:val="clear" w:color="auto" w:fill="FFFFFF"/>
        </w:rPr>
        <w:t>7</w:t>
      </w:r>
      <w:r w:rsidR="00723F82" w:rsidRPr="00BB5B44">
        <w:rPr>
          <w:rFonts w:ascii="Cambria" w:hAnsi="Cambria"/>
          <w:b/>
          <w:color w:val="000000" w:themeColor="text1"/>
          <w:sz w:val="24"/>
          <w:szCs w:val="24"/>
          <w:shd w:val="clear" w:color="auto" w:fill="FFFFFF"/>
        </w:rPr>
        <w:t xml:space="preserve"> do SIWZ)</w:t>
      </w:r>
      <w:r w:rsidR="00723F82">
        <w:rPr>
          <w:rFonts w:ascii="Cambria" w:hAnsi="Cambria"/>
          <w:b/>
          <w:color w:val="000000" w:themeColor="text1"/>
          <w:sz w:val="24"/>
          <w:szCs w:val="24"/>
          <w:shd w:val="clear" w:color="auto" w:fill="FFFFFF"/>
        </w:rPr>
        <w:t xml:space="preserve"> </w:t>
      </w:r>
      <w:r w:rsidR="00D516EB" w:rsidRPr="00723F82">
        <w:rPr>
          <w:rFonts w:ascii="Cambria" w:hAnsi="Cambria"/>
          <w:i/>
          <w:sz w:val="24"/>
          <w:szCs w:val="24"/>
        </w:rPr>
        <w:t xml:space="preserve">– w odniesieniu do warunku określonego </w:t>
      </w:r>
      <w:r w:rsidR="00723F82">
        <w:rPr>
          <w:rFonts w:ascii="Cambria" w:hAnsi="Cambria"/>
          <w:i/>
          <w:sz w:val="24"/>
          <w:szCs w:val="24"/>
        </w:rPr>
        <w:br/>
      </w:r>
      <w:r w:rsidR="00D516EB" w:rsidRPr="00723F82">
        <w:rPr>
          <w:rFonts w:ascii="Cambria" w:hAnsi="Cambria"/>
          <w:i/>
          <w:sz w:val="24"/>
          <w:szCs w:val="24"/>
        </w:rPr>
        <w:t xml:space="preserve">w pkt. 4.2.3. </w:t>
      </w:r>
      <w:proofErr w:type="spellStart"/>
      <w:r w:rsidR="00D516EB" w:rsidRPr="00723F82">
        <w:rPr>
          <w:rFonts w:ascii="Cambria" w:hAnsi="Cambria"/>
          <w:i/>
          <w:sz w:val="24"/>
          <w:szCs w:val="24"/>
        </w:rPr>
        <w:t>pp</w:t>
      </w:r>
      <w:r w:rsidR="003610C5" w:rsidRPr="00723F82">
        <w:rPr>
          <w:rFonts w:ascii="Cambria" w:hAnsi="Cambria"/>
          <w:i/>
          <w:sz w:val="24"/>
          <w:szCs w:val="24"/>
        </w:rPr>
        <w:t>kt</w:t>
      </w:r>
      <w:proofErr w:type="spellEnd"/>
      <w:r w:rsidR="003610C5" w:rsidRPr="00723F82">
        <w:rPr>
          <w:rFonts w:ascii="Cambria" w:hAnsi="Cambria"/>
          <w:i/>
          <w:sz w:val="24"/>
          <w:szCs w:val="24"/>
        </w:rPr>
        <w:t>. 1</w:t>
      </w:r>
      <w:r w:rsidR="00D516EB" w:rsidRPr="00723F82">
        <w:rPr>
          <w:rFonts w:ascii="Cambria" w:hAnsi="Cambria"/>
          <w:i/>
          <w:sz w:val="24"/>
          <w:szCs w:val="24"/>
        </w:rPr>
        <w:t>) SIWZ</w:t>
      </w:r>
      <w:r w:rsidR="00936D22" w:rsidRPr="00723F82">
        <w:rPr>
          <w:rFonts w:ascii="Cambria" w:hAnsi="Cambria"/>
          <w:i/>
          <w:sz w:val="24"/>
          <w:szCs w:val="24"/>
        </w:rPr>
        <w:t xml:space="preserve"> </w:t>
      </w:r>
    </w:p>
    <w:p w14:paraId="5310CABB" w14:textId="77777777" w:rsidR="00B6731E" w:rsidRDefault="00B6731E" w:rsidP="000B0D5A">
      <w:pPr>
        <w:pStyle w:val="Teksttreci1"/>
        <w:shd w:val="clear" w:color="auto" w:fill="auto"/>
        <w:tabs>
          <w:tab w:val="left" w:pos="1777"/>
        </w:tabs>
        <w:spacing w:before="0" w:after="0" w:line="276" w:lineRule="auto"/>
        <w:ind w:left="1560" w:right="20" w:firstLine="0"/>
        <w:jc w:val="both"/>
        <w:rPr>
          <w:rFonts w:ascii="Cambria" w:hAnsi="Cambria"/>
          <w:sz w:val="10"/>
          <w:szCs w:val="10"/>
        </w:rPr>
      </w:pPr>
    </w:p>
    <w:p w14:paraId="5E3A316B" w14:textId="37087FEA" w:rsidR="00B6731E" w:rsidRDefault="00B6731E" w:rsidP="00BA4DA1">
      <w:pPr>
        <w:pStyle w:val="Teksttreci1"/>
        <w:numPr>
          <w:ilvl w:val="1"/>
          <w:numId w:val="23"/>
        </w:numPr>
        <w:shd w:val="clear" w:color="auto" w:fill="auto"/>
        <w:tabs>
          <w:tab w:val="left" w:pos="1777"/>
        </w:tabs>
        <w:spacing w:before="0" w:after="0" w:line="276" w:lineRule="auto"/>
        <w:ind w:left="1560" w:right="20" w:hanging="284"/>
        <w:jc w:val="both"/>
        <w:rPr>
          <w:rFonts w:ascii="Cambria" w:hAnsi="Cambria"/>
          <w:color w:val="000000" w:themeColor="text1"/>
          <w:sz w:val="24"/>
          <w:szCs w:val="24"/>
        </w:rPr>
      </w:pPr>
      <w:r w:rsidRPr="001F79C4">
        <w:rPr>
          <w:rFonts w:ascii="Cambria" w:hAnsi="Cambria"/>
          <w:b/>
          <w:sz w:val="24"/>
          <w:szCs w:val="24"/>
        </w:rPr>
        <w:t>wykazu osób</w:t>
      </w:r>
      <w:r w:rsidRPr="001F79C4">
        <w:rPr>
          <w:rFonts w:ascii="Cambria" w:hAnsi="Cambria"/>
          <w:sz w:val="24"/>
          <w:szCs w:val="24"/>
        </w:rPr>
        <w:t xml:space="preserve">, skierowanych przez </w:t>
      </w:r>
      <w:r w:rsidR="00723F82">
        <w:rPr>
          <w:rFonts w:ascii="Cambria" w:hAnsi="Cambria"/>
          <w:sz w:val="24"/>
          <w:szCs w:val="24"/>
        </w:rPr>
        <w:t>W</w:t>
      </w:r>
      <w:r w:rsidRPr="001F79C4">
        <w:rPr>
          <w:rFonts w:ascii="Cambria" w:hAnsi="Cambria"/>
          <w:sz w:val="24"/>
          <w:szCs w:val="24"/>
        </w:rPr>
        <w:t xml:space="preserve">ykonawcę do realizacji zamówienia, </w:t>
      </w:r>
      <w:r w:rsidRPr="001F79C4">
        <w:rPr>
          <w:rFonts w:ascii="Cambria" w:hAnsi="Cambria"/>
          <w:sz w:val="24"/>
          <w:szCs w:val="24"/>
        </w:rPr>
        <w:br/>
        <w:t xml:space="preserve">w szczególności odpowiedzialnych za świadczenie usług wraz </w:t>
      </w:r>
      <w:r w:rsidRPr="001F79C4">
        <w:rPr>
          <w:rFonts w:ascii="Cambria" w:hAnsi="Cambria"/>
          <w:sz w:val="24"/>
          <w:szCs w:val="24"/>
        </w:rPr>
        <w:br/>
        <w:t xml:space="preserve">z informacjami na temat ich kwalifikacji zawodowych, uprawnień, doświadczenia i wykształcenia niezbędnych do wykonania zamówienia publicznego, a także zakresu wykonywanych przez nie czynności oraz informacją o podstawie do dysponowania tymi </w:t>
      </w:r>
      <w:r w:rsidRPr="00223EB3">
        <w:rPr>
          <w:rFonts w:ascii="Cambria" w:hAnsi="Cambria"/>
          <w:color w:val="000000" w:themeColor="text1"/>
          <w:sz w:val="24"/>
          <w:szCs w:val="24"/>
        </w:rPr>
        <w:t xml:space="preserve">osobami </w:t>
      </w:r>
      <w:r w:rsidRPr="00223EB3">
        <w:rPr>
          <w:rFonts w:ascii="Cambria" w:hAnsi="Cambria"/>
          <w:b/>
          <w:color w:val="000000" w:themeColor="text1"/>
          <w:sz w:val="24"/>
          <w:szCs w:val="24"/>
          <w:shd w:val="clear" w:color="auto" w:fill="FFFFFF"/>
        </w:rPr>
        <w:t xml:space="preserve">(Załącznik Nr </w:t>
      </w:r>
      <w:r>
        <w:rPr>
          <w:rFonts w:ascii="Cambria" w:hAnsi="Cambria"/>
          <w:b/>
          <w:color w:val="000000" w:themeColor="text1"/>
          <w:sz w:val="24"/>
          <w:szCs w:val="24"/>
          <w:shd w:val="clear" w:color="auto" w:fill="FFFFFF"/>
        </w:rPr>
        <w:t>8</w:t>
      </w:r>
      <w:r w:rsidRPr="00223EB3">
        <w:rPr>
          <w:rFonts w:ascii="Cambria" w:hAnsi="Cambria"/>
          <w:b/>
          <w:color w:val="000000" w:themeColor="text1"/>
          <w:sz w:val="24"/>
          <w:szCs w:val="24"/>
          <w:shd w:val="clear" w:color="auto" w:fill="FFFFFF"/>
        </w:rPr>
        <w:t xml:space="preserve"> do SIWZ)</w:t>
      </w:r>
      <w:r w:rsidRPr="00223EB3">
        <w:rPr>
          <w:rFonts w:ascii="Cambria" w:hAnsi="Cambria"/>
          <w:color w:val="000000" w:themeColor="text1"/>
          <w:sz w:val="24"/>
          <w:szCs w:val="24"/>
          <w:shd w:val="clear" w:color="auto" w:fill="FFFFFF"/>
        </w:rPr>
        <w:t xml:space="preserve"> – </w:t>
      </w:r>
      <w:r w:rsidRPr="00223EB3">
        <w:rPr>
          <w:rFonts w:ascii="Cambria" w:hAnsi="Cambria"/>
          <w:i/>
          <w:color w:val="000000" w:themeColor="text1"/>
          <w:sz w:val="24"/>
          <w:szCs w:val="24"/>
          <w:shd w:val="clear" w:color="auto" w:fill="FFFFFF"/>
        </w:rPr>
        <w:t>w zakresie warunku określonego w pkt. 4.2.3</w:t>
      </w:r>
      <w:r>
        <w:rPr>
          <w:rFonts w:ascii="Cambria" w:hAnsi="Cambria"/>
          <w:i/>
          <w:color w:val="000000" w:themeColor="text1"/>
          <w:sz w:val="24"/>
          <w:szCs w:val="24"/>
          <w:shd w:val="clear" w:color="auto" w:fill="FFFFFF"/>
        </w:rPr>
        <w:t xml:space="preserve"> </w:t>
      </w:r>
      <w:proofErr w:type="spellStart"/>
      <w:r>
        <w:rPr>
          <w:rFonts w:ascii="Cambria" w:hAnsi="Cambria"/>
          <w:i/>
          <w:color w:val="000000" w:themeColor="text1"/>
          <w:sz w:val="24"/>
          <w:szCs w:val="24"/>
          <w:shd w:val="clear" w:color="auto" w:fill="FFFFFF"/>
        </w:rPr>
        <w:t>ppkt</w:t>
      </w:r>
      <w:proofErr w:type="spellEnd"/>
      <w:r>
        <w:rPr>
          <w:rFonts w:ascii="Cambria" w:hAnsi="Cambria"/>
          <w:i/>
          <w:color w:val="000000" w:themeColor="text1"/>
          <w:sz w:val="24"/>
          <w:szCs w:val="24"/>
          <w:shd w:val="clear" w:color="auto" w:fill="FFFFFF"/>
        </w:rPr>
        <w:t>.</w:t>
      </w:r>
      <w:r w:rsidRPr="00223EB3">
        <w:rPr>
          <w:rFonts w:ascii="Cambria" w:hAnsi="Cambria"/>
          <w:i/>
          <w:color w:val="000000" w:themeColor="text1"/>
          <w:sz w:val="24"/>
          <w:szCs w:val="24"/>
          <w:shd w:val="clear" w:color="auto" w:fill="FFFFFF"/>
        </w:rPr>
        <w:t xml:space="preserve"> </w:t>
      </w:r>
      <w:r>
        <w:rPr>
          <w:rFonts w:ascii="Cambria" w:hAnsi="Cambria"/>
          <w:i/>
          <w:color w:val="000000" w:themeColor="text1"/>
          <w:sz w:val="24"/>
          <w:szCs w:val="24"/>
          <w:shd w:val="clear" w:color="auto" w:fill="FFFFFF"/>
        </w:rPr>
        <w:t xml:space="preserve">2) </w:t>
      </w:r>
      <w:r w:rsidRPr="00223EB3">
        <w:rPr>
          <w:rFonts w:ascii="Cambria" w:hAnsi="Cambria"/>
          <w:i/>
          <w:color w:val="000000" w:themeColor="text1"/>
          <w:sz w:val="24"/>
          <w:szCs w:val="24"/>
          <w:shd w:val="clear" w:color="auto" w:fill="FFFFFF"/>
        </w:rPr>
        <w:t>SIWZ.</w:t>
      </w:r>
    </w:p>
    <w:p w14:paraId="463E4718" w14:textId="77777777" w:rsidR="00B6731E" w:rsidRPr="00650FC4" w:rsidRDefault="00B6731E" w:rsidP="000B0D5A">
      <w:pPr>
        <w:pStyle w:val="Teksttreci1"/>
        <w:shd w:val="clear" w:color="auto" w:fill="auto"/>
        <w:tabs>
          <w:tab w:val="left" w:pos="1777"/>
        </w:tabs>
        <w:spacing w:before="0" w:after="0" w:line="276" w:lineRule="auto"/>
        <w:ind w:left="1560" w:right="20" w:firstLine="0"/>
        <w:jc w:val="both"/>
        <w:rPr>
          <w:rFonts w:ascii="Cambria" w:hAnsi="Cambria"/>
          <w:sz w:val="10"/>
          <w:szCs w:val="10"/>
        </w:rPr>
      </w:pPr>
    </w:p>
    <w:p w14:paraId="22FC6232" w14:textId="77777777" w:rsidR="00650FC4" w:rsidRDefault="00650FC4" w:rsidP="00650FC4">
      <w:pPr>
        <w:pStyle w:val="Teksttreci1"/>
        <w:shd w:val="clear" w:color="auto" w:fill="auto"/>
        <w:spacing w:before="0" w:after="0" w:line="276" w:lineRule="auto"/>
        <w:ind w:left="1276" w:right="20" w:firstLine="0"/>
        <w:jc w:val="both"/>
        <w:rPr>
          <w:rFonts w:ascii="Cambria" w:hAnsi="Cambria"/>
          <w:sz w:val="24"/>
          <w:szCs w:val="24"/>
        </w:rPr>
      </w:pPr>
      <w:r w:rsidRPr="00BF19A0">
        <w:rPr>
          <w:rFonts w:ascii="Cambria" w:hAnsi="Cambria"/>
          <w:b/>
          <w:sz w:val="24"/>
          <w:szCs w:val="24"/>
        </w:rPr>
        <w:t xml:space="preserve">Zamawiający </w:t>
      </w:r>
      <w:r w:rsidRPr="00BF19A0">
        <w:rPr>
          <w:rFonts w:ascii="Cambria" w:hAnsi="Cambria"/>
          <w:b/>
          <w:sz w:val="24"/>
          <w:szCs w:val="24"/>
          <w:u w:val="single"/>
        </w:rPr>
        <w:t>nie żąda</w:t>
      </w:r>
      <w:r w:rsidRPr="00BF19A0">
        <w:rPr>
          <w:rFonts w:ascii="Cambria" w:hAnsi="Cambria"/>
          <w:b/>
          <w:sz w:val="24"/>
          <w:szCs w:val="24"/>
        </w:rPr>
        <w:t xml:space="preserve"> dokumentów potwierdzających brak podsta</w:t>
      </w:r>
      <w:r>
        <w:rPr>
          <w:rFonts w:ascii="Cambria" w:hAnsi="Cambria"/>
          <w:b/>
          <w:sz w:val="24"/>
          <w:szCs w:val="24"/>
        </w:rPr>
        <w:t>w do wykluczenia z postępowania.</w:t>
      </w:r>
    </w:p>
    <w:p w14:paraId="474FE7AA" w14:textId="77777777" w:rsidR="00650FC4" w:rsidRPr="00650FC4" w:rsidRDefault="00650FC4" w:rsidP="000B0D5A">
      <w:pPr>
        <w:pStyle w:val="Teksttreci1"/>
        <w:shd w:val="clear" w:color="auto" w:fill="auto"/>
        <w:tabs>
          <w:tab w:val="left" w:pos="1777"/>
        </w:tabs>
        <w:spacing w:before="0" w:after="0" w:line="276" w:lineRule="auto"/>
        <w:ind w:left="1560" w:right="20" w:firstLine="0"/>
        <w:jc w:val="both"/>
        <w:rPr>
          <w:rFonts w:ascii="Cambria" w:hAnsi="Cambria"/>
          <w:sz w:val="10"/>
          <w:szCs w:val="10"/>
        </w:rPr>
      </w:pPr>
    </w:p>
    <w:p w14:paraId="2827E5A2"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 xml:space="preserve">Jeżeli </w:t>
      </w:r>
      <w:r>
        <w:rPr>
          <w:rFonts w:ascii="Cambria" w:hAnsi="Cambria"/>
          <w:sz w:val="24"/>
          <w:szCs w:val="24"/>
        </w:rPr>
        <w:t>W</w:t>
      </w:r>
      <w:r w:rsidRPr="001604AD">
        <w:rPr>
          <w:rFonts w:ascii="Cambria" w:hAnsi="Cambria"/>
          <w:sz w:val="24"/>
          <w:szCs w:val="24"/>
        </w:rPr>
        <w:t>ykonawca nie złoży oświadczeń, o których mowa w 5.1 SIWZ, oświadczeń lub dokumentów potwierdzających okoliczności, o których mowa w art. 25 ust. 1 ustawy</w:t>
      </w:r>
      <w:r>
        <w:rPr>
          <w:rFonts w:ascii="Cambria" w:hAnsi="Cambria"/>
          <w:sz w:val="24"/>
          <w:szCs w:val="24"/>
        </w:rPr>
        <w:t xml:space="preserve"> </w:t>
      </w:r>
      <w:proofErr w:type="spellStart"/>
      <w:r>
        <w:rPr>
          <w:rFonts w:ascii="Cambria" w:hAnsi="Cambria"/>
          <w:sz w:val="24"/>
          <w:szCs w:val="24"/>
        </w:rPr>
        <w:t>Pzp</w:t>
      </w:r>
      <w:proofErr w:type="spellEnd"/>
      <w:r w:rsidRPr="001604AD">
        <w:rPr>
          <w:rFonts w:ascii="Cambria" w:hAnsi="Cambria"/>
          <w:sz w:val="24"/>
          <w:szCs w:val="24"/>
        </w:rPr>
        <w:t xml:space="preserve">, lub innych dokumentów niezbędnych do przeprowadzenia postępowania, oświadczenia lub dokumenty są niekompletne, zawierają błędy lub budzą wskazane przez zamawiającego wątpliwości, </w:t>
      </w:r>
      <w:r>
        <w:rPr>
          <w:rFonts w:ascii="Cambria" w:hAnsi="Cambria"/>
          <w:sz w:val="24"/>
          <w:szCs w:val="24"/>
        </w:rPr>
        <w:t>Z</w:t>
      </w:r>
      <w:r w:rsidRPr="001604AD">
        <w:rPr>
          <w:rFonts w:ascii="Cambria" w:hAnsi="Cambria"/>
          <w:sz w:val="24"/>
          <w:szCs w:val="24"/>
        </w:rPr>
        <w:t xml:space="preserve">amawiający wezwie do ich złożenia, uzupełnienia lub poprawienia lub do udzielenia wyjaśnień w terminie przez siebie wskazanym, chyba że mimo ich złożenia, uzupełnienia lub </w:t>
      </w:r>
      <w:r w:rsidRPr="001604AD">
        <w:rPr>
          <w:rFonts w:ascii="Cambria" w:hAnsi="Cambria"/>
          <w:sz w:val="24"/>
          <w:szCs w:val="24"/>
        </w:rPr>
        <w:lastRenderedPageBreak/>
        <w:t xml:space="preserve">poprawienia lub udzielenia wyjaśnień oferta </w:t>
      </w:r>
      <w:r>
        <w:rPr>
          <w:rFonts w:ascii="Cambria" w:hAnsi="Cambria"/>
          <w:sz w:val="24"/>
          <w:szCs w:val="24"/>
        </w:rPr>
        <w:t>W</w:t>
      </w:r>
      <w:r w:rsidRPr="001604AD">
        <w:rPr>
          <w:rFonts w:ascii="Cambria" w:hAnsi="Cambria"/>
          <w:sz w:val="24"/>
          <w:szCs w:val="24"/>
        </w:rPr>
        <w:t>ykonawcy podlegałaby odrzuceniu albo konieczne byłoby unieważnienie postępowania.</w:t>
      </w:r>
    </w:p>
    <w:p w14:paraId="1DA13871" w14:textId="77777777" w:rsidR="00892393"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 xml:space="preserve">Jeżeli </w:t>
      </w:r>
      <w:r>
        <w:rPr>
          <w:rFonts w:ascii="Cambria" w:hAnsi="Cambria"/>
          <w:sz w:val="24"/>
          <w:szCs w:val="24"/>
        </w:rPr>
        <w:t>W</w:t>
      </w:r>
      <w:r w:rsidRPr="001604AD">
        <w:rPr>
          <w:rFonts w:ascii="Cambria" w:hAnsi="Cambria"/>
          <w:sz w:val="24"/>
          <w:szCs w:val="24"/>
        </w:rPr>
        <w:t xml:space="preserve">ykonawca nie złoży wymaganych pełnomocnictw albo złożył wadliwe pełnomocnictwa, </w:t>
      </w:r>
      <w:r>
        <w:rPr>
          <w:rFonts w:ascii="Cambria" w:hAnsi="Cambria"/>
          <w:sz w:val="24"/>
          <w:szCs w:val="24"/>
        </w:rPr>
        <w:t>Z</w:t>
      </w:r>
      <w:r w:rsidRPr="001604AD">
        <w:rPr>
          <w:rFonts w:ascii="Cambria" w:hAnsi="Cambria"/>
          <w:sz w:val="24"/>
          <w:szCs w:val="24"/>
        </w:rPr>
        <w:t xml:space="preserve">amawiający wezwie do ich złożenia w terminie przez siebie wskazanym, chyba że mimo ich złożenia oferta </w:t>
      </w:r>
      <w:r>
        <w:rPr>
          <w:rFonts w:ascii="Cambria" w:hAnsi="Cambria"/>
          <w:sz w:val="24"/>
          <w:szCs w:val="24"/>
        </w:rPr>
        <w:t>W</w:t>
      </w:r>
      <w:r w:rsidRPr="001604AD">
        <w:rPr>
          <w:rFonts w:ascii="Cambria" w:hAnsi="Cambria"/>
          <w:sz w:val="24"/>
          <w:szCs w:val="24"/>
        </w:rPr>
        <w:t>ykonawcy podlega odrzuceniu albo konieczne byłoby unieważnienie postępowania.</w:t>
      </w:r>
    </w:p>
    <w:p w14:paraId="4CFF108E" w14:textId="1BAB4A06" w:rsidR="00892393"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Oświadczeni</w:t>
      </w:r>
      <w:r>
        <w:rPr>
          <w:rFonts w:ascii="Cambria" w:hAnsi="Cambria"/>
          <w:sz w:val="24"/>
          <w:szCs w:val="24"/>
        </w:rPr>
        <w:t>a,</w:t>
      </w:r>
      <w:r w:rsidRPr="001604AD">
        <w:rPr>
          <w:rFonts w:ascii="Cambria" w:hAnsi="Cambria"/>
          <w:sz w:val="24"/>
          <w:szCs w:val="24"/>
        </w:rPr>
        <w:t xml:space="preserve"> o który</w:t>
      </w:r>
      <w:r>
        <w:rPr>
          <w:rFonts w:ascii="Cambria" w:hAnsi="Cambria"/>
          <w:sz w:val="24"/>
          <w:szCs w:val="24"/>
        </w:rPr>
        <w:t>ch</w:t>
      </w:r>
      <w:r w:rsidRPr="001604AD">
        <w:rPr>
          <w:rFonts w:ascii="Cambria" w:hAnsi="Cambria"/>
          <w:sz w:val="24"/>
          <w:szCs w:val="24"/>
        </w:rPr>
        <w:t xml:space="preserve"> mowa w pkt 5.1.1</w:t>
      </w:r>
      <w:r>
        <w:rPr>
          <w:rFonts w:ascii="Cambria" w:hAnsi="Cambria"/>
          <w:sz w:val="24"/>
          <w:szCs w:val="24"/>
        </w:rPr>
        <w:t xml:space="preserve"> SIWZ</w:t>
      </w:r>
      <w:r w:rsidRPr="001604AD">
        <w:rPr>
          <w:rFonts w:ascii="Cambria" w:hAnsi="Cambria"/>
          <w:sz w:val="24"/>
          <w:szCs w:val="24"/>
        </w:rPr>
        <w:t xml:space="preserve"> składane </w:t>
      </w:r>
      <w:r>
        <w:rPr>
          <w:rFonts w:ascii="Cambria" w:hAnsi="Cambria"/>
          <w:sz w:val="24"/>
          <w:szCs w:val="24"/>
        </w:rPr>
        <w:t>są</w:t>
      </w:r>
      <w:r w:rsidRPr="001604AD">
        <w:rPr>
          <w:rFonts w:ascii="Cambria" w:hAnsi="Cambria"/>
          <w:sz w:val="24"/>
          <w:szCs w:val="24"/>
        </w:rPr>
        <w:t xml:space="preserve"> w oryginale.</w:t>
      </w:r>
      <w:r>
        <w:rPr>
          <w:rFonts w:ascii="Cambria" w:hAnsi="Cambria"/>
          <w:sz w:val="24"/>
          <w:szCs w:val="24"/>
        </w:rPr>
        <w:t xml:space="preserve"> </w:t>
      </w:r>
      <w:r w:rsidRPr="001604AD">
        <w:rPr>
          <w:rFonts w:ascii="Cambria" w:hAnsi="Cambria"/>
          <w:sz w:val="24"/>
          <w:szCs w:val="24"/>
        </w:rPr>
        <w:t xml:space="preserve">Zobowiązanie, o którym mowa w pkt 4.5.1 </w:t>
      </w:r>
      <w:r>
        <w:rPr>
          <w:rFonts w:ascii="Cambria" w:hAnsi="Cambria"/>
          <w:sz w:val="24"/>
          <w:szCs w:val="24"/>
        </w:rPr>
        <w:t>SIWZ</w:t>
      </w:r>
      <w:r w:rsidRPr="001604AD">
        <w:rPr>
          <w:rFonts w:ascii="Cambria" w:hAnsi="Cambria"/>
          <w:sz w:val="24"/>
          <w:szCs w:val="24"/>
        </w:rPr>
        <w:t xml:space="preserve"> należy złożyć w formie oryginału lub kserokopii poświadczonej za zgodność z oryginałem.</w:t>
      </w:r>
      <w:r>
        <w:rPr>
          <w:rFonts w:ascii="Cambria" w:hAnsi="Cambria"/>
          <w:sz w:val="24"/>
          <w:szCs w:val="24"/>
        </w:rPr>
        <w:t xml:space="preserve"> </w:t>
      </w:r>
      <w:r w:rsidRPr="001604AD">
        <w:rPr>
          <w:rFonts w:ascii="Cambria" w:hAnsi="Cambria"/>
          <w:sz w:val="24"/>
          <w:szCs w:val="24"/>
        </w:rPr>
        <w:t xml:space="preserve">Oświadczenia </w:t>
      </w:r>
      <w:r>
        <w:rPr>
          <w:rFonts w:ascii="Cambria" w:hAnsi="Cambria"/>
          <w:sz w:val="24"/>
          <w:szCs w:val="24"/>
        </w:rPr>
        <w:br/>
      </w:r>
      <w:r w:rsidRPr="001604AD">
        <w:rPr>
          <w:rFonts w:ascii="Cambria" w:hAnsi="Cambria"/>
          <w:sz w:val="24"/>
          <w:szCs w:val="24"/>
        </w:rPr>
        <w:t>i dokumenty wskazane w pkt</w:t>
      </w:r>
      <w:r>
        <w:rPr>
          <w:rFonts w:ascii="Cambria" w:hAnsi="Cambria"/>
          <w:sz w:val="24"/>
          <w:szCs w:val="24"/>
        </w:rPr>
        <w:t xml:space="preserve"> 5.2.1 SIWZ i</w:t>
      </w:r>
      <w:r w:rsidRPr="001604AD">
        <w:rPr>
          <w:rFonts w:ascii="Cambria" w:hAnsi="Cambria"/>
          <w:sz w:val="24"/>
          <w:szCs w:val="24"/>
        </w:rPr>
        <w:t xml:space="preserve"> 5.3.1 SIWZ składa się  w formie oryginału lub kserokopii poświadczonej za zgodność z oryginałem.</w:t>
      </w:r>
    </w:p>
    <w:p w14:paraId="702AF8B1"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color w:val="000000" w:themeColor="text1"/>
          <w:sz w:val="24"/>
          <w:szCs w:val="24"/>
        </w:rPr>
      </w:pPr>
      <w:r w:rsidRPr="001604AD">
        <w:rPr>
          <w:rFonts w:ascii="Cambria" w:hAnsi="Cambria"/>
          <w:color w:val="000000" w:themeColor="text1"/>
          <w:sz w:val="24"/>
          <w:szCs w:val="24"/>
          <w:shd w:val="clear" w:color="auto" w:fill="FFFFFF"/>
        </w:rPr>
        <w:t xml:space="preserve">Poświadczenia za zgodność z oryginałem dokonuje odpowiednio </w:t>
      </w:r>
      <w:r>
        <w:rPr>
          <w:rFonts w:ascii="Cambria" w:hAnsi="Cambria"/>
          <w:color w:val="000000" w:themeColor="text1"/>
          <w:sz w:val="24"/>
          <w:szCs w:val="24"/>
          <w:shd w:val="clear" w:color="auto" w:fill="FFFFFF"/>
        </w:rPr>
        <w:t>W</w:t>
      </w:r>
      <w:r w:rsidRPr="001604AD">
        <w:rPr>
          <w:rFonts w:ascii="Cambria" w:hAnsi="Cambria"/>
          <w:color w:val="000000" w:themeColor="text1"/>
          <w:sz w:val="24"/>
          <w:szCs w:val="24"/>
          <w:shd w:val="clear" w:color="auto" w:fill="FFFFFF"/>
        </w:rPr>
        <w:t xml:space="preserve">ykonawca, podmiot, na którego zdolnościach lub sytuacji polega </w:t>
      </w:r>
      <w:r>
        <w:rPr>
          <w:rFonts w:ascii="Cambria" w:hAnsi="Cambria"/>
          <w:color w:val="000000" w:themeColor="text1"/>
          <w:sz w:val="24"/>
          <w:szCs w:val="24"/>
          <w:shd w:val="clear" w:color="auto" w:fill="FFFFFF"/>
        </w:rPr>
        <w:t>W</w:t>
      </w:r>
      <w:r w:rsidRPr="001604AD">
        <w:rPr>
          <w:rFonts w:ascii="Cambria" w:hAnsi="Cambria"/>
          <w:color w:val="000000" w:themeColor="text1"/>
          <w:sz w:val="24"/>
          <w:szCs w:val="24"/>
          <w:shd w:val="clear" w:color="auto" w:fill="FFFFFF"/>
        </w:rPr>
        <w:t xml:space="preserve">ykonawca, </w:t>
      </w:r>
      <w:r>
        <w:rPr>
          <w:rFonts w:ascii="Cambria" w:hAnsi="Cambria"/>
          <w:color w:val="000000" w:themeColor="text1"/>
          <w:sz w:val="24"/>
          <w:szCs w:val="24"/>
          <w:shd w:val="clear" w:color="auto" w:fill="FFFFFF"/>
        </w:rPr>
        <w:t>W</w:t>
      </w:r>
      <w:r w:rsidRPr="001604AD">
        <w:rPr>
          <w:rFonts w:ascii="Cambria" w:hAnsi="Cambria"/>
          <w:color w:val="000000" w:themeColor="text1"/>
          <w:sz w:val="24"/>
          <w:szCs w:val="24"/>
          <w:shd w:val="clear" w:color="auto" w:fill="FFFFFF"/>
        </w:rPr>
        <w:t>ykonawcy wspólnie ubiegający się o udzielenie zamówienia publicznego albo podwykonawca, w zakresie dokumentów lub oświadczeń, które każdego z nich dotyczą.</w:t>
      </w:r>
    </w:p>
    <w:p w14:paraId="3B9387BA"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Dokumenty lub oświadczenia, o których mowa w pkt 5.3.1 SIWZ sporządzone w języku obcym są składane wraz z tłumaczeniem na język polski.</w:t>
      </w:r>
    </w:p>
    <w:p w14:paraId="25CAB3ED"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 xml:space="preserve">W przypadku wskazania przez </w:t>
      </w:r>
      <w:r>
        <w:rPr>
          <w:rFonts w:ascii="Cambria" w:hAnsi="Cambria"/>
          <w:sz w:val="24"/>
          <w:szCs w:val="24"/>
        </w:rPr>
        <w:t>W</w:t>
      </w:r>
      <w:r w:rsidRPr="001604AD">
        <w:rPr>
          <w:rFonts w:ascii="Cambria" w:hAnsi="Cambria"/>
          <w:sz w:val="24"/>
          <w:szCs w:val="24"/>
        </w:rPr>
        <w:t xml:space="preserve">ykonawcę dostępności dokumentów, o których mowa w sekcji 5.3.1 SIWZ w formie elektronicznej pod określonymi adresami internetowymi ogólnodostępnych i bezpłatnych baz danych, </w:t>
      </w:r>
      <w:r>
        <w:rPr>
          <w:rFonts w:ascii="Cambria" w:hAnsi="Cambria"/>
          <w:sz w:val="24"/>
          <w:szCs w:val="24"/>
        </w:rPr>
        <w:t>Z</w:t>
      </w:r>
      <w:r w:rsidRPr="001604AD">
        <w:rPr>
          <w:rFonts w:ascii="Cambria" w:hAnsi="Cambria"/>
          <w:sz w:val="24"/>
          <w:szCs w:val="24"/>
        </w:rPr>
        <w:t xml:space="preserve">amawiający pobiera samodzielnie z tych baz danych wskazane przez </w:t>
      </w:r>
      <w:r>
        <w:rPr>
          <w:rFonts w:ascii="Cambria" w:hAnsi="Cambria"/>
          <w:sz w:val="24"/>
          <w:szCs w:val="24"/>
        </w:rPr>
        <w:t>W</w:t>
      </w:r>
      <w:r w:rsidRPr="001604AD">
        <w:rPr>
          <w:rFonts w:ascii="Cambria" w:hAnsi="Cambria"/>
          <w:sz w:val="24"/>
          <w:szCs w:val="24"/>
        </w:rPr>
        <w:t xml:space="preserve">ykonawcę oświadczenia lub dokumenty. Jeżeli oświadczenia i dokumenty, o których mowa w zdaniu pierwszym są sporządzone w języku obcym </w:t>
      </w:r>
      <w:r>
        <w:rPr>
          <w:rFonts w:ascii="Cambria" w:hAnsi="Cambria"/>
          <w:sz w:val="24"/>
          <w:szCs w:val="24"/>
        </w:rPr>
        <w:t>W</w:t>
      </w:r>
      <w:r w:rsidRPr="001604AD">
        <w:rPr>
          <w:rFonts w:ascii="Cambria" w:hAnsi="Cambria"/>
          <w:sz w:val="24"/>
          <w:szCs w:val="24"/>
        </w:rPr>
        <w:t>ykonawca zobowiązany jest do przedstawienia ich tłumaczenia na język polski.</w:t>
      </w:r>
    </w:p>
    <w:p w14:paraId="6C655E44" w14:textId="77777777" w:rsidR="00892393"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color w:val="000000"/>
          <w:sz w:val="24"/>
          <w:szCs w:val="24"/>
          <w:shd w:val="clear" w:color="auto" w:fill="FFFFFF"/>
        </w:rPr>
        <w:t xml:space="preserve">W przypadku wskazania przez </w:t>
      </w:r>
      <w:r>
        <w:rPr>
          <w:rFonts w:ascii="Cambria" w:hAnsi="Cambria"/>
          <w:color w:val="000000"/>
          <w:sz w:val="24"/>
          <w:szCs w:val="24"/>
          <w:shd w:val="clear" w:color="auto" w:fill="FFFFFF"/>
        </w:rPr>
        <w:t>W</w:t>
      </w:r>
      <w:r w:rsidRPr="001604AD">
        <w:rPr>
          <w:rFonts w:ascii="Cambria" w:hAnsi="Cambria"/>
          <w:color w:val="000000"/>
          <w:sz w:val="24"/>
          <w:szCs w:val="24"/>
          <w:shd w:val="clear" w:color="auto" w:fill="FFFFFF"/>
        </w:rPr>
        <w:t>ykonawcę dokumentów, o których mowa w sekcji 5.3.1</w:t>
      </w:r>
      <w:r>
        <w:rPr>
          <w:rFonts w:ascii="Cambria" w:hAnsi="Cambria"/>
          <w:color w:val="000000"/>
          <w:sz w:val="24"/>
          <w:szCs w:val="24"/>
          <w:shd w:val="clear" w:color="auto" w:fill="FFFFFF"/>
        </w:rPr>
        <w:t xml:space="preserve"> SIWZ,</w:t>
      </w:r>
      <w:r w:rsidRPr="001604AD">
        <w:rPr>
          <w:rFonts w:ascii="Cambria" w:hAnsi="Cambria"/>
          <w:color w:val="000000"/>
          <w:sz w:val="24"/>
          <w:szCs w:val="24"/>
          <w:shd w:val="clear" w:color="auto" w:fill="FFFFFF"/>
        </w:rPr>
        <w:t xml:space="preserve"> które znajdują się w posiadaniu </w:t>
      </w:r>
      <w:r>
        <w:rPr>
          <w:rFonts w:ascii="Cambria" w:hAnsi="Cambria"/>
          <w:color w:val="000000"/>
          <w:sz w:val="24"/>
          <w:szCs w:val="24"/>
          <w:shd w:val="clear" w:color="auto" w:fill="FFFFFF"/>
        </w:rPr>
        <w:t>Z</w:t>
      </w:r>
      <w:r w:rsidRPr="001604AD">
        <w:rPr>
          <w:rFonts w:ascii="Cambria" w:hAnsi="Cambria"/>
          <w:color w:val="000000"/>
          <w:sz w:val="24"/>
          <w:szCs w:val="24"/>
          <w:shd w:val="clear" w:color="auto" w:fill="FFFFFF"/>
        </w:rPr>
        <w:t xml:space="preserve">amawiającego, w szczególności dokumentów przechowywanych przez </w:t>
      </w:r>
      <w:r>
        <w:rPr>
          <w:rFonts w:ascii="Cambria" w:hAnsi="Cambria"/>
          <w:color w:val="000000"/>
          <w:sz w:val="24"/>
          <w:szCs w:val="24"/>
          <w:shd w:val="clear" w:color="auto" w:fill="FFFFFF"/>
        </w:rPr>
        <w:t>Z</w:t>
      </w:r>
      <w:r w:rsidRPr="001604AD">
        <w:rPr>
          <w:rFonts w:ascii="Cambria" w:hAnsi="Cambria"/>
          <w:color w:val="000000"/>
          <w:sz w:val="24"/>
          <w:szCs w:val="24"/>
          <w:shd w:val="clear" w:color="auto" w:fill="FFFFFF"/>
        </w:rPr>
        <w:t xml:space="preserve">amawiającego zgodnie z </w:t>
      </w:r>
      <w:hyperlink r:id="rId12" w:anchor="/dokument/17074707#art(97)ust(1)" w:history="1">
        <w:r w:rsidRPr="001604AD">
          <w:rPr>
            <w:rStyle w:val="Hipercze"/>
            <w:rFonts w:ascii="Cambria" w:hAnsi="Cambria"/>
            <w:color w:val="000000"/>
            <w:sz w:val="24"/>
            <w:szCs w:val="24"/>
            <w:u w:val="none"/>
          </w:rPr>
          <w:t>art. 97 ust. 1</w:t>
        </w:r>
      </w:hyperlink>
      <w:r w:rsidRPr="001604AD">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w:t>
      </w:r>
      <w:proofErr w:type="spellStart"/>
      <w:r>
        <w:rPr>
          <w:rFonts w:ascii="Cambria" w:hAnsi="Cambria"/>
          <w:color w:val="000000"/>
          <w:sz w:val="24"/>
          <w:szCs w:val="24"/>
          <w:shd w:val="clear" w:color="auto" w:fill="FFFFFF"/>
        </w:rPr>
        <w:t>Pzp</w:t>
      </w:r>
      <w:proofErr w:type="spellEnd"/>
      <w:r w:rsidRPr="001604AD">
        <w:rPr>
          <w:rFonts w:ascii="Cambria" w:hAnsi="Cambria"/>
          <w:color w:val="000000"/>
          <w:sz w:val="24"/>
          <w:szCs w:val="24"/>
          <w:shd w:val="clear" w:color="auto" w:fill="FFFFFF"/>
        </w:rPr>
        <w:t xml:space="preserve">, Zamawiający w celu potwierdzenia okoliczności, o których mowa w </w:t>
      </w:r>
      <w:hyperlink r:id="rId13" w:anchor="/dokument/17074707#art(25)ust(1)pkt(1)" w:history="1">
        <w:r w:rsidRPr="001604AD">
          <w:rPr>
            <w:rStyle w:val="Hipercze"/>
            <w:rFonts w:ascii="Cambria" w:hAnsi="Cambria"/>
            <w:color w:val="000000"/>
            <w:sz w:val="24"/>
            <w:szCs w:val="24"/>
            <w:u w:val="none"/>
          </w:rPr>
          <w:t>art. 25 ust. 1 pkt 1</w:t>
        </w:r>
      </w:hyperlink>
      <w:r w:rsidRPr="001604AD">
        <w:rPr>
          <w:rFonts w:ascii="Cambria" w:hAnsi="Cambria"/>
          <w:color w:val="000000"/>
          <w:sz w:val="24"/>
          <w:szCs w:val="24"/>
          <w:shd w:val="clear" w:color="auto" w:fill="FFFFFF"/>
        </w:rPr>
        <w:t xml:space="preserve"> i </w:t>
      </w:r>
      <w:hyperlink r:id="rId14" w:anchor="/dokument/17074707#art(25)ust(1)pkt(3)" w:history="1">
        <w:r w:rsidRPr="001604AD">
          <w:rPr>
            <w:rStyle w:val="Hipercze"/>
            <w:rFonts w:ascii="Cambria" w:hAnsi="Cambria"/>
            <w:color w:val="000000"/>
            <w:sz w:val="24"/>
            <w:szCs w:val="24"/>
            <w:u w:val="none"/>
          </w:rPr>
          <w:t>3</w:t>
        </w:r>
      </w:hyperlink>
      <w:r w:rsidRPr="001604AD">
        <w:rPr>
          <w:rFonts w:ascii="Cambria" w:hAnsi="Cambria"/>
          <w:color w:val="000000"/>
          <w:sz w:val="24"/>
          <w:szCs w:val="24"/>
          <w:shd w:val="clear" w:color="auto" w:fill="FFFFFF"/>
        </w:rPr>
        <w:t xml:space="preserve"> ustawy</w:t>
      </w:r>
      <w:r>
        <w:rPr>
          <w:rFonts w:ascii="Cambria" w:hAnsi="Cambria"/>
          <w:color w:val="000000"/>
          <w:sz w:val="24"/>
          <w:szCs w:val="24"/>
          <w:shd w:val="clear" w:color="auto" w:fill="FFFFFF"/>
        </w:rPr>
        <w:t xml:space="preserve"> </w:t>
      </w:r>
      <w:proofErr w:type="spellStart"/>
      <w:r>
        <w:rPr>
          <w:rFonts w:ascii="Cambria" w:hAnsi="Cambria"/>
          <w:color w:val="000000"/>
          <w:sz w:val="24"/>
          <w:szCs w:val="24"/>
          <w:shd w:val="clear" w:color="auto" w:fill="FFFFFF"/>
        </w:rPr>
        <w:t>Pzp</w:t>
      </w:r>
      <w:proofErr w:type="spellEnd"/>
      <w:r w:rsidRPr="001604AD">
        <w:rPr>
          <w:rFonts w:ascii="Cambria" w:hAnsi="Cambria"/>
          <w:color w:val="000000"/>
          <w:sz w:val="24"/>
          <w:szCs w:val="24"/>
          <w:shd w:val="clear" w:color="auto" w:fill="FFFFFF"/>
        </w:rPr>
        <w:t>, korzysta z posiadanych oświadczeń lub dokumentów, o ile są one aktualne.</w:t>
      </w:r>
    </w:p>
    <w:p w14:paraId="07DE4860"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color w:val="000000" w:themeColor="text1"/>
          <w:sz w:val="24"/>
          <w:szCs w:val="24"/>
        </w:rPr>
      </w:pPr>
      <w:r w:rsidRPr="001604AD">
        <w:rPr>
          <w:rFonts w:ascii="Cambria" w:hAnsi="Cambria"/>
          <w:color w:val="000000" w:themeColor="text1"/>
          <w:sz w:val="24"/>
          <w:szCs w:val="24"/>
          <w:shd w:val="clear" w:color="auto" w:fill="FFFFFF"/>
        </w:rPr>
        <w:t>Poświadczenie za zgodność z oryginałem następuje przez opatrzenie kopii dokumentu lub kopii oświadczenia, sporządzonych w postaci papierowej, własnoręcznym podpisem</w:t>
      </w:r>
      <w:r>
        <w:rPr>
          <w:rFonts w:ascii="Cambria" w:hAnsi="Cambria"/>
          <w:color w:val="000000" w:themeColor="text1"/>
          <w:sz w:val="24"/>
          <w:szCs w:val="24"/>
          <w:shd w:val="clear" w:color="auto" w:fill="FFFFFF"/>
        </w:rPr>
        <w:t>.</w:t>
      </w:r>
    </w:p>
    <w:p w14:paraId="758B2D1D"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 xml:space="preserve">Podpisy </w:t>
      </w:r>
      <w:r>
        <w:rPr>
          <w:rFonts w:ascii="Cambria" w:hAnsi="Cambria"/>
          <w:sz w:val="24"/>
          <w:szCs w:val="24"/>
        </w:rPr>
        <w:t>W</w:t>
      </w:r>
      <w:r w:rsidRPr="001604AD">
        <w:rPr>
          <w:rFonts w:ascii="Cambria" w:hAnsi="Cambria"/>
          <w:sz w:val="24"/>
          <w:szCs w:val="24"/>
        </w:rPr>
        <w:t xml:space="preserve">ykonawcy na oświadczeniach i dokumentach muszą być złożone </w:t>
      </w:r>
      <w:r w:rsidRPr="001604AD">
        <w:rPr>
          <w:rFonts w:ascii="Cambria" w:hAnsi="Cambria"/>
          <w:sz w:val="24"/>
          <w:szCs w:val="24"/>
        </w:rPr>
        <w:br/>
        <w:t>w sposób pozwalający zidentyfikować osobę podpisującą. Zaleca się opatrzenie podpisu pieczątką z imieniem i nazwiskiem osoby podpisującej.</w:t>
      </w:r>
    </w:p>
    <w:p w14:paraId="774EB21C"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sidRPr="001604AD">
        <w:rPr>
          <w:rFonts w:ascii="Cambria" w:hAnsi="Cambria"/>
          <w:sz w:val="24"/>
          <w:szCs w:val="24"/>
        </w:rPr>
        <w:t xml:space="preserve">W przypadku potwierdzania dokumentów za zgodność z oryginałem, na dokumentach tych muszą się znaleźć podpisy Wykonawcy, według zasad, o </w:t>
      </w:r>
      <w:r w:rsidRPr="001604AD">
        <w:rPr>
          <w:rFonts w:ascii="Cambria" w:hAnsi="Cambria"/>
          <w:sz w:val="24"/>
          <w:szCs w:val="24"/>
        </w:rPr>
        <w:lastRenderedPageBreak/>
        <w:t xml:space="preserve">których mowa w pkt 5.7, 5.11 i 5.12 oraz klauzula </w:t>
      </w:r>
      <w:r w:rsidRPr="001424BF">
        <w:rPr>
          <w:rFonts w:ascii="Cambria" w:hAnsi="Cambria"/>
          <w:i/>
          <w:sz w:val="24"/>
          <w:szCs w:val="24"/>
        </w:rPr>
        <w:t>„za zgodność z oryginałem"</w:t>
      </w:r>
      <w:r w:rsidRPr="001604AD">
        <w:rPr>
          <w:rFonts w:ascii="Cambria" w:hAnsi="Cambria"/>
          <w:sz w:val="24"/>
          <w:szCs w:val="24"/>
        </w:rPr>
        <w:t xml:space="preserve">. </w:t>
      </w:r>
      <w:r w:rsidRPr="001604AD">
        <w:rPr>
          <w:rFonts w:ascii="Cambria" w:hAnsi="Cambria"/>
          <w:sz w:val="24"/>
          <w:szCs w:val="24"/>
        </w:rPr>
        <w:br/>
        <w:t xml:space="preserve">W przypadku dokumentów wielostronicowych, należy poświadczyć za zgodność </w:t>
      </w:r>
      <w:r w:rsidRPr="001604AD">
        <w:rPr>
          <w:rFonts w:ascii="Cambria" w:hAnsi="Cambria"/>
          <w:sz w:val="24"/>
          <w:szCs w:val="24"/>
        </w:rPr>
        <w:br/>
        <w:t>z oryginałem każdą stronę dokumentu, ewentualnie poświadczenie może znaleźć się na jednej ze stron wraz z informacją o liczbie poświadczanych stron.</w:t>
      </w:r>
    </w:p>
    <w:p w14:paraId="2113D0B0" w14:textId="77777777" w:rsidR="00892393" w:rsidRPr="001604AD" w:rsidRDefault="00892393" w:rsidP="00BA4DA1">
      <w:pPr>
        <w:pStyle w:val="Teksttreci1"/>
        <w:numPr>
          <w:ilvl w:val="1"/>
          <w:numId w:val="22"/>
        </w:numPr>
        <w:shd w:val="clear" w:color="auto" w:fill="auto"/>
        <w:spacing w:before="0" w:after="0" w:line="276" w:lineRule="auto"/>
        <w:ind w:right="20"/>
        <w:jc w:val="both"/>
        <w:rPr>
          <w:rFonts w:ascii="Cambria" w:hAnsi="Cambria"/>
          <w:sz w:val="24"/>
          <w:szCs w:val="24"/>
        </w:rPr>
      </w:pPr>
      <w:r>
        <w:rPr>
          <w:rFonts w:ascii="Cambria" w:hAnsi="Cambria"/>
          <w:sz w:val="24"/>
          <w:szCs w:val="24"/>
        </w:rPr>
        <w:t xml:space="preserve">Pełnomocnictwo składane jest </w:t>
      </w:r>
      <w:r w:rsidRPr="001604AD">
        <w:rPr>
          <w:rFonts w:ascii="Cambria" w:hAnsi="Cambria"/>
          <w:sz w:val="24"/>
          <w:szCs w:val="24"/>
        </w:rPr>
        <w:t xml:space="preserve">w formie oryginału lub kopii potwierdzonej za zgodność z oryginałem przez notariusza </w:t>
      </w:r>
      <w:r>
        <w:rPr>
          <w:rFonts w:ascii="Cambria" w:hAnsi="Cambria"/>
          <w:sz w:val="24"/>
          <w:szCs w:val="24"/>
        </w:rPr>
        <w:t xml:space="preserve">i </w:t>
      </w:r>
      <w:r w:rsidRPr="001604AD">
        <w:rPr>
          <w:rFonts w:ascii="Cambria" w:hAnsi="Cambria"/>
          <w:sz w:val="24"/>
          <w:szCs w:val="24"/>
        </w:rPr>
        <w:t xml:space="preserve">należy </w:t>
      </w:r>
      <w:r>
        <w:rPr>
          <w:rFonts w:ascii="Cambria" w:hAnsi="Cambria"/>
          <w:sz w:val="24"/>
          <w:szCs w:val="24"/>
        </w:rPr>
        <w:t xml:space="preserve">je </w:t>
      </w:r>
      <w:r w:rsidRPr="001604AD">
        <w:rPr>
          <w:rFonts w:ascii="Cambria" w:hAnsi="Cambria"/>
          <w:sz w:val="24"/>
          <w:szCs w:val="24"/>
        </w:rPr>
        <w:t>dołączyć do oferty.</w:t>
      </w:r>
    </w:p>
    <w:p w14:paraId="1039B4CD" w14:textId="77777777" w:rsidR="00892393" w:rsidRPr="003E053A" w:rsidRDefault="00892393" w:rsidP="00BA4DA1">
      <w:pPr>
        <w:pStyle w:val="Teksttreci1"/>
        <w:numPr>
          <w:ilvl w:val="1"/>
          <w:numId w:val="22"/>
        </w:numPr>
        <w:shd w:val="clear" w:color="auto" w:fill="auto"/>
        <w:spacing w:before="0" w:after="0" w:line="276" w:lineRule="auto"/>
        <w:ind w:right="20"/>
        <w:jc w:val="both"/>
        <w:rPr>
          <w:rFonts w:ascii="Cambria" w:hAnsi="Cambria"/>
          <w:color w:val="000000" w:themeColor="text1"/>
          <w:sz w:val="24"/>
          <w:szCs w:val="24"/>
        </w:rPr>
      </w:pPr>
      <w:r w:rsidRPr="001604AD">
        <w:rPr>
          <w:rFonts w:ascii="Cambria" w:hAnsi="Cambria"/>
          <w:color w:val="000000" w:themeColor="text1"/>
          <w:sz w:val="24"/>
          <w:szCs w:val="24"/>
          <w:shd w:val="clear" w:color="auto" w:fill="FFFFFF"/>
        </w:rPr>
        <w:t>Zamawiający może żądać przedstawienia oryginału lub notarialnie poświadczonej kopii dokumentów lub oświadczeń, o których mowa w pkt 5.3.1 SIWZ, wyłącznie wtedy, gdy złożona kopia jest nieczytelna lub budzi wątpliwości co do jej prawdziwości.</w:t>
      </w:r>
    </w:p>
    <w:tbl>
      <w:tblPr>
        <w:tblW w:w="0" w:type="auto"/>
        <w:jc w:val="center"/>
        <w:tblBorders>
          <w:bottom w:val="single" w:sz="4" w:space="0" w:color="auto"/>
        </w:tblBorders>
        <w:tblLook w:val="04A0" w:firstRow="1" w:lastRow="0" w:firstColumn="1" w:lastColumn="0" w:noHBand="0" w:noVBand="1"/>
      </w:tblPr>
      <w:tblGrid>
        <w:gridCol w:w="9060"/>
      </w:tblGrid>
      <w:tr w:rsidR="000B0D5A" w:rsidRPr="001F79C4" w14:paraId="5E155CC7" w14:textId="77777777" w:rsidTr="002E6AE0">
        <w:trPr>
          <w:jc w:val="center"/>
        </w:trPr>
        <w:tc>
          <w:tcPr>
            <w:tcW w:w="9060" w:type="dxa"/>
            <w:shd w:val="clear" w:color="auto" w:fill="auto"/>
          </w:tcPr>
          <w:p w14:paraId="4D230FAD" w14:textId="77777777" w:rsidR="000B0D5A" w:rsidRPr="001F79C4" w:rsidRDefault="000B0D5A" w:rsidP="00F137F6">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 xml:space="preserve">Rozdział </w:t>
            </w:r>
            <w:r>
              <w:rPr>
                <w:rFonts w:ascii="Cambria" w:hAnsi="Cambria"/>
                <w:sz w:val="26"/>
                <w:szCs w:val="26"/>
              </w:rPr>
              <w:t>6</w:t>
            </w:r>
          </w:p>
          <w:p w14:paraId="551D3F61" w14:textId="77777777" w:rsidR="000B0D5A" w:rsidRPr="001F79C4" w:rsidRDefault="000B0D5A" w:rsidP="002E6AE0">
            <w:pPr>
              <w:suppressAutoHyphens/>
              <w:spacing w:line="276" w:lineRule="auto"/>
              <w:contextualSpacing/>
              <w:jc w:val="center"/>
              <w:textAlignment w:val="baseline"/>
              <w:rPr>
                <w:rFonts w:ascii="Cambria" w:hAnsi="Cambria"/>
              </w:rPr>
            </w:pPr>
            <w:r w:rsidRPr="00963A0A">
              <w:rPr>
                <w:rFonts w:ascii="Cambria" w:hAnsi="Cambria"/>
                <w:b/>
                <w:sz w:val="26"/>
                <w:szCs w:val="26"/>
              </w:rPr>
              <w:t>WYMAGANIA DOTYCZĄCE WADIUM</w:t>
            </w:r>
          </w:p>
        </w:tc>
      </w:tr>
    </w:tbl>
    <w:p w14:paraId="5A056107" w14:textId="77777777" w:rsidR="00BA7159" w:rsidRDefault="00BA7159" w:rsidP="000B0D5A">
      <w:pPr>
        <w:tabs>
          <w:tab w:val="left" w:pos="709"/>
        </w:tabs>
        <w:spacing w:line="276" w:lineRule="auto"/>
        <w:rPr>
          <w:rFonts w:ascii="Cambria" w:hAnsi="Cambria" w:cs="Arial"/>
        </w:rPr>
      </w:pPr>
    </w:p>
    <w:p w14:paraId="3378C9DC" w14:textId="59291A85" w:rsidR="00BA7159" w:rsidRPr="00580186" w:rsidRDefault="00580186" w:rsidP="00580186">
      <w:pPr>
        <w:widowControl w:val="0"/>
        <w:spacing w:line="276" w:lineRule="auto"/>
        <w:outlineLvl w:val="3"/>
        <w:rPr>
          <w:rFonts w:ascii="Cambria" w:hAnsi="Cambria" w:cs="Arial"/>
          <w:bCs/>
          <w:color w:val="000000" w:themeColor="text1"/>
        </w:rPr>
      </w:pPr>
      <w:r>
        <w:rPr>
          <w:rFonts w:ascii="Cambria" w:hAnsi="Cambria" w:cs="Arial"/>
          <w:bCs/>
          <w:color w:val="000000" w:themeColor="text1"/>
        </w:rPr>
        <w:t>Zamawiający nie wymaga wnoszenia wadium w niniejszym postępowaniu.</w:t>
      </w:r>
    </w:p>
    <w:p w14:paraId="7730AF3B" w14:textId="5A1E5AA7" w:rsidR="00BA4DA1" w:rsidRDefault="00BA4DA1" w:rsidP="00804CD4">
      <w:pPr>
        <w:pStyle w:val="Akapitzlist"/>
        <w:tabs>
          <w:tab w:val="left" w:pos="709"/>
        </w:tabs>
        <w:spacing w:before="0" w:after="0" w:line="276" w:lineRule="auto"/>
        <w:ind w:left="708"/>
        <w:rPr>
          <w:rFonts w:ascii="Cambria" w:hAnsi="Cambria" w:cs="Arial"/>
          <w:b/>
          <w:bCs/>
          <w:color w:val="000000"/>
          <w:sz w:val="24"/>
          <w:szCs w:val="24"/>
        </w:rPr>
      </w:pPr>
    </w:p>
    <w:tbl>
      <w:tblPr>
        <w:tblW w:w="0" w:type="auto"/>
        <w:jc w:val="center"/>
        <w:tblBorders>
          <w:bottom w:val="single" w:sz="4" w:space="0" w:color="auto"/>
        </w:tblBorders>
        <w:tblLook w:val="04A0" w:firstRow="1" w:lastRow="0" w:firstColumn="1" w:lastColumn="0" w:noHBand="0" w:noVBand="1"/>
      </w:tblPr>
      <w:tblGrid>
        <w:gridCol w:w="9060"/>
      </w:tblGrid>
      <w:tr w:rsidR="000B0D5A" w:rsidRPr="001F79C4" w14:paraId="2ACA8F00" w14:textId="77777777" w:rsidTr="002E6AE0">
        <w:trPr>
          <w:jc w:val="center"/>
        </w:trPr>
        <w:tc>
          <w:tcPr>
            <w:tcW w:w="9060" w:type="dxa"/>
            <w:shd w:val="clear" w:color="auto" w:fill="auto"/>
          </w:tcPr>
          <w:p w14:paraId="03C379D6"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 xml:space="preserve">Rozdział </w:t>
            </w:r>
            <w:r>
              <w:rPr>
                <w:rFonts w:ascii="Cambria" w:hAnsi="Cambria"/>
                <w:sz w:val="26"/>
                <w:szCs w:val="26"/>
              </w:rPr>
              <w:t>7</w:t>
            </w:r>
          </w:p>
          <w:p w14:paraId="7D25B62B" w14:textId="77777777" w:rsidR="000B0D5A" w:rsidRPr="001F79C4" w:rsidRDefault="000B0D5A" w:rsidP="002E6AE0">
            <w:pPr>
              <w:suppressAutoHyphens/>
              <w:spacing w:line="276" w:lineRule="auto"/>
              <w:contextualSpacing/>
              <w:jc w:val="center"/>
              <w:textAlignment w:val="baseline"/>
              <w:rPr>
                <w:rFonts w:ascii="Cambria" w:hAnsi="Cambria"/>
              </w:rPr>
            </w:pPr>
            <w:r w:rsidRPr="00963A0A">
              <w:rPr>
                <w:rFonts w:ascii="Cambria" w:hAnsi="Cambria"/>
                <w:b/>
                <w:sz w:val="26"/>
                <w:szCs w:val="26"/>
              </w:rPr>
              <w:t>OPIS SPOSOBU PRZYGOTOWANIA OFERTY</w:t>
            </w:r>
          </w:p>
        </w:tc>
      </w:tr>
    </w:tbl>
    <w:p w14:paraId="37DCC4BF" w14:textId="77777777" w:rsidR="000B0D5A" w:rsidRDefault="000B0D5A" w:rsidP="000B0D5A">
      <w:pPr>
        <w:tabs>
          <w:tab w:val="left" w:pos="709"/>
        </w:tabs>
        <w:spacing w:line="276" w:lineRule="auto"/>
        <w:rPr>
          <w:rFonts w:ascii="Cambria" w:hAnsi="Cambria" w:cs="Arial"/>
        </w:rPr>
      </w:pPr>
    </w:p>
    <w:p w14:paraId="2B74B3BF" w14:textId="77777777" w:rsidR="000B0D5A" w:rsidRPr="00611C32" w:rsidRDefault="000B0D5A" w:rsidP="000B0D5A">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3720707E" w14:textId="77777777" w:rsidR="000B0D5A" w:rsidRPr="00611C32" w:rsidRDefault="000B0D5A" w:rsidP="000B0D5A">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72885DE6" w14:textId="77777777" w:rsidR="000B0D5A" w:rsidRPr="00611C32" w:rsidRDefault="000B0D5A" w:rsidP="000B0D5A">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74872F5F" w14:textId="77777777" w:rsidR="000B0D5A" w:rsidRPr="00611C32" w:rsidRDefault="000B0D5A" w:rsidP="000B0D5A">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0131423B" w14:textId="77777777" w:rsidR="000B0D5A" w:rsidRPr="00611C32" w:rsidRDefault="000B0D5A" w:rsidP="000B0D5A">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59C68881" w14:textId="77777777" w:rsidR="000B0D5A" w:rsidRPr="00611C32" w:rsidRDefault="000B0D5A" w:rsidP="000B0D5A">
      <w:pPr>
        <w:pStyle w:val="Akapitzlist"/>
        <w:widowControl w:val="0"/>
        <w:numPr>
          <w:ilvl w:val="0"/>
          <w:numId w:val="3"/>
        </w:numPr>
        <w:spacing w:before="0" w:after="0" w:line="276" w:lineRule="auto"/>
        <w:contextualSpacing w:val="0"/>
        <w:outlineLvl w:val="3"/>
        <w:rPr>
          <w:rFonts w:ascii="Cambria" w:eastAsia="Times New Roman" w:hAnsi="Cambria" w:cs="Arial"/>
          <w:bCs/>
          <w:vanish/>
          <w:sz w:val="24"/>
          <w:szCs w:val="24"/>
          <w:lang w:eastAsia="pl-PL"/>
        </w:rPr>
      </w:pPr>
    </w:p>
    <w:p w14:paraId="306FAA1C" w14:textId="77777777" w:rsidR="000B0D5A" w:rsidRPr="004A70AD" w:rsidRDefault="000B0D5A" w:rsidP="000B0D5A">
      <w:pPr>
        <w:widowControl w:val="0"/>
        <w:numPr>
          <w:ilvl w:val="1"/>
          <w:numId w:val="3"/>
        </w:numPr>
        <w:spacing w:line="276" w:lineRule="auto"/>
        <w:jc w:val="both"/>
        <w:outlineLvl w:val="3"/>
        <w:rPr>
          <w:rFonts w:ascii="Cambria" w:hAnsi="Cambria" w:cs="Arial"/>
          <w:bCs/>
        </w:rPr>
      </w:pPr>
      <w:r w:rsidRPr="00611C32">
        <w:rPr>
          <w:rFonts w:ascii="Cambria" w:hAnsi="Cambria" w:cs="Arial"/>
          <w:b/>
          <w:bCs/>
        </w:rPr>
        <w:t>Wykonawca może złożyć jedną ofertę</w:t>
      </w:r>
      <w:r w:rsidRPr="00611C32">
        <w:rPr>
          <w:rFonts w:ascii="Cambria" w:hAnsi="Cambria" w:cs="Arial"/>
          <w:bCs/>
        </w:rPr>
        <w:t xml:space="preserve">. Złożenie więcej niż jednej oferty spowoduje odrzucenie wszystkich ofert złożonych przez </w:t>
      </w:r>
      <w:r w:rsidR="00223EB3">
        <w:rPr>
          <w:rFonts w:ascii="Cambria" w:hAnsi="Cambria" w:cs="Arial"/>
          <w:bCs/>
        </w:rPr>
        <w:t>W</w:t>
      </w:r>
      <w:r w:rsidRPr="00611C32">
        <w:rPr>
          <w:rFonts w:ascii="Cambria" w:hAnsi="Cambria" w:cs="Arial"/>
          <w:bCs/>
        </w:rPr>
        <w:t>ykonawcę.</w:t>
      </w:r>
    </w:p>
    <w:p w14:paraId="5ABE3AE7" w14:textId="77777777" w:rsidR="000B0D5A" w:rsidRPr="006E5F5C" w:rsidRDefault="000B0D5A" w:rsidP="000B0D5A">
      <w:pPr>
        <w:widowControl w:val="0"/>
        <w:numPr>
          <w:ilvl w:val="1"/>
          <w:numId w:val="3"/>
        </w:numPr>
        <w:spacing w:line="276" w:lineRule="auto"/>
        <w:jc w:val="both"/>
        <w:outlineLvl w:val="3"/>
        <w:rPr>
          <w:rFonts w:ascii="Cambria" w:hAnsi="Cambria" w:cs="Arial"/>
          <w:bCs/>
        </w:rPr>
      </w:pPr>
      <w:r w:rsidRPr="006E5F5C">
        <w:rPr>
          <w:rFonts w:ascii="Cambria" w:hAnsi="Cambria" w:cs="Arial"/>
          <w:b/>
          <w:bCs/>
        </w:rPr>
        <w:t>Oferta musi być sporządzona z zachowaniem formy pisemnej pod rygorem nieważności</w:t>
      </w:r>
      <w:r w:rsidRPr="006E5F5C">
        <w:rPr>
          <w:rFonts w:ascii="Cambria" w:hAnsi="Cambria" w:cs="Arial"/>
          <w:bCs/>
        </w:rPr>
        <w:t>.</w:t>
      </w:r>
    </w:p>
    <w:p w14:paraId="4EE6973E" w14:textId="77777777" w:rsidR="000B0D5A" w:rsidRPr="006E5F5C" w:rsidRDefault="000B0D5A" w:rsidP="000B0D5A">
      <w:pPr>
        <w:widowControl w:val="0"/>
        <w:numPr>
          <w:ilvl w:val="1"/>
          <w:numId w:val="3"/>
        </w:numPr>
        <w:spacing w:line="276" w:lineRule="auto"/>
        <w:jc w:val="both"/>
        <w:outlineLvl w:val="3"/>
        <w:rPr>
          <w:rFonts w:ascii="Cambria" w:hAnsi="Cambria" w:cs="Arial"/>
          <w:bCs/>
        </w:rPr>
      </w:pPr>
      <w:r w:rsidRPr="006E5F5C">
        <w:rPr>
          <w:rFonts w:ascii="Cambria" w:hAnsi="Cambria" w:cs="Arial"/>
          <w:bCs/>
        </w:rPr>
        <w:t>Treść oferty musi być zgodna z treścią SIWZ.</w:t>
      </w:r>
    </w:p>
    <w:p w14:paraId="7F4511DE" w14:textId="77777777" w:rsidR="000B0D5A" w:rsidRPr="006E5F5C" w:rsidRDefault="000B0D5A" w:rsidP="000B0D5A">
      <w:pPr>
        <w:widowControl w:val="0"/>
        <w:numPr>
          <w:ilvl w:val="1"/>
          <w:numId w:val="3"/>
        </w:numPr>
        <w:spacing w:line="276" w:lineRule="auto"/>
        <w:jc w:val="both"/>
        <w:outlineLvl w:val="3"/>
        <w:rPr>
          <w:rFonts w:ascii="Cambria" w:hAnsi="Cambria" w:cs="Arial"/>
          <w:bCs/>
        </w:rPr>
      </w:pPr>
      <w:r w:rsidRPr="006E5F5C">
        <w:rPr>
          <w:rFonts w:ascii="Cambria" w:hAnsi="Cambria" w:cs="Arial"/>
          <w:bCs/>
        </w:rPr>
        <w:t>Oferta wraz z załącznikami musi być sporządzona czytelnie.</w:t>
      </w:r>
    </w:p>
    <w:p w14:paraId="17CB6484" w14:textId="5CD4EB41" w:rsidR="000B0D5A" w:rsidRPr="006E5F5C" w:rsidRDefault="000B0D5A" w:rsidP="000B0D5A">
      <w:pPr>
        <w:widowControl w:val="0"/>
        <w:numPr>
          <w:ilvl w:val="1"/>
          <w:numId w:val="3"/>
        </w:numPr>
        <w:spacing w:line="276" w:lineRule="auto"/>
        <w:jc w:val="both"/>
        <w:outlineLvl w:val="3"/>
        <w:rPr>
          <w:rFonts w:ascii="Cambria" w:hAnsi="Cambria" w:cs="Arial"/>
          <w:bCs/>
        </w:rPr>
      </w:pPr>
      <w:r w:rsidRPr="006E5F5C">
        <w:rPr>
          <w:rFonts w:ascii="Cambria" w:hAnsi="Cambria" w:cs="Arial"/>
          <w:bCs/>
        </w:rPr>
        <w:t xml:space="preserve">Wszelkie zmiany naniesione przez </w:t>
      </w:r>
      <w:r w:rsidR="00BA4DA1">
        <w:rPr>
          <w:rFonts w:ascii="Cambria" w:hAnsi="Cambria" w:cs="Arial"/>
          <w:bCs/>
        </w:rPr>
        <w:t>W</w:t>
      </w:r>
      <w:r w:rsidRPr="006E5F5C">
        <w:rPr>
          <w:rFonts w:ascii="Cambria" w:hAnsi="Cambria" w:cs="Arial"/>
          <w:bCs/>
        </w:rPr>
        <w:t xml:space="preserve">ykonawcę w treści oferty po jej sporządzeniu muszą być parafowane przez </w:t>
      </w:r>
      <w:r w:rsidR="00BA4DA1">
        <w:rPr>
          <w:rFonts w:ascii="Cambria" w:hAnsi="Cambria" w:cs="Arial"/>
          <w:bCs/>
        </w:rPr>
        <w:t>W</w:t>
      </w:r>
      <w:r w:rsidRPr="006E5F5C">
        <w:rPr>
          <w:rFonts w:ascii="Cambria" w:hAnsi="Cambria" w:cs="Arial"/>
          <w:bCs/>
        </w:rPr>
        <w:t>ykonawcę.</w:t>
      </w:r>
    </w:p>
    <w:p w14:paraId="70DBE0F6" w14:textId="0939E0CF" w:rsidR="000B0D5A" w:rsidRPr="006E5F5C" w:rsidRDefault="000B0D5A" w:rsidP="000B0D5A">
      <w:pPr>
        <w:widowControl w:val="0"/>
        <w:numPr>
          <w:ilvl w:val="1"/>
          <w:numId w:val="3"/>
        </w:numPr>
        <w:spacing w:line="276" w:lineRule="auto"/>
        <w:jc w:val="both"/>
        <w:outlineLvl w:val="3"/>
        <w:rPr>
          <w:rFonts w:ascii="Cambria" w:hAnsi="Cambria" w:cs="Arial"/>
          <w:bCs/>
        </w:rPr>
      </w:pPr>
      <w:r w:rsidRPr="006E5F5C">
        <w:rPr>
          <w:rFonts w:ascii="Cambria" w:hAnsi="Cambria" w:cs="Arial"/>
          <w:bCs/>
        </w:rPr>
        <w:t xml:space="preserve">Oferta musi być podpisana przez </w:t>
      </w:r>
      <w:r w:rsidR="00BA4DA1">
        <w:rPr>
          <w:rFonts w:ascii="Cambria" w:hAnsi="Cambria" w:cs="Arial"/>
          <w:bCs/>
        </w:rPr>
        <w:t>W</w:t>
      </w:r>
      <w:r w:rsidRPr="006E5F5C">
        <w:rPr>
          <w:rFonts w:ascii="Cambria" w:hAnsi="Cambria" w:cs="Arial"/>
          <w:bCs/>
        </w:rPr>
        <w:t xml:space="preserve">ykonawcę, tj. osobę (osoby) reprezentującą </w:t>
      </w:r>
      <w:r w:rsidR="00BA4DA1">
        <w:rPr>
          <w:rFonts w:ascii="Cambria" w:hAnsi="Cambria" w:cs="Arial"/>
          <w:bCs/>
        </w:rPr>
        <w:t>W</w:t>
      </w:r>
      <w:r w:rsidRPr="006E5F5C">
        <w:rPr>
          <w:rFonts w:ascii="Cambria" w:hAnsi="Cambria" w:cs="Arial"/>
          <w:bCs/>
        </w:rPr>
        <w:t xml:space="preserve">ykonawcę, zgodnie z zasadami reprezentacji wskazanymi we właściwym rejestrze lub osobę (osoby) upoważnioną do reprezentowania </w:t>
      </w:r>
      <w:r w:rsidR="00BA4DA1">
        <w:rPr>
          <w:rFonts w:ascii="Cambria" w:hAnsi="Cambria" w:cs="Arial"/>
          <w:bCs/>
        </w:rPr>
        <w:t>W</w:t>
      </w:r>
      <w:r w:rsidRPr="006E5F5C">
        <w:rPr>
          <w:rFonts w:ascii="Cambria" w:hAnsi="Cambria" w:cs="Arial"/>
          <w:bCs/>
        </w:rPr>
        <w:t>ykonawcy.</w:t>
      </w:r>
    </w:p>
    <w:p w14:paraId="3E52225F" w14:textId="5F0AE239" w:rsidR="000B0D5A" w:rsidRPr="006E5F5C" w:rsidRDefault="000B0D5A" w:rsidP="000B0D5A">
      <w:pPr>
        <w:widowControl w:val="0"/>
        <w:numPr>
          <w:ilvl w:val="1"/>
          <w:numId w:val="3"/>
        </w:numPr>
        <w:spacing w:line="276" w:lineRule="auto"/>
        <w:jc w:val="both"/>
        <w:outlineLvl w:val="3"/>
        <w:rPr>
          <w:rFonts w:ascii="Cambria" w:hAnsi="Cambria" w:cs="Arial"/>
          <w:bCs/>
        </w:rPr>
      </w:pPr>
      <w:r w:rsidRPr="006E5F5C">
        <w:rPr>
          <w:rFonts w:ascii="Cambria" w:hAnsi="Cambria" w:cs="Arial"/>
          <w:bCs/>
        </w:rPr>
        <w:t xml:space="preserve">Jeżeli osoba (osoby) podpisująca ofertę (reprezentująca </w:t>
      </w:r>
      <w:r w:rsidR="00BA4DA1">
        <w:rPr>
          <w:rFonts w:ascii="Cambria" w:hAnsi="Cambria" w:cs="Arial"/>
          <w:bCs/>
        </w:rPr>
        <w:t>W</w:t>
      </w:r>
      <w:r w:rsidRPr="006E5F5C">
        <w:rPr>
          <w:rFonts w:ascii="Cambria" w:hAnsi="Cambria" w:cs="Arial"/>
          <w:bCs/>
        </w:rPr>
        <w:t xml:space="preserve">ykonawcę lub </w:t>
      </w:r>
      <w:r w:rsidR="00BA4DA1">
        <w:rPr>
          <w:rFonts w:ascii="Cambria" w:hAnsi="Cambria" w:cs="Arial"/>
          <w:bCs/>
        </w:rPr>
        <w:t>W</w:t>
      </w:r>
      <w:r w:rsidRPr="006E5F5C">
        <w:rPr>
          <w:rFonts w:ascii="Cambria" w:hAnsi="Cambria" w:cs="Arial"/>
          <w:bCs/>
        </w:rPr>
        <w:t xml:space="preserve">ykonawców występujących wspólnie) działa na podstawie pełnomocnictwa, pełnomocnictwo to w formie oryginału lub kopii poświadczonej za zgodność </w:t>
      </w:r>
      <w:r>
        <w:rPr>
          <w:rFonts w:ascii="Cambria" w:hAnsi="Cambria" w:cs="Arial"/>
          <w:bCs/>
        </w:rPr>
        <w:br/>
      </w:r>
      <w:r w:rsidRPr="006E5F5C">
        <w:rPr>
          <w:rFonts w:ascii="Cambria" w:hAnsi="Cambria" w:cs="Arial"/>
          <w:bCs/>
        </w:rPr>
        <w:t>z oryginałem przez notariusza musi zostać dołączone do oferty.</w:t>
      </w:r>
    </w:p>
    <w:p w14:paraId="6FFD6AA7" w14:textId="77777777" w:rsidR="000B0D5A" w:rsidRPr="006E5F5C" w:rsidRDefault="000B0D5A" w:rsidP="00BA4DA1">
      <w:pPr>
        <w:widowControl w:val="0"/>
        <w:numPr>
          <w:ilvl w:val="1"/>
          <w:numId w:val="3"/>
        </w:numPr>
        <w:spacing w:line="276" w:lineRule="auto"/>
        <w:jc w:val="both"/>
        <w:outlineLvl w:val="3"/>
        <w:rPr>
          <w:rFonts w:ascii="Cambria" w:hAnsi="Cambria" w:cs="Arial"/>
          <w:bCs/>
        </w:rPr>
      </w:pPr>
      <w:r w:rsidRPr="006E5F5C">
        <w:rPr>
          <w:rFonts w:ascii="Cambria" w:hAnsi="Cambria" w:cs="Arial"/>
          <w:bCs/>
        </w:rPr>
        <w:t>Oferta wraz z załącznikami musi być sporządzona w języku polskim. Każdy dokument składający się na ofertę lub złożony wraz z ofertą sporządzony w języku innym niż polski musi być złożony wraz z tłumaczeniem na język polski.</w:t>
      </w:r>
    </w:p>
    <w:p w14:paraId="67F18832" w14:textId="77777777" w:rsidR="000B0D5A" w:rsidRPr="006E5F5C" w:rsidRDefault="000B0D5A" w:rsidP="00BA4DA1">
      <w:pPr>
        <w:widowControl w:val="0"/>
        <w:numPr>
          <w:ilvl w:val="1"/>
          <w:numId w:val="3"/>
        </w:numPr>
        <w:spacing w:line="276" w:lineRule="auto"/>
        <w:jc w:val="both"/>
        <w:outlineLvl w:val="3"/>
        <w:rPr>
          <w:rFonts w:ascii="Cambria" w:hAnsi="Cambria" w:cs="Arial"/>
          <w:bCs/>
        </w:rPr>
      </w:pPr>
      <w:r w:rsidRPr="006E5F5C">
        <w:rPr>
          <w:rFonts w:ascii="Cambria" w:hAnsi="Cambria" w:cs="Arial"/>
          <w:bCs/>
        </w:rPr>
        <w:t>Wykonawca ponosi wszelkie koszty związane z przygotowaniem i złożeniem oferty.</w:t>
      </w:r>
    </w:p>
    <w:p w14:paraId="3802C600" w14:textId="77777777" w:rsidR="000B0D5A" w:rsidRPr="006E5F5C" w:rsidRDefault="000B0D5A" w:rsidP="00BA4DA1">
      <w:pPr>
        <w:widowControl w:val="0"/>
        <w:numPr>
          <w:ilvl w:val="1"/>
          <w:numId w:val="3"/>
        </w:numPr>
        <w:spacing w:line="276" w:lineRule="auto"/>
        <w:jc w:val="both"/>
        <w:outlineLvl w:val="3"/>
        <w:rPr>
          <w:rFonts w:ascii="Cambria" w:hAnsi="Cambria" w:cs="Arial"/>
          <w:bCs/>
        </w:rPr>
      </w:pPr>
      <w:r w:rsidRPr="006E5F5C">
        <w:rPr>
          <w:rFonts w:ascii="Cambria" w:hAnsi="Cambria" w:cs="Arial"/>
          <w:bCs/>
        </w:rPr>
        <w:t xml:space="preserve">Zaleca się, aby strony oferty były trwale ze sobą połączone i kolejno </w:t>
      </w:r>
      <w:r w:rsidRPr="006E5F5C">
        <w:rPr>
          <w:rFonts w:ascii="Cambria" w:hAnsi="Cambria" w:cs="Arial"/>
          <w:bCs/>
        </w:rPr>
        <w:lastRenderedPageBreak/>
        <w:t>ponumerowane.</w:t>
      </w:r>
    </w:p>
    <w:p w14:paraId="6F5FF85A" w14:textId="77777777" w:rsidR="00BA4DA1" w:rsidRDefault="000B0D5A" w:rsidP="00BA4DA1">
      <w:pPr>
        <w:widowControl w:val="0"/>
        <w:numPr>
          <w:ilvl w:val="1"/>
          <w:numId w:val="3"/>
        </w:numPr>
        <w:spacing w:line="276" w:lineRule="auto"/>
        <w:jc w:val="both"/>
        <w:outlineLvl w:val="3"/>
        <w:rPr>
          <w:rFonts w:ascii="Cambria" w:hAnsi="Cambria" w:cs="Arial"/>
          <w:bCs/>
        </w:rPr>
      </w:pPr>
      <w:r w:rsidRPr="006E5F5C">
        <w:rPr>
          <w:rFonts w:ascii="Cambria" w:hAnsi="Cambria" w:cs="Arial"/>
          <w:bCs/>
        </w:rPr>
        <w:t xml:space="preserve">Zaleca się, aby każda strona oferty zawierająca jakąkolwiek treść była podpisana lub parafowana przez </w:t>
      </w:r>
      <w:r w:rsidR="00BA4DA1">
        <w:rPr>
          <w:rFonts w:ascii="Cambria" w:hAnsi="Cambria" w:cs="Arial"/>
          <w:bCs/>
        </w:rPr>
        <w:t>W</w:t>
      </w:r>
      <w:r w:rsidRPr="006E5F5C">
        <w:rPr>
          <w:rFonts w:ascii="Cambria" w:hAnsi="Cambria" w:cs="Arial"/>
          <w:bCs/>
        </w:rPr>
        <w:t>ykonawcę.</w:t>
      </w:r>
    </w:p>
    <w:p w14:paraId="7DEFEB98" w14:textId="16BCF718" w:rsidR="00BA4DA1" w:rsidRPr="00BA4DA1" w:rsidRDefault="00BA4DA1" w:rsidP="00BA4DA1">
      <w:pPr>
        <w:widowControl w:val="0"/>
        <w:numPr>
          <w:ilvl w:val="1"/>
          <w:numId w:val="3"/>
        </w:numPr>
        <w:spacing w:line="276" w:lineRule="auto"/>
        <w:jc w:val="both"/>
        <w:outlineLvl w:val="3"/>
        <w:rPr>
          <w:rFonts w:ascii="Cambria" w:hAnsi="Cambria" w:cs="Arial"/>
          <w:bCs/>
        </w:rPr>
      </w:pPr>
      <w:r w:rsidRPr="00BA4DA1">
        <w:rPr>
          <w:rFonts w:ascii="Cambria" w:hAnsi="Cambria" w:cs="Arial"/>
          <w:bCs/>
        </w:rPr>
        <w:t xml:space="preserve">W przypadku, gdy informacje zawarte w ofercie stanowią tajemnicę przedsiębiorstwa w rozumieniu przepisów ustawy o zwalczaniu nieuczciwej konkurencji, co do których Wykonawca zastrzegł nie później niż w terminie składania, że nie mogą być udostępniane innym uczestnikom postępowania, muszą być oznaczone przez Wykonawcę klauzulą </w:t>
      </w:r>
      <w:r w:rsidRPr="00BA4DA1">
        <w:rPr>
          <w:rFonts w:ascii="Cambria" w:hAnsi="Cambria" w:cs="Arial"/>
          <w:bCs/>
          <w:i/>
        </w:rPr>
        <w:t xml:space="preserve">„Informacje stanowiące tajemnicę przedsiębiorstwa w rozumieniu art. 11 ust. 2 ustawy z dnia 16 kwietnia 1993 o zwalczaniu nieuczciwej konkurencji </w:t>
      </w:r>
      <w:r w:rsidRPr="00BA4DA1">
        <w:rPr>
          <w:rFonts w:ascii="Cambria" w:eastAsia="Calibri" w:hAnsi="Cambria" w:cs="Arial"/>
          <w:bCs/>
          <w:i/>
          <w:color w:val="000000"/>
          <w:lang w:eastAsia="en-US"/>
        </w:rPr>
        <w:t>(Dz. U. z 20</w:t>
      </w:r>
      <w:r w:rsidR="00804CD4">
        <w:rPr>
          <w:rFonts w:ascii="Cambria" w:eastAsia="Calibri" w:hAnsi="Cambria" w:cs="Arial"/>
          <w:bCs/>
          <w:i/>
          <w:color w:val="000000"/>
          <w:lang w:eastAsia="en-US"/>
        </w:rPr>
        <w:t>19</w:t>
      </w:r>
      <w:r w:rsidRPr="00BA4DA1">
        <w:rPr>
          <w:rFonts w:ascii="Cambria" w:eastAsia="Calibri" w:hAnsi="Cambria" w:cs="Arial"/>
          <w:bCs/>
          <w:i/>
          <w:color w:val="000000"/>
          <w:lang w:eastAsia="en-US"/>
        </w:rPr>
        <w:t xml:space="preserve"> r., poz. </w:t>
      </w:r>
      <w:r w:rsidR="00804CD4">
        <w:rPr>
          <w:rFonts w:ascii="Cambria" w:eastAsia="Calibri" w:hAnsi="Cambria" w:cs="Arial"/>
          <w:bCs/>
          <w:i/>
          <w:color w:val="000000"/>
          <w:lang w:eastAsia="en-US"/>
        </w:rPr>
        <w:t>1010 ze zm.</w:t>
      </w:r>
      <w:r w:rsidRPr="00BA4DA1">
        <w:rPr>
          <w:rFonts w:ascii="Cambria" w:eastAsia="Calibri" w:hAnsi="Cambria" w:cs="Arial"/>
          <w:bCs/>
          <w:i/>
          <w:color w:val="000000"/>
          <w:lang w:eastAsia="en-US"/>
        </w:rPr>
        <w:t>)</w:t>
      </w:r>
      <w:r w:rsidRPr="00BA4DA1">
        <w:rPr>
          <w:rFonts w:ascii="Cambria" w:hAnsi="Cambria" w:cs="Arial"/>
          <w:bCs/>
          <w:i/>
        </w:rPr>
        <w:t>”.</w:t>
      </w:r>
    </w:p>
    <w:p w14:paraId="782E1BC7" w14:textId="312A76E6" w:rsidR="00BA4DA1" w:rsidRPr="00F77A78" w:rsidRDefault="00BA4DA1" w:rsidP="00BA4DA1">
      <w:pPr>
        <w:widowControl w:val="0"/>
        <w:spacing w:line="276" w:lineRule="auto"/>
        <w:ind w:left="720"/>
        <w:jc w:val="both"/>
        <w:outlineLvl w:val="3"/>
        <w:rPr>
          <w:rFonts w:ascii="Cambria" w:hAnsi="Cambria" w:cs="Arial"/>
          <w:bCs/>
        </w:rPr>
      </w:pPr>
      <w:r w:rsidRPr="00F77A78">
        <w:rPr>
          <w:rFonts w:ascii="Cambria" w:hAnsi="Cambria" w:cs="Arial"/>
        </w:rPr>
        <w:t xml:space="preserve">Wykonawca </w:t>
      </w:r>
      <w:r w:rsidRPr="00F77A78">
        <w:rPr>
          <w:rFonts w:ascii="Cambria" w:hAnsi="Cambria" w:cs="Arial"/>
          <w:b/>
          <w:bCs/>
        </w:rPr>
        <w:t>nie później niż w terminie składania ofert musi wykazać</w:t>
      </w:r>
      <w:r w:rsidRPr="00F77A78">
        <w:rPr>
          <w:rFonts w:ascii="Cambria" w:hAnsi="Cambria" w:cs="Arial"/>
        </w:rPr>
        <w:t xml:space="preserve">, że zastrzeżone informacje stanowią tajemnicę przedsiębiorstwa, w szczególności określając, w jaki sposób zostały spełnione przesłanki, o których mowa w art. 11 ust. 2 ustawy z 16 kwietnia 1993 r. o zwalczaniu nieuczciwej konkurencji </w:t>
      </w:r>
      <w:r>
        <w:rPr>
          <w:rFonts w:ascii="Cambria" w:hAnsi="Cambria" w:cs="Arial"/>
        </w:rPr>
        <w:br/>
      </w:r>
      <w:r w:rsidRPr="00F77A78">
        <w:rPr>
          <w:rFonts w:ascii="Cambria" w:hAnsi="Cambria" w:cs="Arial"/>
        </w:rPr>
        <w:t>(Dz. U. z 201</w:t>
      </w:r>
      <w:r w:rsidR="00804CD4">
        <w:rPr>
          <w:rFonts w:ascii="Cambria" w:hAnsi="Cambria" w:cs="Arial"/>
        </w:rPr>
        <w:t>9</w:t>
      </w:r>
      <w:r w:rsidRPr="00F77A78">
        <w:rPr>
          <w:rFonts w:ascii="Cambria" w:hAnsi="Cambria" w:cs="Arial"/>
        </w:rPr>
        <w:t xml:space="preserve"> r., poz. </w:t>
      </w:r>
      <w:r w:rsidR="00804CD4">
        <w:rPr>
          <w:rFonts w:ascii="Cambria" w:hAnsi="Cambria" w:cs="Arial"/>
        </w:rPr>
        <w:t>1010 ze zm.</w:t>
      </w:r>
      <w:r w:rsidRPr="00F77A78">
        <w:rPr>
          <w:rFonts w:ascii="Cambria" w:hAnsi="Cambria" w:cs="Arial"/>
        </w:rPr>
        <w:t>), zgodnie z którym przez tajemnicę przedsiębiorstwa rozumie się: </w:t>
      </w:r>
    </w:p>
    <w:p w14:paraId="1BECA159" w14:textId="77777777" w:rsidR="00BA4DA1" w:rsidRPr="00F77A78" w:rsidRDefault="00BA4DA1" w:rsidP="00DB111C">
      <w:pPr>
        <w:pStyle w:val="Akapitzlist"/>
        <w:widowControl w:val="0"/>
        <w:numPr>
          <w:ilvl w:val="0"/>
          <w:numId w:val="51"/>
        </w:numPr>
        <w:spacing w:line="276" w:lineRule="auto"/>
        <w:ind w:left="993" w:hanging="284"/>
        <w:outlineLvl w:val="3"/>
        <w:rPr>
          <w:rFonts w:ascii="Cambria" w:hAnsi="Cambria" w:cs="Arial"/>
          <w:bCs/>
          <w:sz w:val="24"/>
          <w:szCs w:val="24"/>
        </w:rPr>
      </w:pPr>
      <w:r w:rsidRPr="00F77A78">
        <w:rPr>
          <w:rFonts w:ascii="Cambria" w:hAnsi="Cambria" w:cs="Arial"/>
          <w:bCs/>
          <w:sz w:val="24"/>
          <w:szCs w:val="24"/>
        </w:rPr>
        <w:t>informacje techniczne, technologiczne, organizacyjne przedsiębiorstwa lub inne informacje posiadające wartość gospodarczą,</w:t>
      </w:r>
    </w:p>
    <w:p w14:paraId="5FF69724" w14:textId="77777777" w:rsidR="00BA4DA1" w:rsidRPr="00F77A78" w:rsidRDefault="00BA4DA1" w:rsidP="00DB111C">
      <w:pPr>
        <w:pStyle w:val="Akapitzlist"/>
        <w:widowControl w:val="0"/>
        <w:numPr>
          <w:ilvl w:val="0"/>
          <w:numId w:val="51"/>
        </w:numPr>
        <w:spacing w:line="276" w:lineRule="auto"/>
        <w:ind w:left="993" w:hanging="284"/>
        <w:outlineLvl w:val="3"/>
        <w:rPr>
          <w:rFonts w:ascii="Cambria" w:hAnsi="Cambria" w:cs="Arial"/>
          <w:bCs/>
          <w:sz w:val="24"/>
          <w:szCs w:val="24"/>
        </w:rPr>
      </w:pPr>
      <w:r w:rsidRPr="00F77A78">
        <w:rPr>
          <w:rFonts w:ascii="Cambria" w:hAnsi="Cambria" w:cs="Arial"/>
          <w:bCs/>
          <w:sz w:val="24"/>
          <w:szCs w:val="24"/>
        </w:rPr>
        <w:t>które jako całość lub w szczególnym zestawieniu i zbiorze ich elementów nie są powszechnie znane osobom zwykle zajmującym się tym rodzajem informacji albo nie są łatwo dostępne dla takich osób,</w:t>
      </w:r>
    </w:p>
    <w:p w14:paraId="121128AE" w14:textId="77777777" w:rsidR="00BA4DA1" w:rsidRPr="00F77A78" w:rsidRDefault="00BA4DA1" w:rsidP="00DB111C">
      <w:pPr>
        <w:pStyle w:val="Akapitzlist"/>
        <w:widowControl w:val="0"/>
        <w:numPr>
          <w:ilvl w:val="0"/>
          <w:numId w:val="51"/>
        </w:numPr>
        <w:spacing w:line="276" w:lineRule="auto"/>
        <w:ind w:left="993" w:hanging="284"/>
        <w:outlineLvl w:val="3"/>
        <w:rPr>
          <w:rFonts w:ascii="Cambria" w:hAnsi="Cambria" w:cs="Arial"/>
          <w:bCs/>
          <w:sz w:val="24"/>
          <w:szCs w:val="24"/>
        </w:rPr>
      </w:pPr>
      <w:r w:rsidRPr="00F77A78">
        <w:rPr>
          <w:rFonts w:ascii="Cambria" w:hAnsi="Cambria" w:cs="Arial"/>
          <w:bCs/>
          <w:sz w:val="24"/>
          <w:szCs w:val="24"/>
        </w:rPr>
        <w:t>o ile uprawniony do korzystania z informacji lub rozporządzania nimi podjął, przy zachowaniu należytej staranności, działania w celu utrzymania ich w poufności.</w:t>
      </w:r>
    </w:p>
    <w:p w14:paraId="37526491" w14:textId="77777777" w:rsidR="00BA4DA1" w:rsidRPr="00687064" w:rsidRDefault="00BA4DA1" w:rsidP="00BA4DA1">
      <w:pPr>
        <w:pStyle w:val="Akapitzlist"/>
        <w:autoSpaceDE w:val="0"/>
        <w:autoSpaceDN w:val="0"/>
        <w:adjustRightInd w:val="0"/>
        <w:spacing w:before="0" w:after="0" w:line="276" w:lineRule="auto"/>
        <w:rPr>
          <w:rFonts w:ascii="Cambria" w:eastAsia="Calibri" w:hAnsi="Cambria" w:cs="Arial"/>
          <w:bCs/>
          <w:i/>
          <w:color w:val="000000"/>
          <w:sz w:val="24"/>
          <w:szCs w:val="24"/>
          <w:lang w:eastAsia="en-US"/>
        </w:rPr>
      </w:pPr>
      <w:r w:rsidRPr="00687064">
        <w:rPr>
          <w:rFonts w:ascii="Cambria" w:eastAsia="Calibri" w:hAnsi="Cambria" w:cs="Arial"/>
          <w:bCs/>
          <w:i/>
          <w:color w:val="000000"/>
          <w:sz w:val="24"/>
          <w:szCs w:val="24"/>
          <w:lang w:eastAsia="en-US"/>
        </w:rPr>
        <w:t>Zaleca się, aby informacje stanowiące tajemnicę przedsiębiorstwa były trwale spięte i oddzielone od pozostałej (jawnej) części oferty.</w:t>
      </w:r>
    </w:p>
    <w:p w14:paraId="6EE8E1D8" w14:textId="77777777" w:rsidR="00BA4DA1" w:rsidRDefault="00BA4DA1" w:rsidP="00BA4DA1">
      <w:pPr>
        <w:pStyle w:val="Akapitzlist"/>
        <w:autoSpaceDE w:val="0"/>
        <w:autoSpaceDN w:val="0"/>
        <w:adjustRightInd w:val="0"/>
        <w:spacing w:before="0" w:after="0" w:line="276" w:lineRule="auto"/>
        <w:rPr>
          <w:rFonts w:ascii="Cambria" w:eastAsia="Calibri" w:hAnsi="Cambria" w:cs="Arial"/>
          <w:bCs/>
          <w:i/>
          <w:color w:val="000000"/>
          <w:sz w:val="24"/>
          <w:szCs w:val="24"/>
          <w:lang w:eastAsia="en-US"/>
        </w:rPr>
      </w:pPr>
      <w:r w:rsidRPr="00C51F27">
        <w:rPr>
          <w:rFonts w:ascii="Cambria" w:eastAsia="Calibri" w:hAnsi="Cambria" w:cs="Arial"/>
          <w:bCs/>
          <w:i/>
          <w:color w:val="000000"/>
          <w:sz w:val="24"/>
          <w:szCs w:val="24"/>
          <w:lang w:eastAsia="en-US"/>
        </w:rPr>
        <w:t xml:space="preserve">Wykonawca nie może zastrzec informacji, o których mowa w art. 86 ust. 4 </w:t>
      </w:r>
      <w:r>
        <w:rPr>
          <w:rFonts w:ascii="Cambria" w:eastAsia="Calibri" w:hAnsi="Cambria" w:cs="Arial"/>
          <w:bCs/>
          <w:i/>
          <w:color w:val="000000"/>
          <w:sz w:val="24"/>
          <w:szCs w:val="24"/>
          <w:lang w:eastAsia="en-US"/>
        </w:rPr>
        <w:br/>
      </w:r>
      <w:r w:rsidRPr="00C51F27">
        <w:rPr>
          <w:rFonts w:ascii="Cambria" w:eastAsia="Calibri" w:hAnsi="Cambria" w:cs="Arial"/>
          <w:bCs/>
          <w:i/>
          <w:color w:val="000000"/>
          <w:sz w:val="24"/>
          <w:szCs w:val="24"/>
          <w:lang w:eastAsia="en-US"/>
        </w:rPr>
        <w:t>ustawy</w:t>
      </w:r>
      <w:r>
        <w:rPr>
          <w:rFonts w:ascii="Cambria" w:eastAsia="Calibri" w:hAnsi="Cambria" w:cs="Arial"/>
          <w:bCs/>
          <w:i/>
          <w:color w:val="000000"/>
          <w:sz w:val="24"/>
          <w:szCs w:val="24"/>
          <w:lang w:eastAsia="en-US"/>
        </w:rPr>
        <w:t xml:space="preserve"> </w:t>
      </w:r>
      <w:proofErr w:type="spellStart"/>
      <w:r w:rsidRPr="00C51F27">
        <w:rPr>
          <w:rFonts w:ascii="Cambria" w:hAnsi="Cambria" w:cs="Arial"/>
          <w:i/>
          <w:color w:val="000000"/>
          <w:sz w:val="24"/>
          <w:szCs w:val="24"/>
        </w:rPr>
        <w:t>Pzp</w:t>
      </w:r>
      <w:proofErr w:type="spellEnd"/>
      <w:r w:rsidRPr="00C51F27">
        <w:rPr>
          <w:rFonts w:ascii="Cambria" w:eastAsia="Calibri" w:hAnsi="Cambria" w:cs="Arial"/>
          <w:bCs/>
          <w:i/>
          <w:color w:val="000000"/>
          <w:sz w:val="24"/>
          <w:szCs w:val="24"/>
          <w:lang w:eastAsia="en-US"/>
        </w:rPr>
        <w:t>.</w:t>
      </w:r>
    </w:p>
    <w:p w14:paraId="57F19332" w14:textId="77777777" w:rsidR="000B0D5A" w:rsidRPr="001F79C4" w:rsidRDefault="000B0D5A" w:rsidP="00BA4DA1">
      <w:pPr>
        <w:widowControl w:val="0"/>
        <w:numPr>
          <w:ilvl w:val="1"/>
          <w:numId w:val="3"/>
        </w:numPr>
        <w:spacing w:line="276" w:lineRule="auto"/>
        <w:jc w:val="both"/>
        <w:outlineLvl w:val="3"/>
        <w:rPr>
          <w:rFonts w:ascii="Cambria" w:hAnsi="Cambria" w:cs="Arial"/>
          <w:b/>
          <w:bCs/>
          <w:u w:val="single"/>
        </w:rPr>
      </w:pPr>
      <w:r w:rsidRPr="001F79C4">
        <w:rPr>
          <w:rFonts w:ascii="Cambria" w:hAnsi="Cambria" w:cs="Arial"/>
          <w:b/>
          <w:bCs/>
          <w:u w:val="single"/>
        </w:rPr>
        <w:t>Na potrzeby oceny ofert oferta musi zawierać:</w:t>
      </w:r>
    </w:p>
    <w:p w14:paraId="69A8CEE3" w14:textId="77777777" w:rsidR="00650FC4" w:rsidRDefault="00650FC4" w:rsidP="00BA4DA1">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sz w:val="24"/>
          <w:szCs w:val="24"/>
          <w:lang w:eastAsia="en-US"/>
        </w:rPr>
      </w:pPr>
      <w:r w:rsidRPr="00BA4DA1">
        <w:rPr>
          <w:rFonts w:ascii="Cambria" w:eastAsia="Calibri" w:hAnsi="Cambria" w:cs="Arial"/>
          <w:b/>
          <w:bCs/>
          <w:sz w:val="24"/>
          <w:szCs w:val="24"/>
          <w:lang w:eastAsia="en-US"/>
        </w:rPr>
        <w:t>Formularz ofertowy</w:t>
      </w:r>
      <w:r w:rsidRPr="008911DD">
        <w:rPr>
          <w:rFonts w:ascii="Cambria" w:eastAsia="Calibri" w:hAnsi="Cambria" w:cs="Arial"/>
          <w:bCs/>
          <w:sz w:val="24"/>
          <w:szCs w:val="24"/>
          <w:lang w:eastAsia="en-US"/>
        </w:rPr>
        <w:t xml:space="preserve"> sporządzony i wypełniony według wzoru stanowiącego </w:t>
      </w:r>
      <w:r w:rsidRPr="00AD2400">
        <w:rPr>
          <w:rFonts w:ascii="Cambria" w:eastAsia="Calibri" w:hAnsi="Cambria" w:cs="Arial"/>
          <w:b/>
          <w:bCs/>
          <w:sz w:val="24"/>
          <w:szCs w:val="24"/>
          <w:lang w:eastAsia="en-US"/>
        </w:rPr>
        <w:t>Załącznik Nr 3 do SIWZ</w:t>
      </w:r>
      <w:r w:rsidRPr="008911DD">
        <w:rPr>
          <w:rFonts w:ascii="Cambria" w:eastAsia="Calibri" w:hAnsi="Cambria" w:cs="Arial"/>
          <w:bCs/>
          <w:sz w:val="24"/>
          <w:szCs w:val="24"/>
          <w:lang w:eastAsia="en-US"/>
        </w:rPr>
        <w:t xml:space="preserve">. </w:t>
      </w:r>
    </w:p>
    <w:p w14:paraId="0C15BF9F" w14:textId="77777777" w:rsidR="00650FC4" w:rsidRPr="00D1307E" w:rsidRDefault="00650FC4" w:rsidP="00BA4DA1">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color w:val="000000"/>
          <w:sz w:val="24"/>
          <w:szCs w:val="24"/>
          <w:lang w:eastAsia="en-US"/>
        </w:rPr>
      </w:pPr>
      <w:r w:rsidRPr="00BA4DA1">
        <w:rPr>
          <w:rFonts w:ascii="Cambria" w:eastAsia="Calibri" w:hAnsi="Cambria" w:cs="Arial"/>
          <w:b/>
          <w:bCs/>
          <w:color w:val="000000"/>
          <w:sz w:val="24"/>
          <w:szCs w:val="24"/>
          <w:lang w:eastAsia="en-US"/>
        </w:rPr>
        <w:t>Oświadczenia</w:t>
      </w:r>
      <w:r w:rsidRPr="00D1307E">
        <w:rPr>
          <w:rFonts w:ascii="Cambria" w:eastAsia="Calibri" w:hAnsi="Cambria" w:cs="Arial"/>
          <w:bCs/>
          <w:color w:val="000000"/>
          <w:sz w:val="24"/>
          <w:szCs w:val="24"/>
          <w:lang w:eastAsia="en-US"/>
        </w:rPr>
        <w:t xml:space="preserve">, o których mowa w pkt 5.1 SIWZ według wzorów stanowiących odpowiednio </w:t>
      </w:r>
      <w:r w:rsidRPr="00D1307E">
        <w:rPr>
          <w:rFonts w:ascii="Cambria" w:eastAsia="Calibri" w:hAnsi="Cambria" w:cs="Arial"/>
          <w:b/>
          <w:bCs/>
          <w:color w:val="000000"/>
          <w:sz w:val="24"/>
          <w:szCs w:val="24"/>
          <w:lang w:eastAsia="en-US"/>
        </w:rPr>
        <w:t>Załącznik nr 4 i 5 do SIWZ</w:t>
      </w:r>
      <w:r w:rsidRPr="00D1307E">
        <w:rPr>
          <w:rFonts w:ascii="Cambria" w:eastAsia="Calibri" w:hAnsi="Cambria" w:cs="Arial"/>
          <w:bCs/>
          <w:color w:val="000000"/>
          <w:sz w:val="24"/>
          <w:szCs w:val="24"/>
          <w:lang w:eastAsia="en-US"/>
        </w:rPr>
        <w:t>,</w:t>
      </w:r>
    </w:p>
    <w:p w14:paraId="3964F27B" w14:textId="77777777" w:rsidR="00650FC4" w:rsidRDefault="00650FC4" w:rsidP="00BA4DA1">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sz w:val="24"/>
          <w:szCs w:val="24"/>
          <w:lang w:eastAsia="en-US"/>
        </w:rPr>
      </w:pPr>
      <w:r w:rsidRPr="00AD2400">
        <w:rPr>
          <w:rFonts w:ascii="Cambria" w:eastAsia="Calibri" w:hAnsi="Cambria" w:cs="Arial"/>
          <w:b/>
          <w:bCs/>
          <w:sz w:val="24"/>
          <w:szCs w:val="24"/>
          <w:lang w:eastAsia="en-US"/>
        </w:rPr>
        <w:t>Pełnomocnictwo</w:t>
      </w:r>
      <w:r w:rsidRPr="00AD2400">
        <w:rPr>
          <w:rFonts w:ascii="Cambria" w:eastAsia="Calibri" w:hAnsi="Cambria" w:cs="Arial"/>
          <w:bCs/>
          <w:sz w:val="24"/>
          <w:szCs w:val="24"/>
          <w:lang w:eastAsia="en-US"/>
        </w:rPr>
        <w:t xml:space="preserve"> do reprezentowania wszystkich Wykonawców wspólnie ubiegających się o udzielenie zamówienia, ewentualnie umowa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 xml:space="preserve">o współdziałaniu, z której będzie wynikać przedmiotowe pełnomocnictwo. Pełnomocnik może być ustanowiony do reprezentowania Wykonawców w postępowaniu albo do reprezentowania w postępowaniu i zawarcia umowy. </w:t>
      </w:r>
      <w:r w:rsidRPr="00AD2400">
        <w:rPr>
          <w:rFonts w:ascii="Cambria" w:eastAsia="Calibri" w:hAnsi="Cambria" w:cs="Arial"/>
          <w:bCs/>
          <w:sz w:val="24"/>
          <w:szCs w:val="24"/>
          <w:lang w:eastAsia="en-US"/>
        </w:rPr>
        <w:lastRenderedPageBreak/>
        <w:t xml:space="preserve">Pełnomocnictwo winno być załączone w formie oryginału lub notarialnie poświadczonej kopii </w:t>
      </w:r>
      <w:r w:rsidRPr="00AD2400">
        <w:rPr>
          <w:rFonts w:ascii="Cambria" w:eastAsia="Calibri" w:hAnsi="Cambria" w:cs="Arial"/>
          <w:b/>
          <w:bCs/>
          <w:i/>
          <w:sz w:val="24"/>
          <w:szCs w:val="24"/>
          <w:lang w:eastAsia="en-US"/>
        </w:rPr>
        <w:t>(jeżeli dotyczy)</w:t>
      </w:r>
      <w:r w:rsidRPr="00AD2400">
        <w:rPr>
          <w:rFonts w:ascii="Cambria" w:eastAsia="Calibri" w:hAnsi="Cambria" w:cs="Arial"/>
          <w:bCs/>
          <w:sz w:val="24"/>
          <w:szCs w:val="24"/>
          <w:lang w:eastAsia="en-US"/>
        </w:rPr>
        <w:t>;</w:t>
      </w:r>
    </w:p>
    <w:p w14:paraId="70B7299A" w14:textId="77777777" w:rsidR="00650FC4" w:rsidRPr="006E5F5C" w:rsidRDefault="00650FC4" w:rsidP="00BA4DA1">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sz w:val="24"/>
          <w:szCs w:val="24"/>
          <w:lang w:eastAsia="en-US"/>
        </w:rPr>
      </w:pPr>
      <w:r w:rsidRPr="00AD2400">
        <w:rPr>
          <w:rFonts w:ascii="Cambria" w:eastAsia="Calibri" w:hAnsi="Cambria" w:cs="Arial"/>
          <w:b/>
          <w:bCs/>
          <w:sz w:val="24"/>
          <w:szCs w:val="24"/>
          <w:lang w:eastAsia="en-US"/>
        </w:rPr>
        <w:t>Dokumenty, z których wynika prawo do podpisania oferty</w:t>
      </w:r>
      <w:r w:rsidRPr="00AD2400">
        <w:rPr>
          <w:rFonts w:ascii="Cambria" w:eastAsia="Calibri" w:hAnsi="Cambria" w:cs="Arial"/>
          <w:bCs/>
          <w:sz w:val="24"/>
          <w:szCs w:val="24"/>
          <w:lang w:eastAsia="en-US"/>
        </w:rPr>
        <w:t xml:space="preserve"> (oryginał lub kopia potwierdzona za zgodność z oryginałem przez notariusza) względnie do podpisania innych dokumentów składanych wraz z ofertą, chyba, że zamawiający może je uzyskać w szczególności za pomocą bezpłatnych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 xml:space="preserve">i ogólnodostępnych baz danych, w szczególności rejestrów publicznych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 xml:space="preserve">w rozumieniu ustawy z dnia 17 lutego 2005 r. o informatyzacji działalności podmiotów realizujących zadania publiczne </w:t>
      </w:r>
      <w:r>
        <w:rPr>
          <w:rFonts w:ascii="Cambria" w:eastAsia="Calibri" w:hAnsi="Cambria" w:cs="Arial"/>
          <w:bCs/>
          <w:sz w:val="24"/>
          <w:szCs w:val="24"/>
          <w:lang w:eastAsia="en-US"/>
        </w:rPr>
        <w:t>(t. j. Dz. U. z 2017 poz. 570)</w:t>
      </w:r>
      <w:r w:rsidRPr="00AD2400">
        <w:rPr>
          <w:rFonts w:ascii="Cambria" w:eastAsia="Calibri" w:hAnsi="Cambria" w:cs="Arial"/>
          <w:bCs/>
          <w:sz w:val="24"/>
          <w:szCs w:val="24"/>
          <w:lang w:eastAsia="en-US"/>
        </w:rPr>
        <w:t xml:space="preserve">, </w:t>
      </w:r>
      <w:r>
        <w:rPr>
          <w:rFonts w:ascii="Cambria" w:eastAsia="Calibri" w:hAnsi="Cambria" w:cs="Arial"/>
          <w:bCs/>
          <w:sz w:val="24"/>
          <w:szCs w:val="24"/>
          <w:lang w:eastAsia="en-US"/>
        </w:rPr>
        <w:br/>
      </w:r>
      <w:r w:rsidRPr="00AD2400">
        <w:rPr>
          <w:rFonts w:ascii="Cambria" w:eastAsia="Calibri" w:hAnsi="Cambria" w:cs="Arial"/>
          <w:bCs/>
          <w:sz w:val="24"/>
          <w:szCs w:val="24"/>
          <w:lang w:eastAsia="en-US"/>
        </w:rPr>
        <w:t>a wykonawca wskazał to wraz ze złożeniem oferty;</w:t>
      </w:r>
    </w:p>
    <w:p w14:paraId="3DC3FFBE" w14:textId="0A1BDFEB" w:rsidR="000B0D5A" w:rsidRPr="001F79C4" w:rsidRDefault="000B0D5A" w:rsidP="00BA4DA1">
      <w:pPr>
        <w:pStyle w:val="Akapitzlist"/>
        <w:numPr>
          <w:ilvl w:val="0"/>
          <w:numId w:val="11"/>
        </w:numPr>
        <w:tabs>
          <w:tab w:val="left" w:pos="1134"/>
        </w:tabs>
        <w:autoSpaceDE w:val="0"/>
        <w:autoSpaceDN w:val="0"/>
        <w:adjustRightInd w:val="0"/>
        <w:spacing w:before="0" w:after="0" w:line="276" w:lineRule="auto"/>
        <w:ind w:left="1134" w:hanging="425"/>
        <w:rPr>
          <w:rFonts w:ascii="Cambria" w:eastAsia="Calibri" w:hAnsi="Cambria" w:cs="Arial"/>
          <w:bCs/>
          <w:sz w:val="24"/>
          <w:szCs w:val="24"/>
          <w:lang w:eastAsia="en-US"/>
        </w:rPr>
      </w:pPr>
      <w:r w:rsidRPr="001F79C4">
        <w:rPr>
          <w:rFonts w:ascii="Cambria" w:eastAsia="Calibri" w:hAnsi="Cambria" w:cs="Arial"/>
          <w:bCs/>
          <w:sz w:val="24"/>
          <w:szCs w:val="24"/>
          <w:lang w:eastAsia="en-US"/>
        </w:rPr>
        <w:t xml:space="preserve">Zobowiązanie podmiotu trzeciego, o którym mowa w pkt 4.5.1 i 4.5.4 SIWZ </w:t>
      </w:r>
      <w:r w:rsidRPr="001F79C4">
        <w:rPr>
          <w:rFonts w:ascii="Cambria" w:eastAsia="Calibri" w:hAnsi="Cambria" w:cs="Arial"/>
          <w:bCs/>
          <w:sz w:val="24"/>
          <w:szCs w:val="24"/>
          <w:lang w:eastAsia="en-US"/>
        </w:rPr>
        <w:br/>
        <w:t xml:space="preserve">- </w:t>
      </w:r>
      <w:r w:rsidRPr="00CB7EEB">
        <w:rPr>
          <w:rFonts w:ascii="Cambria" w:eastAsia="Calibri" w:hAnsi="Cambria" w:cs="Arial"/>
          <w:bCs/>
          <w:i/>
          <w:sz w:val="24"/>
          <w:szCs w:val="24"/>
          <w:u w:val="single"/>
          <w:lang w:eastAsia="en-US"/>
        </w:rPr>
        <w:t xml:space="preserve">jeżeli </w:t>
      </w:r>
      <w:r w:rsidR="00BA4DA1">
        <w:rPr>
          <w:rFonts w:ascii="Cambria" w:eastAsia="Calibri" w:hAnsi="Cambria" w:cs="Arial"/>
          <w:bCs/>
          <w:i/>
          <w:sz w:val="24"/>
          <w:szCs w:val="24"/>
          <w:u w:val="single"/>
          <w:lang w:eastAsia="en-US"/>
        </w:rPr>
        <w:t>W</w:t>
      </w:r>
      <w:r w:rsidRPr="00CB7EEB">
        <w:rPr>
          <w:rFonts w:ascii="Cambria" w:eastAsia="Calibri" w:hAnsi="Cambria" w:cs="Arial"/>
          <w:bCs/>
          <w:i/>
          <w:sz w:val="24"/>
          <w:szCs w:val="24"/>
          <w:u w:val="single"/>
          <w:lang w:eastAsia="en-US"/>
        </w:rPr>
        <w:t>ykonawca polega na zasobach lub sytuacji podmiotu trzeciego</w:t>
      </w:r>
      <w:r w:rsidRPr="001F79C4">
        <w:rPr>
          <w:rFonts w:ascii="Cambria" w:eastAsia="Calibri" w:hAnsi="Cambria" w:cs="Arial"/>
          <w:bCs/>
          <w:sz w:val="24"/>
          <w:szCs w:val="24"/>
          <w:lang w:eastAsia="en-US"/>
        </w:rPr>
        <w:t>.</w:t>
      </w:r>
    </w:p>
    <w:p w14:paraId="2336ED2C" w14:textId="77777777" w:rsidR="000B0D5A" w:rsidRPr="006E5F5C" w:rsidRDefault="000B0D5A" w:rsidP="00BA4DA1">
      <w:pPr>
        <w:widowControl w:val="0"/>
        <w:numPr>
          <w:ilvl w:val="1"/>
          <w:numId w:val="3"/>
        </w:numPr>
        <w:autoSpaceDE w:val="0"/>
        <w:autoSpaceDN w:val="0"/>
        <w:adjustRightInd w:val="0"/>
        <w:spacing w:line="276" w:lineRule="auto"/>
        <w:jc w:val="both"/>
        <w:outlineLvl w:val="3"/>
        <w:rPr>
          <w:rFonts w:ascii="Cambria" w:eastAsia="Calibri" w:hAnsi="Cambria" w:cs="Arial"/>
          <w:bCs/>
          <w:lang w:eastAsia="en-US"/>
        </w:rPr>
      </w:pPr>
      <w:r w:rsidRPr="006E5F5C">
        <w:rPr>
          <w:rFonts w:ascii="Cambria" w:hAnsi="Cambria" w:cs="Arial"/>
          <w:bCs/>
        </w:rPr>
        <w:t xml:space="preserve">Ofertę należy umieścić w kopercie/opakowaniu i zabezpieczyć w sposób uniemożliwiający zapoznanie się z jej zawartością bez naruszenia zabezpieczeń przed upływem terminu otwarcia ofert. </w:t>
      </w:r>
      <w:r w:rsidRPr="006E5F5C">
        <w:rPr>
          <w:rFonts w:ascii="Cambria" w:eastAsia="Calibri" w:hAnsi="Cambria" w:cs="Arial"/>
          <w:bCs/>
          <w:lang w:eastAsia="en-US"/>
        </w:rPr>
        <w:t>Na kopercie/opakowaniu (w tym opakowaniu poczty kurierskiej) należy umieścić następujące oznaczenia:</w:t>
      </w:r>
    </w:p>
    <w:p w14:paraId="446B1374" w14:textId="77777777" w:rsidR="001C1D7C" w:rsidRDefault="00BA4DA1" w:rsidP="001C1D7C">
      <w:pPr>
        <w:pStyle w:val="Akapitzlist"/>
        <w:numPr>
          <w:ilvl w:val="0"/>
          <w:numId w:val="12"/>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BA4DA1">
        <w:rPr>
          <w:rFonts w:ascii="Cambria" w:eastAsia="Calibri" w:hAnsi="Cambria" w:cs="Arial"/>
          <w:bCs/>
          <w:sz w:val="24"/>
          <w:szCs w:val="24"/>
          <w:lang w:eastAsia="en-US"/>
        </w:rPr>
        <w:t>Nazwa i adres Wykonawcy;</w:t>
      </w:r>
    </w:p>
    <w:p w14:paraId="580DBE57" w14:textId="5AD61E42" w:rsidR="001C1D7C" w:rsidRPr="001C1D7C" w:rsidRDefault="001C1D7C" w:rsidP="001C1D7C">
      <w:pPr>
        <w:pStyle w:val="Akapitzlist"/>
        <w:numPr>
          <w:ilvl w:val="0"/>
          <w:numId w:val="12"/>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1C1D7C">
        <w:rPr>
          <w:rFonts w:ascii="Cambria" w:eastAsia="Calibri" w:hAnsi="Cambria" w:cs="Arial"/>
          <w:b/>
          <w:bCs/>
          <w:sz w:val="24"/>
          <w:szCs w:val="24"/>
          <w:lang w:eastAsia="en-US"/>
        </w:rPr>
        <w:t xml:space="preserve">Gminy Biała, </w:t>
      </w:r>
    </w:p>
    <w:p w14:paraId="224BFB81" w14:textId="77777777" w:rsidR="001C1D7C" w:rsidRPr="00EB5E88" w:rsidRDefault="001C1D7C" w:rsidP="001C1D7C">
      <w:pPr>
        <w:pStyle w:val="Akapitzlist"/>
        <w:autoSpaceDE w:val="0"/>
        <w:autoSpaceDN w:val="0"/>
        <w:adjustRightInd w:val="0"/>
        <w:spacing w:line="276" w:lineRule="auto"/>
        <w:ind w:left="1134"/>
        <w:rPr>
          <w:rFonts w:ascii="Cambria" w:eastAsia="Calibri" w:hAnsi="Cambria" w:cs="Arial"/>
          <w:b/>
          <w:bCs/>
          <w:sz w:val="24"/>
          <w:szCs w:val="24"/>
          <w:lang w:eastAsia="en-US"/>
        </w:rPr>
      </w:pPr>
      <w:r w:rsidRPr="00EB5E88">
        <w:rPr>
          <w:rFonts w:ascii="Cambria" w:eastAsia="Calibri" w:hAnsi="Cambria" w:cs="Arial"/>
          <w:b/>
          <w:bCs/>
          <w:sz w:val="24"/>
          <w:szCs w:val="24"/>
          <w:lang w:eastAsia="en-US"/>
        </w:rPr>
        <w:t xml:space="preserve">98-350 Biała, Biała Druga 4 B, </w:t>
      </w:r>
    </w:p>
    <w:p w14:paraId="6F9DA90A" w14:textId="4B08F5DC" w:rsidR="00BA4DA1" w:rsidRPr="00804CD4" w:rsidRDefault="00BA4DA1" w:rsidP="00072619">
      <w:pPr>
        <w:pStyle w:val="Akapitzlist"/>
        <w:numPr>
          <w:ilvl w:val="0"/>
          <w:numId w:val="12"/>
        </w:numPr>
        <w:autoSpaceDE w:val="0"/>
        <w:autoSpaceDN w:val="0"/>
        <w:adjustRightInd w:val="0"/>
        <w:spacing w:line="276" w:lineRule="auto"/>
        <w:ind w:left="1134" w:hanging="425"/>
        <w:rPr>
          <w:rFonts w:ascii="Cambria" w:eastAsia="Calibri" w:hAnsi="Cambria" w:cs="Arial"/>
          <w:b/>
          <w:bCs/>
          <w:color w:val="000000" w:themeColor="text1"/>
          <w:sz w:val="24"/>
          <w:szCs w:val="24"/>
          <w:lang w:eastAsia="en-US"/>
        </w:rPr>
      </w:pPr>
      <w:r w:rsidRPr="00804CD4">
        <w:rPr>
          <w:rFonts w:ascii="Cambria" w:eastAsia="Calibri" w:hAnsi="Cambria" w:cs="Arial"/>
          <w:bCs/>
          <w:color w:val="000000" w:themeColor="text1"/>
          <w:sz w:val="24"/>
          <w:szCs w:val="24"/>
          <w:lang w:eastAsia="en-US"/>
        </w:rPr>
        <w:t xml:space="preserve">OFERTA W PRZETARGU NIEOGRANICZONYM – </w:t>
      </w:r>
      <w:r w:rsidR="00804CD4" w:rsidRPr="00804CD4">
        <w:rPr>
          <w:rFonts w:ascii="Cambria" w:hAnsi="Cambria" w:cs="Arial"/>
          <w:b/>
          <w:color w:val="000000"/>
          <w:sz w:val="24"/>
          <w:szCs w:val="24"/>
        </w:rPr>
        <w:t>Pełnienie nadzoru inwestorskiego nad zadaniem inwestycyjnym pn.: „Budowa kanalizacji sanitarnej w Gminie Biała - etap I</w:t>
      </w:r>
      <w:r w:rsidRPr="00804CD4">
        <w:rPr>
          <w:rFonts w:ascii="Cambria" w:eastAsia="Calibri" w:hAnsi="Cambria" w:cs="Arial"/>
          <w:b/>
          <w:bCs/>
          <w:color w:val="000000" w:themeColor="text1"/>
          <w:sz w:val="24"/>
          <w:szCs w:val="24"/>
          <w:lang w:eastAsia="en-US"/>
        </w:rPr>
        <w:t xml:space="preserve">”- </w:t>
      </w:r>
      <w:r w:rsidRPr="00804CD4">
        <w:rPr>
          <w:rFonts w:ascii="Cambria" w:eastAsia="Calibri" w:hAnsi="Cambria" w:cs="Arial"/>
          <w:b/>
          <w:bCs/>
          <w:sz w:val="24"/>
          <w:szCs w:val="24"/>
          <w:lang w:eastAsia="en-US"/>
        </w:rPr>
        <w:t xml:space="preserve">Znak sprawy: </w:t>
      </w:r>
      <w:r w:rsidR="001920D0">
        <w:rPr>
          <w:rFonts w:ascii="Cambria" w:hAnsi="Cambria"/>
          <w:b/>
          <w:bCs/>
          <w:sz w:val="24"/>
          <w:szCs w:val="24"/>
        </w:rPr>
        <w:t>GO.271.2.</w:t>
      </w:r>
      <w:r w:rsidR="005E7122">
        <w:rPr>
          <w:rFonts w:ascii="Cambria" w:hAnsi="Cambria"/>
          <w:b/>
          <w:bCs/>
          <w:sz w:val="24"/>
          <w:szCs w:val="24"/>
        </w:rPr>
        <w:t>7</w:t>
      </w:r>
      <w:r w:rsidR="001920D0">
        <w:rPr>
          <w:rFonts w:ascii="Cambria" w:hAnsi="Cambria"/>
          <w:b/>
          <w:bCs/>
          <w:sz w:val="24"/>
          <w:szCs w:val="24"/>
        </w:rPr>
        <w:t>.2020</w:t>
      </w:r>
    </w:p>
    <w:p w14:paraId="0E6AE0A4" w14:textId="3F690D10" w:rsidR="00BA4DA1" w:rsidRPr="00805C0D" w:rsidRDefault="00BA4DA1" w:rsidP="00BA4DA1">
      <w:pPr>
        <w:pStyle w:val="Akapitzlist"/>
        <w:numPr>
          <w:ilvl w:val="0"/>
          <w:numId w:val="12"/>
        </w:numPr>
        <w:autoSpaceDE w:val="0"/>
        <w:autoSpaceDN w:val="0"/>
        <w:adjustRightInd w:val="0"/>
        <w:spacing w:before="0" w:after="0" w:line="276" w:lineRule="auto"/>
        <w:ind w:left="1134" w:hanging="425"/>
        <w:rPr>
          <w:rFonts w:ascii="Cambria" w:eastAsia="Calibri" w:hAnsi="Cambria" w:cs="Arial"/>
          <w:bCs/>
          <w:sz w:val="24"/>
          <w:szCs w:val="24"/>
          <w:lang w:eastAsia="en-US"/>
        </w:rPr>
      </w:pPr>
      <w:r w:rsidRPr="00805C0D">
        <w:rPr>
          <w:rFonts w:ascii="Cambria" w:eastAsia="Calibri" w:hAnsi="Cambria" w:cs="Arial"/>
          <w:bCs/>
          <w:sz w:val="24"/>
          <w:szCs w:val="24"/>
          <w:lang w:eastAsia="en-US"/>
        </w:rPr>
        <w:t xml:space="preserve">Nie otwierać przed dniem </w:t>
      </w:r>
      <w:r w:rsidR="005E7122">
        <w:rPr>
          <w:rFonts w:ascii="Cambria" w:eastAsia="Calibri" w:hAnsi="Cambria" w:cs="Arial"/>
          <w:b/>
          <w:bCs/>
          <w:color w:val="000000" w:themeColor="text1"/>
          <w:sz w:val="24"/>
          <w:szCs w:val="24"/>
          <w:lang w:eastAsia="en-US"/>
        </w:rPr>
        <w:t>13.08.</w:t>
      </w:r>
      <w:r w:rsidRPr="00805C0D">
        <w:rPr>
          <w:rFonts w:ascii="Cambria" w:eastAsia="Calibri" w:hAnsi="Cambria" w:cs="Arial"/>
          <w:b/>
          <w:bCs/>
          <w:color w:val="000000" w:themeColor="text1"/>
          <w:sz w:val="24"/>
          <w:szCs w:val="24"/>
          <w:lang w:eastAsia="en-US"/>
        </w:rPr>
        <w:t xml:space="preserve">2020 r. </w:t>
      </w:r>
      <w:r w:rsidRPr="00805C0D">
        <w:rPr>
          <w:rFonts w:ascii="Cambria" w:eastAsia="Calibri" w:hAnsi="Cambria" w:cs="Arial"/>
          <w:b/>
          <w:bCs/>
          <w:sz w:val="24"/>
          <w:szCs w:val="24"/>
          <w:lang w:eastAsia="en-US"/>
        </w:rPr>
        <w:t>do godz. 1</w:t>
      </w:r>
      <w:r w:rsidR="00804CD4">
        <w:rPr>
          <w:rFonts w:ascii="Cambria" w:eastAsia="Calibri" w:hAnsi="Cambria" w:cs="Arial"/>
          <w:b/>
          <w:bCs/>
          <w:sz w:val="24"/>
          <w:szCs w:val="24"/>
          <w:lang w:eastAsia="en-US"/>
        </w:rPr>
        <w:t>2</w:t>
      </w:r>
      <w:r w:rsidRPr="00805C0D">
        <w:rPr>
          <w:rFonts w:ascii="Cambria" w:eastAsia="Calibri" w:hAnsi="Cambria" w:cs="Arial"/>
          <w:b/>
          <w:bCs/>
          <w:sz w:val="24"/>
          <w:szCs w:val="24"/>
          <w:lang w:eastAsia="en-US"/>
        </w:rPr>
        <w:t>:</w:t>
      </w:r>
      <w:r w:rsidR="00804CD4">
        <w:rPr>
          <w:rFonts w:ascii="Cambria" w:eastAsia="Calibri" w:hAnsi="Cambria" w:cs="Arial"/>
          <w:b/>
          <w:bCs/>
          <w:sz w:val="24"/>
          <w:szCs w:val="24"/>
          <w:lang w:eastAsia="en-US"/>
        </w:rPr>
        <w:t>15</w:t>
      </w:r>
      <w:r w:rsidRPr="00805C0D">
        <w:rPr>
          <w:rFonts w:ascii="Cambria" w:eastAsia="Calibri" w:hAnsi="Cambria" w:cs="Arial"/>
          <w:b/>
          <w:bCs/>
          <w:sz w:val="24"/>
          <w:szCs w:val="24"/>
          <w:lang w:eastAsia="en-US"/>
        </w:rPr>
        <w:t>.</w:t>
      </w:r>
    </w:p>
    <w:p w14:paraId="3538BEBB" w14:textId="131FE67B" w:rsidR="00BA4DA1" w:rsidRPr="00BA4DA1" w:rsidRDefault="00BA4DA1" w:rsidP="00BA4DA1">
      <w:pPr>
        <w:pStyle w:val="Akapitzlist"/>
        <w:widowControl w:val="0"/>
        <w:numPr>
          <w:ilvl w:val="1"/>
          <w:numId w:val="3"/>
        </w:numPr>
        <w:spacing w:line="276" w:lineRule="auto"/>
        <w:outlineLvl w:val="3"/>
        <w:rPr>
          <w:rFonts w:ascii="Cambria" w:hAnsi="Cambria" w:cs="Arial"/>
          <w:bCs/>
          <w:sz w:val="24"/>
          <w:szCs w:val="24"/>
        </w:rPr>
      </w:pPr>
      <w:r w:rsidRPr="00BA4DA1">
        <w:rPr>
          <w:rFonts w:ascii="Cambria" w:hAnsi="Cambria" w:cs="Arial"/>
          <w:bCs/>
          <w:sz w:val="24"/>
          <w:szCs w:val="24"/>
        </w:rPr>
        <w:t>Zamawiający nie ponosi odpowiedzialności za nieprawidłowe oznakowanie koperty.</w:t>
      </w:r>
    </w:p>
    <w:tbl>
      <w:tblPr>
        <w:tblW w:w="0" w:type="auto"/>
        <w:tblInd w:w="108" w:type="dxa"/>
        <w:tblBorders>
          <w:bottom w:val="single" w:sz="4" w:space="0" w:color="auto"/>
        </w:tblBorders>
        <w:tblLook w:val="04A0" w:firstRow="1" w:lastRow="0" w:firstColumn="1" w:lastColumn="0" w:noHBand="0" w:noVBand="1"/>
      </w:tblPr>
      <w:tblGrid>
        <w:gridCol w:w="9102"/>
      </w:tblGrid>
      <w:tr w:rsidR="000B0D5A" w:rsidRPr="006E5F5C" w14:paraId="23A6DACC" w14:textId="77777777" w:rsidTr="002E6AE0">
        <w:tc>
          <w:tcPr>
            <w:tcW w:w="9102" w:type="dxa"/>
            <w:shd w:val="clear" w:color="auto" w:fill="auto"/>
          </w:tcPr>
          <w:p w14:paraId="7436C9CE" w14:textId="77777777" w:rsidR="000B0D5A" w:rsidRPr="006E5F5C" w:rsidRDefault="000B0D5A" w:rsidP="002E6AE0">
            <w:pPr>
              <w:suppressAutoHyphens/>
              <w:spacing w:line="276" w:lineRule="auto"/>
              <w:contextualSpacing/>
              <w:jc w:val="center"/>
              <w:textAlignment w:val="baseline"/>
              <w:rPr>
                <w:rFonts w:ascii="Cambria" w:hAnsi="Cambria"/>
                <w:sz w:val="26"/>
                <w:szCs w:val="26"/>
              </w:rPr>
            </w:pPr>
            <w:r w:rsidRPr="006E5F5C">
              <w:rPr>
                <w:rFonts w:ascii="Cambria" w:hAnsi="Cambria"/>
                <w:sz w:val="26"/>
                <w:szCs w:val="26"/>
              </w:rPr>
              <w:t>Rozdział 8</w:t>
            </w:r>
          </w:p>
          <w:p w14:paraId="74E8D7AC" w14:textId="77777777" w:rsidR="000B0D5A" w:rsidRPr="006E5F5C" w:rsidRDefault="000B0D5A" w:rsidP="002E6AE0">
            <w:pPr>
              <w:suppressAutoHyphens/>
              <w:spacing w:line="276" w:lineRule="auto"/>
              <w:contextualSpacing/>
              <w:jc w:val="center"/>
              <w:textAlignment w:val="baseline"/>
              <w:rPr>
                <w:rFonts w:ascii="Cambria" w:hAnsi="Cambria"/>
              </w:rPr>
            </w:pPr>
            <w:r w:rsidRPr="006E5F5C">
              <w:rPr>
                <w:rFonts w:ascii="Cambria" w:hAnsi="Cambria"/>
                <w:b/>
                <w:sz w:val="26"/>
                <w:szCs w:val="26"/>
              </w:rPr>
              <w:t>SKŁADANIE I OTWARCIE OFERT</w:t>
            </w:r>
          </w:p>
        </w:tc>
      </w:tr>
    </w:tbl>
    <w:p w14:paraId="53247A95" w14:textId="77777777" w:rsidR="000B0D5A" w:rsidRPr="006E5F5C" w:rsidRDefault="000B0D5A" w:rsidP="000B0D5A">
      <w:pPr>
        <w:pStyle w:val="Akapitzlist"/>
        <w:widowControl w:val="0"/>
        <w:numPr>
          <w:ilvl w:val="0"/>
          <w:numId w:val="2"/>
        </w:numPr>
        <w:spacing w:before="0" w:after="0" w:line="276" w:lineRule="auto"/>
        <w:contextualSpacing w:val="0"/>
        <w:outlineLvl w:val="3"/>
        <w:rPr>
          <w:rFonts w:ascii="Cambria" w:eastAsia="Times New Roman" w:hAnsi="Cambria" w:cs="Arial"/>
          <w:bCs/>
          <w:vanish/>
          <w:sz w:val="24"/>
          <w:szCs w:val="24"/>
          <w:lang w:eastAsia="pl-PL"/>
        </w:rPr>
      </w:pPr>
    </w:p>
    <w:p w14:paraId="397F81FE" w14:textId="77777777" w:rsidR="000B0D5A" w:rsidRPr="006E5F5C" w:rsidRDefault="000B0D5A" w:rsidP="000B0D5A">
      <w:pPr>
        <w:pStyle w:val="Akapitzlist"/>
        <w:widowControl w:val="0"/>
        <w:numPr>
          <w:ilvl w:val="0"/>
          <w:numId w:val="2"/>
        </w:numPr>
        <w:spacing w:before="0" w:after="0" w:line="276" w:lineRule="auto"/>
        <w:contextualSpacing w:val="0"/>
        <w:outlineLvl w:val="3"/>
        <w:rPr>
          <w:rFonts w:ascii="Cambria" w:eastAsia="Times New Roman" w:hAnsi="Cambria" w:cs="Arial"/>
          <w:bCs/>
          <w:vanish/>
          <w:sz w:val="24"/>
          <w:szCs w:val="24"/>
          <w:lang w:eastAsia="pl-PL"/>
        </w:rPr>
      </w:pPr>
    </w:p>
    <w:p w14:paraId="6BAABB45" w14:textId="77777777" w:rsidR="000B0D5A" w:rsidRDefault="000B0D5A" w:rsidP="000B0D5A">
      <w:pPr>
        <w:spacing w:line="276" w:lineRule="auto"/>
        <w:ind w:left="340"/>
        <w:rPr>
          <w:rFonts w:ascii="Cambria" w:hAnsi="Cambria" w:cs="Arial"/>
          <w:bCs/>
        </w:rPr>
      </w:pPr>
    </w:p>
    <w:p w14:paraId="7D22FD1D" w14:textId="77777777" w:rsidR="00BA4DA1" w:rsidRPr="008B7D0E"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42553FA4" w14:textId="77777777" w:rsidR="00BA4DA1" w:rsidRPr="008B7D0E"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5B774507" w14:textId="77777777" w:rsidR="00BA4DA1" w:rsidRPr="008B7D0E"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099FFE34" w14:textId="77777777" w:rsidR="00BA4DA1" w:rsidRPr="008B7D0E"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59E7D081" w14:textId="77777777" w:rsidR="00BA4DA1" w:rsidRPr="008B7D0E"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2D36C6DF" w14:textId="77777777" w:rsidR="00BA4DA1" w:rsidRPr="008B7D0E"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297822F8" w14:textId="77777777" w:rsidR="00BA4DA1" w:rsidRPr="000B70B2" w:rsidRDefault="00BA4DA1" w:rsidP="00BA4DA1">
      <w:pPr>
        <w:pStyle w:val="Akapitzlist"/>
        <w:widowControl w:val="0"/>
        <w:numPr>
          <w:ilvl w:val="0"/>
          <w:numId w:val="2"/>
        </w:numPr>
        <w:spacing w:before="0" w:after="0" w:line="276" w:lineRule="auto"/>
        <w:contextualSpacing w:val="0"/>
        <w:outlineLvl w:val="3"/>
        <w:rPr>
          <w:rFonts w:ascii="Cambria" w:eastAsia="Times New Roman" w:hAnsi="Cambria" w:cs="Arial"/>
          <w:bCs/>
          <w:vanish/>
          <w:sz w:val="24"/>
          <w:szCs w:val="24"/>
          <w:lang w:eastAsia="pl-PL"/>
        </w:rPr>
      </w:pPr>
    </w:p>
    <w:p w14:paraId="00E2424A" w14:textId="77777777" w:rsidR="00BA4DA1" w:rsidRPr="000B70B2" w:rsidRDefault="00BA4DA1" w:rsidP="00BA4DA1">
      <w:pPr>
        <w:pStyle w:val="Akapitzlist"/>
        <w:widowControl w:val="0"/>
        <w:numPr>
          <w:ilvl w:val="0"/>
          <w:numId w:val="2"/>
        </w:numPr>
        <w:spacing w:before="0" w:after="0" w:line="276" w:lineRule="auto"/>
        <w:contextualSpacing w:val="0"/>
        <w:outlineLvl w:val="3"/>
        <w:rPr>
          <w:rFonts w:ascii="Cambria" w:eastAsia="Times New Roman" w:hAnsi="Cambria" w:cs="Arial"/>
          <w:bCs/>
          <w:vanish/>
          <w:sz w:val="24"/>
          <w:szCs w:val="24"/>
          <w:lang w:eastAsia="pl-PL"/>
        </w:rPr>
      </w:pPr>
    </w:p>
    <w:p w14:paraId="0315BB39" w14:textId="77777777" w:rsidR="00BA4DA1" w:rsidRPr="007446E3" w:rsidRDefault="00BA4DA1" w:rsidP="00DB111C">
      <w:pPr>
        <w:pStyle w:val="Akapitzlist"/>
        <w:widowControl w:val="0"/>
        <w:numPr>
          <w:ilvl w:val="0"/>
          <w:numId w:val="50"/>
        </w:numPr>
        <w:spacing w:before="0" w:after="0" w:line="276" w:lineRule="auto"/>
        <w:contextualSpacing w:val="0"/>
        <w:outlineLvl w:val="3"/>
        <w:rPr>
          <w:rFonts w:ascii="Cambria" w:eastAsia="Times New Roman" w:hAnsi="Cambria" w:cs="Arial"/>
          <w:bCs/>
          <w:vanish/>
          <w:sz w:val="24"/>
          <w:szCs w:val="24"/>
          <w:lang w:eastAsia="pl-PL"/>
        </w:rPr>
      </w:pPr>
    </w:p>
    <w:p w14:paraId="73BC1EDF" w14:textId="73E2C105" w:rsidR="00BA4DA1" w:rsidRDefault="00BA4DA1" w:rsidP="00DB111C">
      <w:pPr>
        <w:pStyle w:val="Akapitzlist"/>
        <w:widowControl w:val="0"/>
        <w:numPr>
          <w:ilvl w:val="1"/>
          <w:numId w:val="52"/>
        </w:numPr>
        <w:spacing w:before="0" w:after="0" w:line="276" w:lineRule="auto"/>
        <w:outlineLvl w:val="3"/>
        <w:rPr>
          <w:rFonts w:ascii="Cambria" w:hAnsi="Cambria" w:cs="Arial"/>
          <w:bCs/>
          <w:sz w:val="24"/>
          <w:szCs w:val="24"/>
        </w:rPr>
      </w:pPr>
      <w:r w:rsidRPr="00631F62">
        <w:rPr>
          <w:rFonts w:ascii="Cambria" w:hAnsi="Cambria" w:cs="Arial"/>
          <w:bCs/>
          <w:sz w:val="24"/>
          <w:szCs w:val="24"/>
        </w:rPr>
        <w:t>Ofertę wraz z dokumentami, o których mowa w pkt. 7.1</w:t>
      </w:r>
      <w:r>
        <w:rPr>
          <w:rFonts w:ascii="Cambria" w:hAnsi="Cambria" w:cs="Arial"/>
          <w:bCs/>
          <w:sz w:val="24"/>
          <w:szCs w:val="24"/>
        </w:rPr>
        <w:t>3</w:t>
      </w:r>
      <w:r w:rsidRPr="00631F62">
        <w:rPr>
          <w:rFonts w:ascii="Cambria" w:hAnsi="Cambria" w:cs="Arial"/>
          <w:bCs/>
          <w:sz w:val="24"/>
          <w:szCs w:val="24"/>
        </w:rPr>
        <w:t xml:space="preserve"> SIWZ należy złożyć </w:t>
      </w:r>
      <w:r w:rsidRPr="00631F62">
        <w:rPr>
          <w:rFonts w:ascii="Cambria" w:hAnsi="Cambria" w:cs="Arial"/>
          <w:bCs/>
          <w:sz w:val="24"/>
          <w:szCs w:val="24"/>
        </w:rPr>
        <w:br/>
        <w:t xml:space="preserve">w terminie </w:t>
      </w:r>
      <w:r w:rsidRPr="00631F62">
        <w:rPr>
          <w:rFonts w:ascii="Cambria" w:hAnsi="Cambria" w:cs="Arial"/>
          <w:b/>
          <w:bCs/>
          <w:color w:val="000000" w:themeColor="text1"/>
          <w:sz w:val="24"/>
          <w:szCs w:val="24"/>
        </w:rPr>
        <w:t xml:space="preserve">do dnia </w:t>
      </w:r>
      <w:r w:rsidR="005E7122">
        <w:rPr>
          <w:rFonts w:ascii="Cambria" w:eastAsia="Calibri" w:hAnsi="Cambria" w:cs="Arial"/>
          <w:b/>
          <w:bCs/>
          <w:color w:val="000000" w:themeColor="text1"/>
          <w:sz w:val="24"/>
          <w:szCs w:val="24"/>
          <w:lang w:eastAsia="en-US"/>
        </w:rPr>
        <w:t>13.08.</w:t>
      </w:r>
      <w:r>
        <w:rPr>
          <w:rFonts w:ascii="Cambria" w:eastAsia="Calibri" w:hAnsi="Cambria" w:cs="Arial"/>
          <w:b/>
          <w:bCs/>
          <w:color w:val="000000" w:themeColor="text1"/>
          <w:sz w:val="24"/>
          <w:szCs w:val="24"/>
          <w:lang w:eastAsia="en-US"/>
        </w:rPr>
        <w:t>2020</w:t>
      </w:r>
      <w:r w:rsidRPr="00FE5A48">
        <w:rPr>
          <w:rFonts w:ascii="Cambria" w:eastAsia="Calibri" w:hAnsi="Cambria" w:cs="Arial"/>
          <w:b/>
          <w:bCs/>
          <w:color w:val="000000" w:themeColor="text1"/>
          <w:sz w:val="24"/>
          <w:szCs w:val="24"/>
          <w:lang w:eastAsia="en-US"/>
        </w:rPr>
        <w:t xml:space="preserve"> r. </w:t>
      </w:r>
      <w:r w:rsidRPr="00FE5A48">
        <w:rPr>
          <w:rFonts w:ascii="Cambria" w:hAnsi="Cambria" w:cs="Arial"/>
          <w:b/>
          <w:bCs/>
          <w:color w:val="000000" w:themeColor="text1"/>
          <w:sz w:val="24"/>
          <w:szCs w:val="24"/>
        </w:rPr>
        <w:t>do godz.</w:t>
      </w:r>
      <w:r>
        <w:rPr>
          <w:rFonts w:ascii="Cambria" w:hAnsi="Cambria" w:cs="Arial"/>
          <w:b/>
          <w:bCs/>
          <w:color w:val="000000" w:themeColor="text1"/>
          <w:sz w:val="24"/>
          <w:szCs w:val="24"/>
        </w:rPr>
        <w:t xml:space="preserve"> 1</w:t>
      </w:r>
      <w:r w:rsidR="00804CD4">
        <w:rPr>
          <w:rFonts w:ascii="Cambria" w:hAnsi="Cambria" w:cs="Arial"/>
          <w:b/>
          <w:bCs/>
          <w:color w:val="000000" w:themeColor="text1"/>
          <w:sz w:val="24"/>
          <w:szCs w:val="24"/>
        </w:rPr>
        <w:t>2</w:t>
      </w:r>
      <w:r>
        <w:rPr>
          <w:rFonts w:ascii="Cambria" w:hAnsi="Cambria" w:cs="Arial"/>
          <w:b/>
          <w:bCs/>
          <w:color w:val="000000" w:themeColor="text1"/>
          <w:sz w:val="24"/>
          <w:szCs w:val="24"/>
        </w:rPr>
        <w:t>:</w:t>
      </w:r>
      <w:r w:rsidRPr="00FE5A48">
        <w:rPr>
          <w:rFonts w:ascii="Cambria" w:hAnsi="Cambria" w:cs="Arial"/>
          <w:b/>
          <w:bCs/>
          <w:color w:val="000000" w:themeColor="text1"/>
          <w:sz w:val="24"/>
          <w:szCs w:val="24"/>
        </w:rPr>
        <w:t xml:space="preserve">00 </w:t>
      </w:r>
      <w:r w:rsidRPr="00FE5A48">
        <w:rPr>
          <w:rFonts w:ascii="Cambria" w:hAnsi="Cambria" w:cs="Arial"/>
          <w:bCs/>
          <w:sz w:val="24"/>
          <w:szCs w:val="24"/>
        </w:rPr>
        <w:t>w siedzibie</w:t>
      </w:r>
      <w:r>
        <w:rPr>
          <w:rFonts w:ascii="Cambria" w:hAnsi="Cambria" w:cs="Arial"/>
          <w:bCs/>
          <w:sz w:val="24"/>
          <w:szCs w:val="24"/>
        </w:rPr>
        <w:t xml:space="preserve"> Zamawiającego</w:t>
      </w:r>
      <w:r w:rsidRPr="00FE5A48">
        <w:rPr>
          <w:rFonts w:ascii="Cambria" w:hAnsi="Cambria" w:cs="Arial"/>
          <w:bCs/>
          <w:sz w:val="24"/>
          <w:szCs w:val="24"/>
        </w:rPr>
        <w:t>:</w:t>
      </w:r>
    </w:p>
    <w:p w14:paraId="6A7564AE" w14:textId="77777777" w:rsidR="00804CD4" w:rsidRDefault="00804CD4" w:rsidP="00804CD4">
      <w:pPr>
        <w:widowControl w:val="0"/>
        <w:spacing w:line="276" w:lineRule="auto"/>
        <w:ind w:left="720"/>
        <w:jc w:val="both"/>
        <w:outlineLvl w:val="3"/>
        <w:rPr>
          <w:rFonts w:ascii="Cambria" w:hAnsi="Cambria" w:cs="Arial"/>
          <w:b/>
          <w:bCs/>
        </w:rPr>
      </w:pPr>
      <w:r>
        <w:rPr>
          <w:rFonts w:ascii="Cambria" w:hAnsi="Cambria" w:cs="Arial"/>
          <w:b/>
          <w:bCs/>
        </w:rPr>
        <w:t>Urzędu Gminy</w:t>
      </w:r>
      <w:r w:rsidRPr="003A1090">
        <w:rPr>
          <w:rFonts w:ascii="Cambria" w:hAnsi="Cambria" w:cs="Arial"/>
          <w:b/>
          <w:bCs/>
        </w:rPr>
        <w:t xml:space="preserve"> Biała, </w:t>
      </w:r>
    </w:p>
    <w:p w14:paraId="34A44D90" w14:textId="77777777" w:rsidR="00804CD4" w:rsidRDefault="00804CD4" w:rsidP="00804CD4">
      <w:pPr>
        <w:widowControl w:val="0"/>
        <w:spacing w:line="276" w:lineRule="auto"/>
        <w:ind w:left="720"/>
        <w:jc w:val="both"/>
        <w:outlineLvl w:val="3"/>
        <w:rPr>
          <w:rFonts w:ascii="Cambria" w:hAnsi="Cambria" w:cs="Arial"/>
          <w:b/>
          <w:bCs/>
        </w:rPr>
      </w:pPr>
      <w:r w:rsidRPr="003A1090">
        <w:rPr>
          <w:rFonts w:ascii="Cambria" w:hAnsi="Cambria" w:cs="Arial"/>
          <w:b/>
          <w:bCs/>
        </w:rPr>
        <w:t xml:space="preserve">98-350 Biała, Biała Druga 4 B, </w:t>
      </w:r>
    </w:p>
    <w:p w14:paraId="1E406BCD" w14:textId="77777777" w:rsidR="00804CD4" w:rsidRPr="00192457" w:rsidRDefault="00804CD4" w:rsidP="00804CD4">
      <w:pPr>
        <w:widowControl w:val="0"/>
        <w:spacing w:line="276" w:lineRule="auto"/>
        <w:ind w:left="720"/>
        <w:jc w:val="both"/>
        <w:outlineLvl w:val="3"/>
        <w:rPr>
          <w:rFonts w:ascii="Cambria" w:hAnsi="Cambria" w:cs="Arial"/>
          <w:b/>
          <w:bCs/>
        </w:rPr>
      </w:pPr>
      <w:r w:rsidRPr="003A1090">
        <w:rPr>
          <w:rFonts w:ascii="Cambria" w:hAnsi="Cambria" w:cs="Arial"/>
          <w:b/>
          <w:bCs/>
        </w:rPr>
        <w:t>pokój nr 8-9</w:t>
      </w:r>
      <w:r>
        <w:rPr>
          <w:rFonts w:ascii="Cambria" w:hAnsi="Cambria" w:cs="Arial"/>
          <w:b/>
          <w:bCs/>
        </w:rPr>
        <w:t xml:space="preserve"> </w:t>
      </w:r>
      <w:r w:rsidRPr="003A1090">
        <w:rPr>
          <w:rFonts w:ascii="Cambria" w:hAnsi="Cambria" w:cs="Arial"/>
          <w:b/>
          <w:bCs/>
        </w:rPr>
        <w:t>(sekretariat).</w:t>
      </w:r>
    </w:p>
    <w:p w14:paraId="3976BB61" w14:textId="77777777" w:rsidR="00BA4DA1" w:rsidRPr="00FE5A48" w:rsidRDefault="00BA4DA1" w:rsidP="00DB111C">
      <w:pPr>
        <w:pStyle w:val="Akapitzlist"/>
        <w:widowControl w:val="0"/>
        <w:numPr>
          <w:ilvl w:val="1"/>
          <w:numId w:val="52"/>
        </w:numPr>
        <w:spacing w:before="0" w:after="0" w:line="276" w:lineRule="auto"/>
        <w:outlineLvl w:val="3"/>
        <w:rPr>
          <w:rFonts w:ascii="Cambria" w:hAnsi="Cambria" w:cs="Arial"/>
          <w:bCs/>
          <w:sz w:val="24"/>
          <w:szCs w:val="24"/>
        </w:rPr>
      </w:pPr>
      <w:r w:rsidRPr="00FE5A48">
        <w:rPr>
          <w:rFonts w:ascii="Cambria" w:hAnsi="Cambria" w:cs="Arial"/>
          <w:bCs/>
          <w:sz w:val="24"/>
          <w:szCs w:val="24"/>
        </w:rPr>
        <w:t>Godziny urzędowania określono w pkt. 1.1. niniejszej SIWZ.</w:t>
      </w:r>
    </w:p>
    <w:p w14:paraId="1AFF3F1F" w14:textId="77777777" w:rsidR="00BA4DA1" w:rsidRPr="00FE5A48" w:rsidRDefault="00BA4DA1" w:rsidP="00DB111C">
      <w:pPr>
        <w:widowControl w:val="0"/>
        <w:numPr>
          <w:ilvl w:val="1"/>
          <w:numId w:val="52"/>
        </w:numPr>
        <w:spacing w:line="276" w:lineRule="auto"/>
        <w:jc w:val="both"/>
        <w:outlineLvl w:val="3"/>
        <w:rPr>
          <w:rFonts w:ascii="Cambria" w:hAnsi="Cambria" w:cs="Arial"/>
          <w:bCs/>
        </w:rPr>
      </w:pPr>
      <w:r w:rsidRPr="00FE5A48">
        <w:rPr>
          <w:rFonts w:ascii="Cambria" w:hAnsi="Cambria" w:cs="Arial"/>
          <w:b/>
          <w:bCs/>
        </w:rPr>
        <w:t xml:space="preserve">Uwaga! </w:t>
      </w:r>
      <w:r w:rsidRPr="00FE5A48">
        <w:rPr>
          <w:rFonts w:ascii="Cambria" w:hAnsi="Cambria" w:cs="Arial"/>
          <w:bCs/>
          <w:u w:val="single"/>
        </w:rPr>
        <w:t xml:space="preserve">Decydujące znaczenie dla zachowania terminu składania ofert ma data </w:t>
      </w:r>
      <w:r w:rsidRPr="00FE5A48">
        <w:rPr>
          <w:rFonts w:ascii="Cambria" w:hAnsi="Cambria" w:cs="Arial"/>
          <w:bCs/>
          <w:u w:val="single"/>
        </w:rPr>
        <w:br/>
        <w:t>i godzina wpływu oferty w miejsce wskazane w pkt. 8.1 SIWZ, a nie data jej wysłania przesyłką pocztową lub kurierską</w:t>
      </w:r>
      <w:r w:rsidRPr="00FE5A48">
        <w:rPr>
          <w:rFonts w:ascii="Cambria" w:hAnsi="Cambria" w:cs="Arial"/>
          <w:bCs/>
        </w:rPr>
        <w:t>.</w:t>
      </w:r>
    </w:p>
    <w:p w14:paraId="4D255BA8" w14:textId="52F5CE68" w:rsidR="00BA4DA1" w:rsidRPr="00FE5A48" w:rsidRDefault="00BA4DA1" w:rsidP="00DB111C">
      <w:pPr>
        <w:widowControl w:val="0"/>
        <w:numPr>
          <w:ilvl w:val="1"/>
          <w:numId w:val="52"/>
        </w:numPr>
        <w:spacing w:line="276" w:lineRule="auto"/>
        <w:jc w:val="both"/>
        <w:outlineLvl w:val="3"/>
        <w:rPr>
          <w:rFonts w:ascii="Cambria" w:hAnsi="Cambria" w:cs="Arial"/>
          <w:bCs/>
        </w:rPr>
      </w:pPr>
      <w:r w:rsidRPr="00FE5A48">
        <w:rPr>
          <w:rFonts w:ascii="Cambria" w:hAnsi="Cambria" w:cs="Arial"/>
          <w:bCs/>
        </w:rPr>
        <w:t xml:space="preserve">Otwarcie ofert nastąpi w dniu </w:t>
      </w:r>
      <w:r w:rsidR="005E7122">
        <w:rPr>
          <w:rFonts w:ascii="Cambria" w:eastAsia="Calibri" w:hAnsi="Cambria" w:cs="Arial"/>
          <w:b/>
          <w:bCs/>
          <w:color w:val="000000" w:themeColor="text1"/>
          <w:lang w:eastAsia="en-US"/>
        </w:rPr>
        <w:t>13.08.</w:t>
      </w:r>
      <w:r>
        <w:rPr>
          <w:rFonts w:ascii="Cambria" w:eastAsia="Calibri" w:hAnsi="Cambria" w:cs="Arial"/>
          <w:b/>
          <w:bCs/>
          <w:color w:val="000000" w:themeColor="text1"/>
          <w:lang w:eastAsia="en-US"/>
        </w:rPr>
        <w:t>2020</w:t>
      </w:r>
      <w:r w:rsidRPr="00FE5A48">
        <w:rPr>
          <w:rFonts w:ascii="Cambria" w:eastAsia="Calibri" w:hAnsi="Cambria" w:cs="Arial"/>
          <w:b/>
          <w:bCs/>
          <w:color w:val="000000" w:themeColor="text1"/>
          <w:lang w:eastAsia="en-US"/>
        </w:rPr>
        <w:t xml:space="preserve"> r. </w:t>
      </w:r>
      <w:r>
        <w:rPr>
          <w:rFonts w:ascii="Cambria" w:eastAsia="Calibri" w:hAnsi="Cambria" w:cs="Arial"/>
          <w:b/>
          <w:bCs/>
          <w:lang w:eastAsia="en-US"/>
        </w:rPr>
        <w:t>o godz. 1</w:t>
      </w:r>
      <w:r w:rsidR="00804CD4">
        <w:rPr>
          <w:rFonts w:ascii="Cambria" w:eastAsia="Calibri" w:hAnsi="Cambria" w:cs="Arial"/>
          <w:b/>
          <w:bCs/>
          <w:lang w:eastAsia="en-US"/>
        </w:rPr>
        <w:t>2:15</w:t>
      </w:r>
      <w:r>
        <w:rPr>
          <w:rFonts w:ascii="Cambria" w:eastAsia="Calibri" w:hAnsi="Cambria" w:cs="Arial"/>
          <w:b/>
          <w:bCs/>
          <w:lang w:eastAsia="en-US"/>
        </w:rPr>
        <w:t xml:space="preserve"> </w:t>
      </w:r>
      <w:r w:rsidRPr="00FE5A48">
        <w:rPr>
          <w:rFonts w:ascii="Cambria" w:hAnsi="Cambria" w:cs="Arial"/>
          <w:bCs/>
        </w:rPr>
        <w:t xml:space="preserve">w siedzibie </w:t>
      </w:r>
      <w:r>
        <w:rPr>
          <w:rFonts w:ascii="Cambria" w:hAnsi="Cambria" w:cs="Arial"/>
          <w:bCs/>
        </w:rPr>
        <w:t>Zamawiającego:</w:t>
      </w:r>
    </w:p>
    <w:p w14:paraId="37024C4F" w14:textId="77777777" w:rsidR="00804CD4" w:rsidRDefault="00804CD4" w:rsidP="00804CD4">
      <w:pPr>
        <w:widowControl w:val="0"/>
        <w:spacing w:line="276" w:lineRule="auto"/>
        <w:ind w:left="720"/>
        <w:jc w:val="both"/>
        <w:outlineLvl w:val="3"/>
        <w:rPr>
          <w:rFonts w:ascii="Cambria" w:hAnsi="Cambria" w:cs="Arial"/>
          <w:b/>
          <w:bCs/>
        </w:rPr>
      </w:pPr>
      <w:r>
        <w:rPr>
          <w:rFonts w:ascii="Cambria" w:hAnsi="Cambria" w:cs="Arial"/>
          <w:b/>
          <w:bCs/>
        </w:rPr>
        <w:lastRenderedPageBreak/>
        <w:t>Urzędu Gminy</w:t>
      </w:r>
      <w:r w:rsidRPr="003A1090">
        <w:rPr>
          <w:rFonts w:ascii="Cambria" w:hAnsi="Cambria" w:cs="Arial"/>
          <w:b/>
          <w:bCs/>
        </w:rPr>
        <w:t xml:space="preserve"> Biała, </w:t>
      </w:r>
    </w:p>
    <w:p w14:paraId="6E3654A1" w14:textId="77777777" w:rsidR="00804CD4" w:rsidRDefault="00804CD4" w:rsidP="00804CD4">
      <w:pPr>
        <w:widowControl w:val="0"/>
        <w:spacing w:line="276" w:lineRule="auto"/>
        <w:ind w:left="720"/>
        <w:jc w:val="both"/>
        <w:outlineLvl w:val="3"/>
        <w:rPr>
          <w:rFonts w:ascii="Cambria" w:hAnsi="Cambria" w:cs="Arial"/>
          <w:b/>
          <w:bCs/>
        </w:rPr>
      </w:pPr>
      <w:r w:rsidRPr="003A1090">
        <w:rPr>
          <w:rFonts w:ascii="Cambria" w:hAnsi="Cambria" w:cs="Arial"/>
          <w:b/>
          <w:bCs/>
        </w:rPr>
        <w:t xml:space="preserve">98-350 Biała, Biała Druga 4 B, </w:t>
      </w:r>
    </w:p>
    <w:p w14:paraId="35598DD7" w14:textId="77777777" w:rsidR="00804CD4" w:rsidRPr="00192457" w:rsidRDefault="00804CD4" w:rsidP="00804CD4">
      <w:pPr>
        <w:widowControl w:val="0"/>
        <w:spacing w:line="276" w:lineRule="auto"/>
        <w:ind w:left="720"/>
        <w:jc w:val="both"/>
        <w:outlineLvl w:val="3"/>
        <w:rPr>
          <w:rFonts w:ascii="Cambria" w:hAnsi="Cambria" w:cs="Arial"/>
          <w:b/>
          <w:bCs/>
        </w:rPr>
      </w:pPr>
      <w:r>
        <w:rPr>
          <w:rFonts w:ascii="Cambria" w:hAnsi="Cambria" w:cs="Arial"/>
          <w:b/>
          <w:bCs/>
        </w:rPr>
        <w:t>Sala nr 17.</w:t>
      </w:r>
    </w:p>
    <w:p w14:paraId="2C898231" w14:textId="79242015" w:rsidR="00BA4DA1" w:rsidRDefault="00BA4DA1" w:rsidP="00DB111C">
      <w:pPr>
        <w:widowControl w:val="0"/>
        <w:numPr>
          <w:ilvl w:val="1"/>
          <w:numId w:val="52"/>
        </w:numPr>
        <w:spacing w:line="276" w:lineRule="auto"/>
        <w:jc w:val="both"/>
        <w:outlineLvl w:val="3"/>
        <w:rPr>
          <w:rFonts w:ascii="Cambria" w:hAnsi="Cambria" w:cs="Arial"/>
          <w:bCs/>
        </w:rPr>
      </w:pPr>
      <w:r w:rsidRPr="007446E3">
        <w:rPr>
          <w:rFonts w:ascii="Cambria" w:hAnsi="Cambria" w:cs="Arial"/>
          <w:bCs/>
        </w:rPr>
        <w:t xml:space="preserve">Wykonawca może wprowadzić zmiany do złożonej oferty, pod warunkiem, że </w:t>
      </w:r>
      <w:r>
        <w:rPr>
          <w:rFonts w:ascii="Cambria" w:hAnsi="Cambria" w:cs="Arial"/>
          <w:bCs/>
        </w:rPr>
        <w:t>Z</w:t>
      </w:r>
      <w:r w:rsidRPr="007446E3">
        <w:rPr>
          <w:rFonts w:ascii="Cambria" w:hAnsi="Cambria" w:cs="Arial"/>
          <w:bCs/>
        </w:rPr>
        <w:t>amawiający otrzyma pisemne zawiadomienie o wprowadzeniu zmian do oferty przed upływem terminu składania ofert. Powiadomienie o wprowadzeniu zmian musi być złożone według takich samych zasad, jak składana oferta, w kopercie oznaczonej jak w pkt</w:t>
      </w:r>
      <w:r>
        <w:rPr>
          <w:rFonts w:ascii="Cambria" w:hAnsi="Cambria" w:cs="Arial"/>
          <w:bCs/>
        </w:rPr>
        <w:t>.</w:t>
      </w:r>
      <w:r w:rsidRPr="007446E3">
        <w:rPr>
          <w:rFonts w:ascii="Cambria" w:hAnsi="Cambria" w:cs="Arial"/>
          <w:bCs/>
        </w:rPr>
        <w:t xml:space="preserve"> 7.1</w:t>
      </w:r>
      <w:r>
        <w:rPr>
          <w:rFonts w:ascii="Cambria" w:hAnsi="Cambria" w:cs="Arial"/>
          <w:bCs/>
        </w:rPr>
        <w:t>4 SIWZ</w:t>
      </w:r>
      <w:r w:rsidRPr="007446E3">
        <w:rPr>
          <w:rFonts w:ascii="Cambria" w:hAnsi="Cambria" w:cs="Arial"/>
          <w:bCs/>
        </w:rPr>
        <w:t xml:space="preserve"> z dodatkowym oznaczeniem „ZMIANA”.</w:t>
      </w:r>
    </w:p>
    <w:p w14:paraId="3254651F" w14:textId="77777777" w:rsidR="00BA4DA1" w:rsidRDefault="00BA4DA1" w:rsidP="00DB111C">
      <w:pPr>
        <w:widowControl w:val="0"/>
        <w:numPr>
          <w:ilvl w:val="1"/>
          <w:numId w:val="52"/>
        </w:numPr>
        <w:spacing w:line="276" w:lineRule="auto"/>
        <w:jc w:val="both"/>
        <w:outlineLvl w:val="3"/>
        <w:rPr>
          <w:rFonts w:ascii="Cambria" w:hAnsi="Cambria" w:cs="Arial"/>
          <w:bCs/>
        </w:rPr>
      </w:pPr>
      <w:r w:rsidRPr="007446E3">
        <w:rPr>
          <w:rFonts w:ascii="Cambria" w:hAnsi="Cambria" w:cs="Arial"/>
          <w:bCs/>
        </w:rPr>
        <w:t xml:space="preserve">Wykonawca może przed upływem terminu składania ofert wycofać ofertę, poprzez złożenie pisemnego powiadomienia podpisanego przez osobę (osoby) uprawnioną do reprezentowania </w:t>
      </w:r>
      <w:r>
        <w:rPr>
          <w:rFonts w:ascii="Cambria" w:hAnsi="Cambria" w:cs="Arial"/>
          <w:bCs/>
        </w:rPr>
        <w:t>W</w:t>
      </w:r>
      <w:r w:rsidRPr="007446E3">
        <w:rPr>
          <w:rFonts w:ascii="Cambria" w:hAnsi="Cambria" w:cs="Arial"/>
          <w:bCs/>
        </w:rPr>
        <w:t>ykonawcy.</w:t>
      </w:r>
    </w:p>
    <w:p w14:paraId="6AB82F80" w14:textId="77777777" w:rsidR="00BA4DA1" w:rsidRDefault="00BA4DA1" w:rsidP="00DB111C">
      <w:pPr>
        <w:widowControl w:val="0"/>
        <w:numPr>
          <w:ilvl w:val="1"/>
          <w:numId w:val="52"/>
        </w:numPr>
        <w:spacing w:line="276" w:lineRule="auto"/>
        <w:jc w:val="both"/>
        <w:outlineLvl w:val="3"/>
        <w:rPr>
          <w:rFonts w:ascii="Cambria" w:hAnsi="Cambria" w:cs="Arial"/>
          <w:bCs/>
        </w:rPr>
      </w:pPr>
      <w:r w:rsidRPr="007446E3">
        <w:rPr>
          <w:rFonts w:ascii="Cambria" w:hAnsi="Cambria" w:cs="Arial"/>
          <w:bCs/>
        </w:rPr>
        <w:t xml:space="preserve">Otwarcie ofert jest jawne. Wykonawcy mogą uczestniczyć w sesji otwarcia ofert. W przypadku nieobecności </w:t>
      </w:r>
      <w:r>
        <w:rPr>
          <w:rFonts w:ascii="Cambria" w:hAnsi="Cambria" w:cs="Arial"/>
          <w:bCs/>
        </w:rPr>
        <w:t>W</w:t>
      </w:r>
      <w:r w:rsidRPr="007446E3">
        <w:rPr>
          <w:rFonts w:ascii="Cambria" w:hAnsi="Cambria" w:cs="Arial"/>
          <w:bCs/>
        </w:rPr>
        <w:t xml:space="preserve">ykonawcy, </w:t>
      </w:r>
      <w:r>
        <w:rPr>
          <w:rFonts w:ascii="Cambria" w:hAnsi="Cambria" w:cs="Arial"/>
          <w:bCs/>
        </w:rPr>
        <w:t>Z</w:t>
      </w:r>
      <w:r w:rsidRPr="007446E3">
        <w:rPr>
          <w:rFonts w:ascii="Cambria" w:hAnsi="Cambria" w:cs="Arial"/>
          <w:bCs/>
        </w:rPr>
        <w:t xml:space="preserve">amawiający przekaże </w:t>
      </w:r>
      <w:r>
        <w:rPr>
          <w:rFonts w:ascii="Cambria" w:hAnsi="Cambria" w:cs="Arial"/>
          <w:bCs/>
        </w:rPr>
        <w:t>W</w:t>
      </w:r>
      <w:r w:rsidRPr="007446E3">
        <w:rPr>
          <w:rFonts w:ascii="Cambria" w:hAnsi="Cambria" w:cs="Arial"/>
          <w:bCs/>
        </w:rPr>
        <w:t>ykonawcy informacje z otwarcia ofert na jego wniosek.</w:t>
      </w:r>
    </w:p>
    <w:p w14:paraId="0F28342A" w14:textId="3D5B80F0" w:rsidR="00BA4DA1" w:rsidRPr="00767D4B" w:rsidRDefault="00BA4DA1" w:rsidP="00DB111C">
      <w:pPr>
        <w:widowControl w:val="0"/>
        <w:numPr>
          <w:ilvl w:val="1"/>
          <w:numId w:val="52"/>
        </w:numPr>
        <w:spacing w:line="276" w:lineRule="auto"/>
        <w:jc w:val="both"/>
        <w:outlineLvl w:val="3"/>
        <w:rPr>
          <w:rFonts w:ascii="Cambria" w:hAnsi="Cambria" w:cs="Arial"/>
          <w:bCs/>
        </w:rPr>
      </w:pPr>
      <w:r w:rsidRPr="00767D4B">
        <w:rPr>
          <w:rFonts w:ascii="Cambria" w:hAnsi="Cambria" w:cs="Arial"/>
          <w:bCs/>
        </w:rPr>
        <w:t xml:space="preserve">Niezwłocznie po otwarciu ofert Zamawiający zamieści na własnej </w:t>
      </w:r>
      <w:r w:rsidRPr="00767D4B">
        <w:rPr>
          <w:rFonts w:ascii="Cambria" w:hAnsi="Cambria" w:cs="Arial"/>
          <w:bCs/>
        </w:rPr>
        <w:br/>
        <w:t>stronie internetowej</w:t>
      </w:r>
      <w:r>
        <w:rPr>
          <w:rFonts w:ascii="Cambria" w:hAnsi="Cambria" w:cs="Arial"/>
          <w:bCs/>
        </w:rPr>
        <w:t xml:space="preserve"> </w:t>
      </w:r>
      <w:r w:rsidRPr="00767D4B">
        <w:rPr>
          <w:rFonts w:ascii="Cambria" w:hAnsi="Cambria" w:cs="Arial"/>
          <w:bCs/>
          <w:color w:val="000000" w:themeColor="text1"/>
        </w:rPr>
        <w:t>(</w:t>
      </w:r>
      <w:r w:rsidR="00F2277F" w:rsidRPr="00060F6B">
        <w:rPr>
          <w:rFonts w:ascii="Cambria" w:hAnsi="Cambria"/>
          <w:color w:val="0070C0"/>
          <w:u w:val="single"/>
        </w:rPr>
        <w:t>http://www.biala.finn.pl</w:t>
      </w:r>
      <w:r w:rsidRPr="00921FF2">
        <w:rPr>
          <w:rFonts w:ascii="Cambria" w:hAnsi="Cambria" w:cs="Arial"/>
          <w:bCs/>
        </w:rPr>
        <w:t>)</w:t>
      </w:r>
      <w:r>
        <w:rPr>
          <w:rFonts w:ascii="Cambria" w:hAnsi="Cambria" w:cs="Arial"/>
          <w:bCs/>
        </w:rPr>
        <w:t xml:space="preserve"> </w:t>
      </w:r>
      <w:r w:rsidRPr="00767D4B">
        <w:rPr>
          <w:rFonts w:ascii="Cambria" w:hAnsi="Cambria" w:cs="Arial"/>
          <w:bCs/>
        </w:rPr>
        <w:t>informacje dotyczące:</w:t>
      </w:r>
    </w:p>
    <w:p w14:paraId="1465FA7D" w14:textId="77777777" w:rsidR="00BA4DA1" w:rsidRPr="00767D4B" w:rsidRDefault="00BA4DA1" w:rsidP="00BA4DA1">
      <w:pPr>
        <w:pStyle w:val="Akapitzlist"/>
        <w:widowControl w:val="0"/>
        <w:numPr>
          <w:ilvl w:val="2"/>
          <w:numId w:val="13"/>
        </w:numPr>
        <w:spacing w:before="0" w:after="0" w:line="276" w:lineRule="auto"/>
        <w:ind w:left="1134" w:hanging="425"/>
        <w:outlineLvl w:val="3"/>
        <w:rPr>
          <w:rFonts w:ascii="Cambria" w:hAnsi="Cambria" w:cs="Arial"/>
          <w:bCs/>
          <w:sz w:val="24"/>
          <w:szCs w:val="24"/>
        </w:rPr>
      </w:pPr>
      <w:r w:rsidRPr="00767D4B">
        <w:rPr>
          <w:rFonts w:ascii="Cambria" w:hAnsi="Cambria" w:cs="Arial"/>
          <w:bCs/>
          <w:sz w:val="24"/>
          <w:szCs w:val="24"/>
        </w:rPr>
        <w:t>kwoty, jaką zamierza przeznaczyć na sfinansowanie zamówienia;</w:t>
      </w:r>
    </w:p>
    <w:p w14:paraId="27474EF9" w14:textId="77777777" w:rsidR="00BA4DA1" w:rsidRPr="00862192" w:rsidRDefault="00BA4DA1" w:rsidP="00BA4DA1">
      <w:pPr>
        <w:pStyle w:val="Akapitzlist"/>
        <w:widowControl w:val="0"/>
        <w:numPr>
          <w:ilvl w:val="2"/>
          <w:numId w:val="13"/>
        </w:numPr>
        <w:spacing w:before="0" w:after="0" w:line="276" w:lineRule="auto"/>
        <w:ind w:left="1134" w:hanging="425"/>
        <w:outlineLvl w:val="3"/>
        <w:rPr>
          <w:rFonts w:ascii="Cambria" w:hAnsi="Cambria" w:cs="Arial"/>
          <w:bCs/>
          <w:sz w:val="24"/>
          <w:szCs w:val="24"/>
        </w:rPr>
      </w:pPr>
      <w:r w:rsidRPr="00767D4B">
        <w:rPr>
          <w:rFonts w:ascii="Cambria" w:hAnsi="Cambria" w:cs="Arial"/>
          <w:bCs/>
          <w:sz w:val="24"/>
          <w:szCs w:val="24"/>
        </w:rPr>
        <w:t>firm oraz adresów Wykonawców, którzy złożyli</w:t>
      </w:r>
      <w:r w:rsidRPr="00862192">
        <w:rPr>
          <w:rFonts w:ascii="Cambria" w:hAnsi="Cambria" w:cs="Arial"/>
          <w:bCs/>
          <w:sz w:val="24"/>
          <w:szCs w:val="24"/>
        </w:rPr>
        <w:t xml:space="preserve"> oferty w terminie;</w:t>
      </w:r>
    </w:p>
    <w:p w14:paraId="75AD7DD2" w14:textId="77777777" w:rsidR="00BA4DA1" w:rsidRDefault="00BA4DA1" w:rsidP="00BA4DA1">
      <w:pPr>
        <w:pStyle w:val="Akapitzlist"/>
        <w:widowControl w:val="0"/>
        <w:numPr>
          <w:ilvl w:val="2"/>
          <w:numId w:val="13"/>
        </w:numPr>
        <w:spacing w:before="0" w:after="0" w:line="276" w:lineRule="auto"/>
        <w:ind w:left="1134" w:hanging="425"/>
        <w:outlineLvl w:val="3"/>
        <w:rPr>
          <w:rFonts w:ascii="Cambria" w:hAnsi="Cambria" w:cs="Arial"/>
          <w:bCs/>
          <w:sz w:val="24"/>
          <w:szCs w:val="24"/>
        </w:rPr>
      </w:pPr>
      <w:r w:rsidRPr="00862192">
        <w:rPr>
          <w:rFonts w:ascii="Cambria" w:hAnsi="Cambria" w:cs="Arial"/>
          <w:bCs/>
          <w:sz w:val="24"/>
          <w:szCs w:val="24"/>
        </w:rPr>
        <w:t>ceny, terminu wykonania zamówienia, okresu gwarancji i warunków płatności zawartych w ofertach.</w:t>
      </w:r>
    </w:p>
    <w:p w14:paraId="1BC0D98D" w14:textId="77777777" w:rsidR="00BA4DA1" w:rsidRDefault="00BA4DA1" w:rsidP="00DB111C">
      <w:pPr>
        <w:widowControl w:val="0"/>
        <w:numPr>
          <w:ilvl w:val="1"/>
          <w:numId w:val="52"/>
        </w:numPr>
        <w:spacing w:line="276" w:lineRule="auto"/>
        <w:jc w:val="both"/>
        <w:outlineLvl w:val="3"/>
        <w:rPr>
          <w:rFonts w:ascii="Cambria" w:hAnsi="Cambria" w:cs="Arial"/>
          <w:bCs/>
        </w:rPr>
      </w:pPr>
      <w:r w:rsidRPr="00157CBD">
        <w:rPr>
          <w:rFonts w:ascii="Cambria" w:hAnsi="Cambria" w:cs="Arial"/>
          <w:bCs/>
        </w:rPr>
        <w:t>Oferty złożone po terminie, o którym mowa w punkcie 8.1</w:t>
      </w:r>
      <w:r>
        <w:rPr>
          <w:rFonts w:ascii="Cambria" w:hAnsi="Cambria" w:cs="Arial"/>
          <w:bCs/>
        </w:rPr>
        <w:t xml:space="preserve"> SIWZ</w:t>
      </w:r>
      <w:r w:rsidRPr="00157CBD">
        <w:rPr>
          <w:rFonts w:ascii="Cambria" w:hAnsi="Cambria" w:cs="Arial"/>
          <w:bCs/>
        </w:rPr>
        <w:t xml:space="preserve">, zostaną niezwłocznie zwrócone </w:t>
      </w:r>
      <w:r>
        <w:rPr>
          <w:rFonts w:ascii="Cambria" w:hAnsi="Cambria" w:cs="Arial"/>
          <w:bCs/>
        </w:rPr>
        <w:t>W</w:t>
      </w:r>
      <w:r w:rsidRPr="00157CBD">
        <w:rPr>
          <w:rFonts w:ascii="Cambria" w:hAnsi="Cambria" w:cs="Arial"/>
          <w:bCs/>
        </w:rPr>
        <w:t>ykonawcom.</w:t>
      </w:r>
    </w:p>
    <w:p w14:paraId="224B8604" w14:textId="77777777" w:rsidR="00580186" w:rsidRDefault="00580186" w:rsidP="00580186">
      <w:pPr>
        <w:widowControl w:val="0"/>
        <w:spacing w:line="276" w:lineRule="auto"/>
        <w:ind w:left="720"/>
        <w:jc w:val="both"/>
        <w:outlineLvl w:val="3"/>
        <w:rPr>
          <w:rFonts w:ascii="Cambria" w:hAnsi="Cambria" w:cs="Arial"/>
          <w:bCs/>
        </w:rPr>
      </w:pPr>
    </w:p>
    <w:p w14:paraId="116C346B" w14:textId="77777777" w:rsidR="00BA4DA1" w:rsidRDefault="00BA4DA1" w:rsidP="000B0D5A">
      <w:pPr>
        <w:spacing w:line="276" w:lineRule="auto"/>
        <w:ind w:left="340"/>
        <w:rPr>
          <w:rFonts w:ascii="Cambria" w:hAnsi="Cambria" w:cs="Arial"/>
          <w:bCs/>
        </w:rPr>
      </w:pPr>
    </w:p>
    <w:tbl>
      <w:tblPr>
        <w:tblW w:w="9102" w:type="dxa"/>
        <w:tblInd w:w="-118" w:type="dxa"/>
        <w:tblBorders>
          <w:bottom w:val="single" w:sz="4" w:space="0" w:color="000001"/>
          <w:insideH w:val="single" w:sz="4" w:space="0" w:color="000001"/>
        </w:tblBorders>
        <w:tblLook w:val="0000" w:firstRow="0" w:lastRow="0" w:firstColumn="0" w:lastColumn="0" w:noHBand="0" w:noVBand="0"/>
      </w:tblPr>
      <w:tblGrid>
        <w:gridCol w:w="9102"/>
      </w:tblGrid>
      <w:tr w:rsidR="0059310D" w:rsidRPr="00D37058" w14:paraId="4AA1DA27" w14:textId="77777777" w:rsidTr="00C669F8">
        <w:trPr>
          <w:trHeight w:val="652"/>
        </w:trPr>
        <w:tc>
          <w:tcPr>
            <w:tcW w:w="9102" w:type="dxa"/>
            <w:tcBorders>
              <w:bottom w:val="single" w:sz="4" w:space="0" w:color="000001"/>
            </w:tcBorders>
            <w:shd w:val="clear" w:color="auto" w:fill="FFFFFF"/>
          </w:tcPr>
          <w:p w14:paraId="6E6E6396" w14:textId="77777777" w:rsidR="0059310D" w:rsidRPr="00D37058" w:rsidRDefault="0059310D" w:rsidP="0059310D">
            <w:pPr>
              <w:pStyle w:val="Standard"/>
              <w:spacing w:line="276" w:lineRule="auto"/>
              <w:jc w:val="center"/>
              <w:rPr>
                <w:rFonts w:ascii="Cambria" w:hAnsi="Cambria" w:cs="Cambria"/>
                <w:b/>
                <w:sz w:val="26"/>
                <w:szCs w:val="26"/>
                <w:lang w:val="pl-PL"/>
              </w:rPr>
            </w:pPr>
            <w:bookmarkStart w:id="3" w:name="_Hlk536439198"/>
            <w:r w:rsidRPr="00D37058">
              <w:rPr>
                <w:rFonts w:ascii="Cambria" w:hAnsi="Cambria" w:cs="Cambria"/>
                <w:b/>
                <w:sz w:val="26"/>
                <w:szCs w:val="26"/>
                <w:lang w:val="pl-PL"/>
              </w:rPr>
              <w:t>Rozdział 9</w:t>
            </w:r>
          </w:p>
          <w:p w14:paraId="1BEF6928" w14:textId="77777777" w:rsidR="0059310D" w:rsidRPr="00D37058" w:rsidRDefault="0059310D" w:rsidP="0059310D">
            <w:pPr>
              <w:pStyle w:val="Standard"/>
              <w:spacing w:line="276" w:lineRule="auto"/>
              <w:jc w:val="center"/>
              <w:rPr>
                <w:rFonts w:ascii="Cambria" w:hAnsi="Cambria" w:cs="Cambria"/>
                <w:b/>
                <w:sz w:val="26"/>
                <w:szCs w:val="26"/>
                <w:lang w:val="pl-PL"/>
              </w:rPr>
            </w:pPr>
            <w:r w:rsidRPr="00D37058">
              <w:rPr>
                <w:rFonts w:ascii="Cambria" w:hAnsi="Cambria" w:cs="Cambria"/>
                <w:b/>
                <w:sz w:val="26"/>
                <w:szCs w:val="26"/>
                <w:lang w:val="pl-PL"/>
              </w:rPr>
              <w:t>TERMIN ZWIĄZANIA OFERTĄ</w:t>
            </w:r>
          </w:p>
        </w:tc>
      </w:tr>
    </w:tbl>
    <w:p w14:paraId="3E3AF3F8" w14:textId="77777777" w:rsidR="0059310D" w:rsidRPr="00D37058" w:rsidRDefault="0059310D" w:rsidP="00BA4DA1">
      <w:pPr>
        <w:pStyle w:val="Akapitzlist"/>
        <w:numPr>
          <w:ilvl w:val="0"/>
          <w:numId w:val="30"/>
        </w:numPr>
        <w:spacing w:before="0" w:after="0" w:line="276" w:lineRule="auto"/>
        <w:contextualSpacing w:val="0"/>
        <w:rPr>
          <w:rFonts w:ascii="Cambria" w:eastAsia="Times New Roman" w:hAnsi="Cambria" w:cs="Arial"/>
          <w:bCs/>
          <w:vanish/>
          <w:sz w:val="24"/>
          <w:szCs w:val="24"/>
          <w:lang w:eastAsia="pl-PL"/>
        </w:rPr>
      </w:pPr>
    </w:p>
    <w:p w14:paraId="76AE36D9" w14:textId="77777777" w:rsidR="0059310D" w:rsidRPr="00D37058" w:rsidRDefault="0059310D" w:rsidP="00BA4DA1">
      <w:pPr>
        <w:pStyle w:val="Akapitzlist"/>
        <w:numPr>
          <w:ilvl w:val="0"/>
          <w:numId w:val="30"/>
        </w:numPr>
        <w:spacing w:before="0" w:after="0" w:line="276" w:lineRule="auto"/>
        <w:contextualSpacing w:val="0"/>
        <w:rPr>
          <w:rFonts w:ascii="Cambria" w:eastAsia="Times New Roman" w:hAnsi="Cambria" w:cs="Arial"/>
          <w:bCs/>
          <w:vanish/>
          <w:sz w:val="24"/>
          <w:szCs w:val="24"/>
          <w:lang w:eastAsia="pl-PL"/>
        </w:rPr>
      </w:pPr>
    </w:p>
    <w:p w14:paraId="147B2729" w14:textId="77777777" w:rsidR="0059310D" w:rsidRPr="00D37058" w:rsidRDefault="0059310D" w:rsidP="00C669F8">
      <w:pPr>
        <w:pStyle w:val="Standard"/>
        <w:spacing w:line="276" w:lineRule="auto"/>
        <w:ind w:left="340"/>
        <w:rPr>
          <w:rFonts w:ascii="Cambria" w:hAnsi="Cambria" w:cs="Arial"/>
          <w:bCs/>
          <w:lang w:val="pl-PL"/>
        </w:rPr>
      </w:pPr>
    </w:p>
    <w:p w14:paraId="5399FAFA"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553E33AB"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4E5101B5"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14BB6DC0"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756E0EED"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1A3F926F"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13E17B60"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4C46DD8D" w14:textId="77777777" w:rsidR="0059310D" w:rsidRPr="0059310D" w:rsidRDefault="0059310D" w:rsidP="00BA4DA1">
      <w:pPr>
        <w:pStyle w:val="Akapitzlist"/>
        <w:numPr>
          <w:ilvl w:val="0"/>
          <w:numId w:val="31"/>
        </w:numPr>
        <w:spacing w:before="0" w:after="0" w:line="276" w:lineRule="auto"/>
        <w:contextualSpacing w:val="0"/>
        <w:rPr>
          <w:rFonts w:ascii="Cambria" w:eastAsia="Andale Sans UI" w:hAnsi="Cambria" w:cs="Arial"/>
          <w:bCs/>
          <w:vanish/>
          <w:kern w:val="3"/>
          <w:sz w:val="24"/>
          <w:szCs w:val="24"/>
          <w:lang w:eastAsia="en-US" w:bidi="en-US"/>
        </w:rPr>
      </w:pPr>
    </w:p>
    <w:p w14:paraId="55AE5598"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lang w:val="pl-PL"/>
        </w:rPr>
      </w:pPr>
      <w:r w:rsidRPr="00D37058">
        <w:rPr>
          <w:rFonts w:ascii="Cambria" w:hAnsi="Cambria" w:cs="Arial"/>
          <w:bCs/>
          <w:lang w:val="pl-PL"/>
        </w:rPr>
        <w:t xml:space="preserve">Wykonawca jest związany ofertą przez okres </w:t>
      </w:r>
      <w:r w:rsidRPr="00D37058">
        <w:rPr>
          <w:rFonts w:ascii="Cambria" w:hAnsi="Cambria" w:cs="Arial"/>
          <w:b/>
          <w:bCs/>
          <w:lang w:val="pl-PL"/>
        </w:rPr>
        <w:t>30 dni</w:t>
      </w:r>
      <w:r w:rsidRPr="00D37058">
        <w:rPr>
          <w:rFonts w:ascii="Cambria" w:hAnsi="Cambria" w:cs="Arial"/>
          <w:bCs/>
          <w:lang w:val="pl-PL"/>
        </w:rPr>
        <w:t xml:space="preserve"> od terminu składania ofert.</w:t>
      </w:r>
    </w:p>
    <w:p w14:paraId="1C168D39"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cs="Arial"/>
          <w:bCs/>
          <w:lang w:val="pl-PL"/>
        </w:rPr>
      </w:pPr>
      <w:r w:rsidRPr="00D37058">
        <w:rPr>
          <w:rFonts w:ascii="Cambria" w:hAnsi="Cambria" w:cs="Arial"/>
          <w:bCs/>
          <w:lang w:val="pl-PL"/>
        </w:rPr>
        <w:t>Bieg terminu związania ofertą rozpoczyna się wraz z upływem terminu składania ofert.</w:t>
      </w:r>
    </w:p>
    <w:p w14:paraId="283497DA"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cs="Arial"/>
          <w:bCs/>
          <w:lang w:val="pl-PL"/>
        </w:rPr>
      </w:pPr>
      <w:r w:rsidRPr="00D37058">
        <w:rPr>
          <w:rFonts w:ascii="Cambria" w:hAnsi="Cambria" w:cs="Arial"/>
          <w:bCs/>
          <w:lang w:val="pl-PL"/>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o 60 dni.</w:t>
      </w:r>
    </w:p>
    <w:tbl>
      <w:tblPr>
        <w:tblW w:w="9060" w:type="dxa"/>
        <w:jc w:val="center"/>
        <w:tblBorders>
          <w:bottom w:val="single" w:sz="4" w:space="0" w:color="000001"/>
          <w:insideH w:val="single" w:sz="4" w:space="0" w:color="000001"/>
        </w:tblBorders>
        <w:tblLook w:val="0000" w:firstRow="0" w:lastRow="0" w:firstColumn="0" w:lastColumn="0" w:noHBand="0" w:noVBand="0"/>
      </w:tblPr>
      <w:tblGrid>
        <w:gridCol w:w="9060"/>
      </w:tblGrid>
      <w:tr w:rsidR="0059310D" w:rsidRPr="00D37058" w14:paraId="3E6C51F4" w14:textId="77777777" w:rsidTr="00C669F8">
        <w:trPr>
          <w:trHeight w:val="652"/>
          <w:jc w:val="center"/>
        </w:trPr>
        <w:tc>
          <w:tcPr>
            <w:tcW w:w="9060" w:type="dxa"/>
            <w:tcBorders>
              <w:bottom w:val="single" w:sz="4" w:space="0" w:color="000001"/>
            </w:tcBorders>
            <w:shd w:val="clear" w:color="auto" w:fill="FFFFFF"/>
          </w:tcPr>
          <w:p w14:paraId="04B25F5D" w14:textId="77777777" w:rsidR="0059310D" w:rsidRPr="00D37058" w:rsidRDefault="0059310D" w:rsidP="0059310D">
            <w:pPr>
              <w:pStyle w:val="Standard"/>
              <w:spacing w:line="276" w:lineRule="auto"/>
              <w:jc w:val="center"/>
              <w:rPr>
                <w:rFonts w:ascii="Cambria" w:hAnsi="Cambria" w:cs="Cambria"/>
                <w:b/>
                <w:bCs/>
                <w:sz w:val="26"/>
                <w:szCs w:val="26"/>
                <w:lang w:val="pl-PL"/>
              </w:rPr>
            </w:pPr>
          </w:p>
          <w:p w14:paraId="4A012C1B" w14:textId="77777777" w:rsidR="0059310D" w:rsidRPr="00D37058" w:rsidRDefault="0059310D" w:rsidP="0059310D">
            <w:pPr>
              <w:pStyle w:val="Standard"/>
              <w:spacing w:line="276" w:lineRule="auto"/>
              <w:jc w:val="center"/>
              <w:rPr>
                <w:rFonts w:ascii="Cambria" w:hAnsi="Cambria" w:cs="Cambria"/>
                <w:b/>
                <w:bCs/>
                <w:sz w:val="26"/>
                <w:szCs w:val="26"/>
                <w:lang w:val="pl-PL"/>
              </w:rPr>
            </w:pPr>
            <w:r w:rsidRPr="00D37058">
              <w:rPr>
                <w:rFonts w:ascii="Cambria" w:hAnsi="Cambria" w:cs="Cambria"/>
                <w:b/>
                <w:bCs/>
                <w:sz w:val="26"/>
                <w:szCs w:val="26"/>
                <w:lang w:val="pl-PL"/>
              </w:rPr>
              <w:t>Rozdział 10</w:t>
            </w:r>
          </w:p>
          <w:p w14:paraId="2A05DFED" w14:textId="77777777" w:rsidR="0059310D" w:rsidRPr="00D37058" w:rsidRDefault="0059310D" w:rsidP="0059310D">
            <w:pPr>
              <w:pStyle w:val="Standard"/>
              <w:spacing w:line="276" w:lineRule="auto"/>
              <w:jc w:val="center"/>
              <w:rPr>
                <w:rFonts w:ascii="Cambria" w:hAnsi="Cambria" w:cs="Cambria"/>
                <w:b/>
                <w:sz w:val="26"/>
                <w:szCs w:val="26"/>
                <w:lang w:val="pl-PL"/>
              </w:rPr>
            </w:pPr>
            <w:r w:rsidRPr="00D37058">
              <w:rPr>
                <w:rFonts w:ascii="Cambria" w:hAnsi="Cambria" w:cs="Cambria"/>
                <w:b/>
                <w:sz w:val="26"/>
                <w:szCs w:val="26"/>
                <w:lang w:val="pl-PL"/>
              </w:rPr>
              <w:t>OPIS SPOSOBU OBLICZENIA CENY OFERTY</w:t>
            </w:r>
          </w:p>
        </w:tc>
      </w:tr>
    </w:tbl>
    <w:p w14:paraId="5C90C2B9" w14:textId="77777777" w:rsidR="0059310D" w:rsidRPr="00D37058" w:rsidRDefault="0059310D" w:rsidP="00BA4DA1">
      <w:pPr>
        <w:pStyle w:val="Akapitzlist"/>
        <w:numPr>
          <w:ilvl w:val="0"/>
          <w:numId w:val="32"/>
        </w:numPr>
        <w:spacing w:before="0" w:after="0" w:line="276" w:lineRule="auto"/>
        <w:contextualSpacing w:val="0"/>
        <w:rPr>
          <w:rFonts w:ascii="Cambria" w:eastAsia="Times New Roman" w:hAnsi="Cambria" w:cs="Arial"/>
          <w:bCs/>
          <w:vanish/>
          <w:sz w:val="24"/>
          <w:szCs w:val="24"/>
          <w:lang w:eastAsia="pl-PL"/>
        </w:rPr>
      </w:pPr>
    </w:p>
    <w:p w14:paraId="388B1F2E" w14:textId="77777777" w:rsidR="0059310D" w:rsidRPr="00D37058" w:rsidRDefault="0059310D" w:rsidP="00BA4DA1">
      <w:pPr>
        <w:pStyle w:val="Akapitzlist"/>
        <w:numPr>
          <w:ilvl w:val="0"/>
          <w:numId w:val="28"/>
        </w:numPr>
        <w:spacing w:before="0" w:after="0" w:line="276" w:lineRule="auto"/>
        <w:contextualSpacing w:val="0"/>
        <w:rPr>
          <w:rFonts w:ascii="Cambria" w:eastAsia="Times New Roman" w:hAnsi="Cambria" w:cs="Arial"/>
          <w:bCs/>
          <w:vanish/>
          <w:sz w:val="24"/>
          <w:szCs w:val="24"/>
          <w:lang w:eastAsia="pl-PL"/>
        </w:rPr>
      </w:pPr>
    </w:p>
    <w:p w14:paraId="4C37F7BC" w14:textId="77777777" w:rsidR="0059310D" w:rsidRPr="00D37058" w:rsidRDefault="0059310D" w:rsidP="00C669F8">
      <w:pPr>
        <w:pStyle w:val="Standard"/>
        <w:spacing w:line="276" w:lineRule="auto"/>
        <w:ind w:left="340"/>
        <w:rPr>
          <w:rFonts w:ascii="Cambria" w:hAnsi="Cambria" w:cs="Arial"/>
          <w:bCs/>
          <w:lang w:val="pl-PL"/>
        </w:rPr>
      </w:pPr>
    </w:p>
    <w:p w14:paraId="1A27C0D7" w14:textId="77777777" w:rsidR="0059310D" w:rsidRPr="00D37058" w:rsidRDefault="0059310D" w:rsidP="00BA4DA1">
      <w:pPr>
        <w:pStyle w:val="Akapitzlist"/>
        <w:numPr>
          <w:ilvl w:val="0"/>
          <w:numId w:val="31"/>
        </w:numPr>
        <w:spacing w:before="0" w:after="0" w:line="276" w:lineRule="auto"/>
        <w:contextualSpacing w:val="0"/>
        <w:rPr>
          <w:rFonts w:ascii="Cambria" w:eastAsia="Times New Roman" w:hAnsi="Cambria" w:cs="Arial"/>
          <w:bCs/>
          <w:vanish/>
          <w:sz w:val="24"/>
          <w:szCs w:val="24"/>
          <w:lang w:eastAsia="pl-PL"/>
        </w:rPr>
      </w:pPr>
    </w:p>
    <w:p w14:paraId="021DADE8"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lang w:val="pl-PL"/>
        </w:rPr>
      </w:pPr>
      <w:r w:rsidRPr="00D37058">
        <w:rPr>
          <w:rFonts w:ascii="Cambria" w:hAnsi="Cambria" w:cs="Arial"/>
          <w:bCs/>
          <w:lang w:val="pl-PL"/>
        </w:rPr>
        <w:t xml:space="preserve">Wykonawca w ofercie określi cenę oferty brutto w zł (PLN), która stanowić będzie </w:t>
      </w:r>
      <w:r w:rsidR="00C47448" w:rsidRPr="00C47448">
        <w:rPr>
          <w:rFonts w:ascii="Cambria" w:hAnsi="Cambria" w:cs="Arial"/>
          <w:b/>
          <w:bCs/>
          <w:u w:val="single"/>
          <w:lang w:val="pl-PL"/>
        </w:rPr>
        <w:t>zryczałtowane</w:t>
      </w:r>
      <w:r w:rsidR="00C47448">
        <w:rPr>
          <w:rFonts w:ascii="Cambria" w:hAnsi="Cambria" w:cs="Arial"/>
          <w:bCs/>
          <w:lang w:val="pl-PL"/>
        </w:rPr>
        <w:t xml:space="preserve"> </w:t>
      </w:r>
      <w:r w:rsidRPr="00D37058">
        <w:rPr>
          <w:rFonts w:ascii="Cambria" w:hAnsi="Cambria" w:cs="Arial"/>
          <w:b/>
          <w:bCs/>
          <w:lang w:val="pl-PL"/>
        </w:rPr>
        <w:t xml:space="preserve">wynagrodzenie </w:t>
      </w:r>
      <w:r w:rsidRPr="00D37058">
        <w:rPr>
          <w:rFonts w:ascii="Cambria" w:hAnsi="Cambria" w:cs="Arial"/>
          <w:bCs/>
          <w:lang w:val="pl-PL"/>
        </w:rPr>
        <w:t xml:space="preserve">za realizację </w:t>
      </w:r>
      <w:r w:rsidR="00C47448">
        <w:rPr>
          <w:rFonts w:ascii="Cambria" w:hAnsi="Cambria" w:cs="Arial"/>
          <w:bCs/>
          <w:lang w:val="pl-PL"/>
        </w:rPr>
        <w:t xml:space="preserve">wszystkich elementów </w:t>
      </w:r>
      <w:r w:rsidRPr="00D37058">
        <w:rPr>
          <w:rFonts w:ascii="Cambria" w:hAnsi="Cambria" w:cs="Arial"/>
          <w:bCs/>
          <w:lang w:val="pl-PL"/>
        </w:rPr>
        <w:t xml:space="preserve">przedmiotu zamówienia. Cena oferty – jest to kwota wymieniona w Formularzu oferty </w:t>
      </w:r>
      <w:r w:rsidR="00936D22">
        <w:rPr>
          <w:rFonts w:ascii="Cambria" w:hAnsi="Cambria" w:cs="Arial"/>
          <w:b/>
          <w:bCs/>
          <w:lang w:val="pl-PL"/>
        </w:rPr>
        <w:t>(Załącznik nr 3</w:t>
      </w:r>
      <w:r w:rsidRPr="00D37058">
        <w:rPr>
          <w:rFonts w:ascii="Cambria" w:hAnsi="Cambria" w:cs="Arial"/>
          <w:b/>
          <w:bCs/>
          <w:lang w:val="pl-PL"/>
        </w:rPr>
        <w:t xml:space="preserve"> SIWZ)</w:t>
      </w:r>
      <w:r w:rsidRPr="00D37058">
        <w:rPr>
          <w:rFonts w:ascii="Cambria" w:hAnsi="Cambria" w:cs="Arial"/>
          <w:bCs/>
          <w:lang w:val="pl-PL"/>
        </w:rPr>
        <w:t>.</w:t>
      </w:r>
    </w:p>
    <w:p w14:paraId="47A560CB"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lang w:val="pl-PL"/>
        </w:rPr>
      </w:pPr>
      <w:r w:rsidRPr="00D37058">
        <w:rPr>
          <w:rFonts w:ascii="Cambria" w:eastAsia="TimesNewRoman" w:hAnsi="Cambria" w:cs="Arial"/>
          <w:b/>
          <w:lang w:val="pl-PL"/>
        </w:rPr>
        <w:t>Podstawą do określenia ceny oferty jest SIWZ wraz załącznikami</w:t>
      </w:r>
      <w:r w:rsidRPr="00D37058">
        <w:rPr>
          <w:rFonts w:ascii="Cambria" w:eastAsia="TimesNewRoman" w:hAnsi="Cambria" w:cs="Arial"/>
          <w:lang w:val="pl-PL"/>
        </w:rPr>
        <w:t>.</w:t>
      </w:r>
    </w:p>
    <w:p w14:paraId="2E7F187A"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eastAsia="TimesNewRoman, 'Arial Unicode M" w:hAnsi="Cambria" w:cs="Arial"/>
          <w:lang w:val="pl-PL"/>
        </w:rPr>
      </w:pPr>
      <w:r w:rsidRPr="00D37058">
        <w:rPr>
          <w:rFonts w:ascii="Cambria" w:eastAsia="TimesNewRoman, 'Arial Unicode M" w:hAnsi="Cambria" w:cs="Arial"/>
          <w:lang w:val="pl-PL"/>
        </w:rPr>
        <w:t>Wykonawca musi uwzględnić w cenie oferty wszelkie koszty niezbędne dla prawidłowego i pełnego wykonania zamówienia</w:t>
      </w:r>
      <w:r w:rsidRPr="00A67AB4">
        <w:rPr>
          <w:rFonts w:ascii="Cambria" w:eastAsia="TimesNewRoman, 'Arial Unicode M" w:hAnsi="Cambria" w:cs="Arial"/>
          <w:b/>
          <w:u w:val="single"/>
          <w:lang w:val="pl-PL"/>
        </w:rPr>
        <w:t>.</w:t>
      </w:r>
      <w:r>
        <w:rPr>
          <w:rFonts w:ascii="Cambria" w:eastAsia="TimesNewRoman, 'Arial Unicode M" w:hAnsi="Cambria" w:cs="Arial"/>
          <w:lang w:val="pl-PL"/>
        </w:rPr>
        <w:t xml:space="preserve">  </w:t>
      </w:r>
    </w:p>
    <w:p w14:paraId="5CDACACC" w14:textId="0EB0D60D"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lang w:val="pl-PL"/>
        </w:rPr>
      </w:pPr>
      <w:r w:rsidRPr="00D37058">
        <w:rPr>
          <w:rFonts w:ascii="Cambria" w:hAnsi="Cambria" w:cs="Arial"/>
          <w:bCs/>
          <w:lang w:val="pl-PL"/>
        </w:rPr>
        <w:t xml:space="preserve">Cena </w:t>
      </w:r>
      <w:r w:rsidRPr="00D37058">
        <w:rPr>
          <w:rFonts w:ascii="Cambria" w:eastAsia="TimesNewRoman, 'Arial Unicode M" w:hAnsi="Cambria" w:cs="Arial"/>
          <w:lang w:val="pl-PL"/>
        </w:rPr>
        <w:t xml:space="preserve">oferty powinna być obliczana z uwzględnieniem z art. 91 ust. 3a </w:t>
      </w:r>
      <w:r w:rsidR="00892393">
        <w:rPr>
          <w:rFonts w:ascii="Cambria" w:eastAsia="TimesNewRoman, 'Arial Unicode M" w:hAnsi="Cambria" w:cs="Arial"/>
          <w:lang w:val="pl-PL"/>
        </w:rPr>
        <w:t>u</w:t>
      </w:r>
      <w:r w:rsidRPr="00D37058">
        <w:rPr>
          <w:rFonts w:ascii="Cambria" w:eastAsia="TimesNewRoman, 'Arial Unicode M" w:hAnsi="Cambria" w:cs="Arial"/>
          <w:lang w:val="pl-PL"/>
        </w:rPr>
        <w:t>stawy</w:t>
      </w:r>
      <w:r w:rsidR="00892393">
        <w:rPr>
          <w:rFonts w:ascii="Cambria" w:eastAsia="TimesNewRoman, 'Arial Unicode M" w:hAnsi="Cambria" w:cs="Arial"/>
          <w:lang w:val="pl-PL"/>
        </w:rPr>
        <w:t xml:space="preserve"> </w:t>
      </w:r>
      <w:proofErr w:type="spellStart"/>
      <w:r w:rsidR="00892393">
        <w:rPr>
          <w:rFonts w:ascii="Cambria" w:eastAsia="TimesNewRoman, 'Arial Unicode M" w:hAnsi="Cambria" w:cs="Arial"/>
          <w:lang w:val="pl-PL"/>
        </w:rPr>
        <w:t>Pzp</w:t>
      </w:r>
      <w:proofErr w:type="spellEnd"/>
      <w:r>
        <w:rPr>
          <w:rFonts w:ascii="Cambria" w:eastAsia="TimesNewRoman, 'Arial Unicode M" w:hAnsi="Cambria" w:cs="Arial"/>
          <w:lang w:val="pl-PL"/>
        </w:rPr>
        <w:t>.</w:t>
      </w:r>
    </w:p>
    <w:p w14:paraId="50A2E314" w14:textId="5E595942" w:rsidR="0059310D" w:rsidRPr="00D37058" w:rsidRDefault="0059310D" w:rsidP="00BA4DA1">
      <w:pPr>
        <w:pStyle w:val="Standard"/>
        <w:widowControl/>
        <w:numPr>
          <w:ilvl w:val="1"/>
          <w:numId w:val="31"/>
        </w:numPr>
        <w:shd w:val="clear" w:color="auto" w:fill="FFFFFF"/>
        <w:suppressAutoHyphens w:val="0"/>
        <w:autoSpaceDN/>
        <w:spacing w:line="276" w:lineRule="auto"/>
        <w:jc w:val="both"/>
        <w:textAlignment w:val="auto"/>
        <w:outlineLvl w:val="3"/>
        <w:rPr>
          <w:rFonts w:ascii="Cambria" w:eastAsia="TimesNewRoman, 'Arial Unicode M" w:hAnsi="Cambria" w:cs="Arial"/>
          <w:b/>
          <w:lang w:val="pl-PL"/>
        </w:rPr>
      </w:pPr>
      <w:r w:rsidRPr="00D37058">
        <w:rPr>
          <w:rFonts w:ascii="Cambria" w:eastAsia="TimesNewRoman, 'Arial Unicode M" w:hAnsi="Cambria" w:cs="Arial"/>
          <w:b/>
          <w:lang w:val="pl-PL"/>
        </w:rPr>
        <w:t xml:space="preserve">Dla porównania i oceny ofert </w:t>
      </w:r>
      <w:r w:rsidR="00892393">
        <w:rPr>
          <w:rFonts w:ascii="Cambria" w:eastAsia="TimesNewRoman, 'Arial Unicode M" w:hAnsi="Cambria" w:cs="Arial"/>
          <w:b/>
          <w:lang w:val="pl-PL"/>
        </w:rPr>
        <w:t>Z</w:t>
      </w:r>
      <w:r w:rsidRPr="00D37058">
        <w:rPr>
          <w:rFonts w:ascii="Cambria" w:eastAsia="TimesNewRoman, 'Arial Unicode M" w:hAnsi="Cambria" w:cs="Arial"/>
          <w:b/>
          <w:lang w:val="pl-PL"/>
        </w:rPr>
        <w:t>amawiający przyjmie całkowitą cenę brutto zamówienia, jaką poniesie na realizację przedmiotu zamówienia.</w:t>
      </w:r>
    </w:p>
    <w:p w14:paraId="13EE507B" w14:textId="77777777" w:rsidR="0059310D" w:rsidRPr="00D37058" w:rsidRDefault="0059310D" w:rsidP="00BA4DA1">
      <w:pPr>
        <w:pStyle w:val="Standard"/>
        <w:widowControl/>
        <w:numPr>
          <w:ilvl w:val="1"/>
          <w:numId w:val="31"/>
        </w:numPr>
        <w:shd w:val="clear" w:color="auto" w:fill="FFFFFF"/>
        <w:suppressAutoHyphens w:val="0"/>
        <w:autoSpaceDN/>
        <w:spacing w:line="276" w:lineRule="auto"/>
        <w:jc w:val="both"/>
        <w:textAlignment w:val="auto"/>
        <w:outlineLvl w:val="3"/>
        <w:rPr>
          <w:rFonts w:ascii="Cambria" w:eastAsia="TimesNewRoman, 'Arial Unicode M" w:hAnsi="Cambria" w:cs="Arial"/>
          <w:b/>
          <w:lang w:val="pl-PL"/>
        </w:rPr>
      </w:pPr>
      <w:r w:rsidRPr="00D37058">
        <w:rPr>
          <w:rFonts w:ascii="Cambria" w:eastAsia="TimesNewRoman" w:hAnsi="Cambria" w:cs="Arial"/>
          <w:lang w:val="pl-PL"/>
        </w:rPr>
        <w:t>W Formularzu oferty Wykonawca podaje cenę brutto, z dokładnością do dwóch miejsc po przecinku w rozumieniu art. 3 ust. 1 pkt 1 i ust. 2 ustawy z dnia 9 maja 2014r. o informowaniu o cenach towarów i usług (Dz. U. z 201</w:t>
      </w:r>
      <w:r w:rsidR="00EC781A">
        <w:rPr>
          <w:rFonts w:ascii="Cambria" w:eastAsia="TimesNewRoman" w:hAnsi="Cambria" w:cs="Arial"/>
          <w:lang w:val="pl-PL"/>
        </w:rPr>
        <w:t>9</w:t>
      </w:r>
      <w:r w:rsidRPr="00D37058">
        <w:rPr>
          <w:rFonts w:ascii="Cambria" w:eastAsia="TimesNewRoman" w:hAnsi="Cambria" w:cs="Arial"/>
          <w:lang w:val="pl-PL"/>
        </w:rPr>
        <w:t xml:space="preserve"> r., poz. </w:t>
      </w:r>
      <w:r w:rsidR="00EC781A">
        <w:rPr>
          <w:rFonts w:ascii="Cambria" w:eastAsia="TimesNewRoman" w:hAnsi="Cambria" w:cs="Arial"/>
          <w:lang w:val="pl-PL"/>
        </w:rPr>
        <w:t>178</w:t>
      </w:r>
      <w:r w:rsidRPr="00D37058">
        <w:rPr>
          <w:rFonts w:ascii="Cambria" w:eastAsia="TimesNewRoman" w:hAnsi="Cambria" w:cs="Arial"/>
          <w:lang w:val="pl-PL"/>
        </w:rPr>
        <w:t>) oraz ustawy z dnia 7 lipca 1994 r. o denominacji złotego (Dz. U. z 1994 r., Nr 84, poz. 386 ze zm.), za którą podejmuje się zrealizować przedmiot zamówienia.</w:t>
      </w:r>
    </w:p>
    <w:p w14:paraId="38924CD6" w14:textId="75F39575" w:rsidR="0059310D" w:rsidRPr="00D37058" w:rsidRDefault="0059310D" w:rsidP="00BA4DA1">
      <w:pPr>
        <w:pStyle w:val="Akapitzlist"/>
        <w:numPr>
          <w:ilvl w:val="1"/>
          <w:numId w:val="31"/>
        </w:numPr>
        <w:spacing w:before="0" w:after="0" w:line="276" w:lineRule="auto"/>
        <w:contextualSpacing w:val="0"/>
        <w:rPr>
          <w:rFonts w:ascii="Cambria" w:hAnsi="Cambria" w:cs="Arial"/>
          <w:bCs/>
          <w:sz w:val="24"/>
          <w:szCs w:val="24"/>
        </w:rPr>
      </w:pPr>
      <w:r w:rsidRPr="00D37058">
        <w:rPr>
          <w:rFonts w:ascii="Cambria" w:hAnsi="Cambria" w:cs="Arial"/>
          <w:bCs/>
          <w:sz w:val="24"/>
          <w:szCs w:val="24"/>
        </w:rPr>
        <w:t xml:space="preserve">Rozliczenia między </w:t>
      </w:r>
      <w:r w:rsidR="00892393">
        <w:rPr>
          <w:rFonts w:ascii="Cambria" w:hAnsi="Cambria" w:cs="Arial"/>
          <w:bCs/>
          <w:sz w:val="24"/>
          <w:szCs w:val="24"/>
        </w:rPr>
        <w:t>Z</w:t>
      </w:r>
      <w:r w:rsidRPr="00D37058">
        <w:rPr>
          <w:rFonts w:ascii="Cambria" w:hAnsi="Cambria" w:cs="Arial"/>
          <w:bCs/>
          <w:sz w:val="24"/>
          <w:szCs w:val="24"/>
        </w:rPr>
        <w:t>amawiającym</w:t>
      </w:r>
      <w:r w:rsidR="00892393">
        <w:rPr>
          <w:rFonts w:ascii="Cambria" w:hAnsi="Cambria" w:cs="Arial"/>
          <w:bCs/>
          <w:sz w:val="24"/>
          <w:szCs w:val="24"/>
        </w:rPr>
        <w:t>,</w:t>
      </w:r>
      <w:r w:rsidRPr="00D37058">
        <w:rPr>
          <w:rFonts w:ascii="Cambria" w:hAnsi="Cambria" w:cs="Arial"/>
          <w:bCs/>
          <w:sz w:val="24"/>
          <w:szCs w:val="24"/>
        </w:rPr>
        <w:t xml:space="preserve"> a </w:t>
      </w:r>
      <w:r w:rsidR="00892393">
        <w:rPr>
          <w:rFonts w:ascii="Cambria" w:hAnsi="Cambria" w:cs="Arial"/>
          <w:bCs/>
          <w:sz w:val="24"/>
          <w:szCs w:val="24"/>
        </w:rPr>
        <w:t>W</w:t>
      </w:r>
      <w:r w:rsidRPr="00D37058">
        <w:rPr>
          <w:rFonts w:ascii="Cambria" w:hAnsi="Cambria" w:cs="Arial"/>
          <w:bCs/>
          <w:sz w:val="24"/>
          <w:szCs w:val="24"/>
        </w:rPr>
        <w:t>ykonawcą będą prowadzone w PLN.</w:t>
      </w:r>
    </w:p>
    <w:p w14:paraId="5F9A7286" w14:textId="77777777" w:rsidR="0059310D" w:rsidRPr="00474268" w:rsidRDefault="0059310D" w:rsidP="00BA4DA1">
      <w:pPr>
        <w:pStyle w:val="Akapitzlist"/>
        <w:numPr>
          <w:ilvl w:val="1"/>
          <w:numId w:val="31"/>
        </w:numPr>
        <w:spacing w:before="0" w:after="0" w:line="276" w:lineRule="auto"/>
        <w:contextualSpacing w:val="0"/>
        <w:rPr>
          <w:rFonts w:ascii="Cambria" w:hAnsi="Cambria"/>
        </w:rPr>
      </w:pPr>
      <w:r w:rsidRPr="00D37058">
        <w:rPr>
          <w:rFonts w:ascii="Cambria" w:hAnsi="Cambria" w:cs="Arial"/>
          <w:sz w:val="24"/>
          <w:szCs w:val="24"/>
        </w:rPr>
        <w:t xml:space="preserve">Wynagrodzenie będzie płatne zgodnie z Projektem umowy </w:t>
      </w:r>
      <w:r w:rsidR="00936D22">
        <w:rPr>
          <w:rFonts w:ascii="Cambria" w:hAnsi="Cambria" w:cs="Arial"/>
          <w:b/>
          <w:sz w:val="24"/>
          <w:szCs w:val="24"/>
        </w:rPr>
        <w:t xml:space="preserve">Załącznik </w:t>
      </w:r>
      <w:r w:rsidR="00936D22">
        <w:rPr>
          <w:rFonts w:ascii="Cambria" w:hAnsi="Cambria" w:cs="Arial"/>
          <w:b/>
          <w:sz w:val="24"/>
          <w:szCs w:val="24"/>
        </w:rPr>
        <w:br/>
        <w:t>Nr 2</w:t>
      </w:r>
      <w:r w:rsidRPr="00D37058">
        <w:rPr>
          <w:rFonts w:ascii="Cambria" w:hAnsi="Cambria" w:cs="Arial"/>
          <w:b/>
          <w:sz w:val="24"/>
          <w:szCs w:val="24"/>
        </w:rPr>
        <w:t xml:space="preserve"> do SIWZ.</w:t>
      </w:r>
    </w:p>
    <w:p w14:paraId="15D5524E" w14:textId="77777777" w:rsidR="00474268" w:rsidRPr="002E21F7" w:rsidRDefault="00474268" w:rsidP="00474268">
      <w:pPr>
        <w:pStyle w:val="Akapitzlist"/>
        <w:spacing w:before="0" w:after="0" w:line="276" w:lineRule="auto"/>
        <w:contextualSpacing w:val="0"/>
        <w:rPr>
          <w:rFonts w:ascii="Cambria" w:hAnsi="Cambria"/>
          <w:sz w:val="10"/>
          <w:szCs w:val="10"/>
        </w:rPr>
      </w:pPr>
    </w:p>
    <w:tbl>
      <w:tblPr>
        <w:tblW w:w="9060" w:type="dxa"/>
        <w:jc w:val="center"/>
        <w:tblBorders>
          <w:bottom w:val="single" w:sz="4" w:space="0" w:color="000001"/>
          <w:insideH w:val="single" w:sz="4" w:space="0" w:color="000001"/>
        </w:tblBorders>
        <w:tblLook w:val="0000" w:firstRow="0" w:lastRow="0" w:firstColumn="0" w:lastColumn="0" w:noHBand="0" w:noVBand="0"/>
      </w:tblPr>
      <w:tblGrid>
        <w:gridCol w:w="9060"/>
      </w:tblGrid>
      <w:tr w:rsidR="0059310D" w:rsidRPr="00D37058" w14:paraId="489D8BA8" w14:textId="77777777" w:rsidTr="00C669F8">
        <w:trPr>
          <w:trHeight w:val="652"/>
          <w:jc w:val="center"/>
        </w:trPr>
        <w:tc>
          <w:tcPr>
            <w:tcW w:w="9060" w:type="dxa"/>
            <w:tcBorders>
              <w:bottom w:val="single" w:sz="4" w:space="0" w:color="000001"/>
            </w:tcBorders>
            <w:shd w:val="clear" w:color="auto" w:fill="FFFFFF"/>
          </w:tcPr>
          <w:p w14:paraId="0222C697" w14:textId="77777777" w:rsidR="0059310D" w:rsidRPr="00D37058" w:rsidRDefault="0059310D" w:rsidP="0059310D">
            <w:pPr>
              <w:pStyle w:val="Standard"/>
              <w:spacing w:line="276" w:lineRule="auto"/>
              <w:jc w:val="center"/>
              <w:rPr>
                <w:rFonts w:ascii="Cambria" w:hAnsi="Cambria" w:cs="Cambria"/>
                <w:b/>
                <w:bCs/>
                <w:sz w:val="26"/>
                <w:szCs w:val="26"/>
                <w:lang w:val="pl-PL"/>
              </w:rPr>
            </w:pPr>
            <w:r w:rsidRPr="00D37058">
              <w:rPr>
                <w:rFonts w:ascii="Cambria" w:hAnsi="Cambria" w:cs="Cambria"/>
                <w:b/>
                <w:bCs/>
                <w:sz w:val="26"/>
                <w:szCs w:val="26"/>
                <w:lang w:val="pl-PL"/>
              </w:rPr>
              <w:t>Rozdział 11</w:t>
            </w:r>
          </w:p>
          <w:p w14:paraId="0B294089" w14:textId="77777777" w:rsidR="0059310D" w:rsidRPr="00D37058" w:rsidRDefault="0059310D" w:rsidP="0059310D">
            <w:pPr>
              <w:pStyle w:val="Standard"/>
              <w:spacing w:line="276" w:lineRule="auto"/>
              <w:jc w:val="center"/>
              <w:rPr>
                <w:rFonts w:ascii="Cambria" w:hAnsi="Cambria" w:cs="Cambria"/>
                <w:b/>
                <w:sz w:val="26"/>
                <w:szCs w:val="26"/>
                <w:lang w:val="pl-PL"/>
              </w:rPr>
            </w:pPr>
            <w:r w:rsidRPr="00D37058">
              <w:rPr>
                <w:rFonts w:ascii="Cambria" w:hAnsi="Cambria" w:cs="Cambria"/>
                <w:b/>
                <w:sz w:val="26"/>
                <w:szCs w:val="26"/>
                <w:lang w:val="pl-PL"/>
              </w:rPr>
              <w:t>BADANIE OFERT</w:t>
            </w:r>
          </w:p>
        </w:tc>
      </w:tr>
    </w:tbl>
    <w:p w14:paraId="5F038C3A" w14:textId="77777777" w:rsidR="0059310D" w:rsidRPr="00D37058" w:rsidRDefault="0059310D" w:rsidP="00BA4DA1">
      <w:pPr>
        <w:pStyle w:val="Akapitzlist"/>
        <w:numPr>
          <w:ilvl w:val="0"/>
          <w:numId w:val="28"/>
        </w:numPr>
        <w:spacing w:before="0" w:after="0" w:line="276" w:lineRule="auto"/>
        <w:contextualSpacing w:val="0"/>
        <w:rPr>
          <w:rFonts w:ascii="Cambria" w:eastAsia="Times New Roman" w:hAnsi="Cambria" w:cs="Arial"/>
          <w:bCs/>
          <w:vanish/>
          <w:sz w:val="24"/>
          <w:szCs w:val="24"/>
          <w:lang w:eastAsia="pl-PL"/>
        </w:rPr>
      </w:pPr>
    </w:p>
    <w:p w14:paraId="262786AE" w14:textId="77777777" w:rsidR="0059310D" w:rsidRPr="00D37058" w:rsidRDefault="0059310D" w:rsidP="00BA4DA1">
      <w:pPr>
        <w:pStyle w:val="Akapitzlist"/>
        <w:numPr>
          <w:ilvl w:val="0"/>
          <w:numId w:val="28"/>
        </w:numPr>
        <w:spacing w:before="0" w:after="0" w:line="276" w:lineRule="auto"/>
        <w:contextualSpacing w:val="0"/>
        <w:rPr>
          <w:rFonts w:ascii="Cambria" w:eastAsia="Times New Roman" w:hAnsi="Cambria" w:cs="Arial"/>
          <w:bCs/>
          <w:vanish/>
          <w:sz w:val="24"/>
          <w:szCs w:val="24"/>
          <w:lang w:eastAsia="pl-PL"/>
        </w:rPr>
      </w:pPr>
    </w:p>
    <w:p w14:paraId="5566937B" w14:textId="77777777" w:rsidR="0059310D" w:rsidRPr="00D37058" w:rsidRDefault="0059310D" w:rsidP="00C669F8">
      <w:pPr>
        <w:pStyle w:val="Standard"/>
        <w:spacing w:line="276" w:lineRule="auto"/>
        <w:ind w:left="340"/>
        <w:rPr>
          <w:rFonts w:ascii="Cambria" w:hAnsi="Cambria" w:cs="Arial"/>
          <w:bCs/>
          <w:lang w:val="pl-PL"/>
        </w:rPr>
      </w:pPr>
    </w:p>
    <w:p w14:paraId="5B34C074" w14:textId="77777777" w:rsidR="0059310D" w:rsidRPr="00D37058" w:rsidRDefault="0059310D" w:rsidP="00BA4DA1">
      <w:pPr>
        <w:pStyle w:val="Akapitzlist"/>
        <w:numPr>
          <w:ilvl w:val="0"/>
          <w:numId w:val="31"/>
        </w:numPr>
        <w:spacing w:before="0" w:after="0" w:line="276" w:lineRule="auto"/>
        <w:contextualSpacing w:val="0"/>
        <w:rPr>
          <w:rFonts w:ascii="Cambria" w:eastAsia="Times New Roman" w:hAnsi="Cambria" w:cs="Arial"/>
          <w:bCs/>
          <w:vanish/>
          <w:sz w:val="24"/>
          <w:szCs w:val="24"/>
          <w:lang w:eastAsia="pl-PL"/>
        </w:rPr>
      </w:pPr>
    </w:p>
    <w:p w14:paraId="11C81C21" w14:textId="23250DD1"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cs="Arial"/>
          <w:bCs/>
          <w:lang w:val="pl-PL"/>
        </w:rPr>
      </w:pPr>
      <w:r w:rsidRPr="00D37058">
        <w:rPr>
          <w:rFonts w:ascii="Cambria" w:hAnsi="Cambria" w:cs="Arial"/>
          <w:bCs/>
          <w:lang w:val="pl-PL"/>
        </w:rPr>
        <w:t xml:space="preserve">W toku badania i oceny ofert </w:t>
      </w:r>
      <w:r w:rsidR="002E21F7">
        <w:rPr>
          <w:rFonts w:ascii="Cambria" w:hAnsi="Cambria" w:cs="Arial"/>
          <w:bCs/>
          <w:lang w:val="pl-PL"/>
        </w:rPr>
        <w:t>Z</w:t>
      </w:r>
      <w:r w:rsidRPr="00D37058">
        <w:rPr>
          <w:rFonts w:ascii="Cambria" w:hAnsi="Cambria" w:cs="Arial"/>
          <w:bCs/>
          <w:lang w:val="pl-PL"/>
        </w:rPr>
        <w:t xml:space="preserve">amawiający może żądać od </w:t>
      </w:r>
      <w:r w:rsidR="002E21F7">
        <w:rPr>
          <w:rFonts w:ascii="Cambria" w:hAnsi="Cambria" w:cs="Arial"/>
          <w:bCs/>
          <w:lang w:val="pl-PL"/>
        </w:rPr>
        <w:t>W</w:t>
      </w:r>
      <w:r w:rsidRPr="00D37058">
        <w:rPr>
          <w:rFonts w:ascii="Cambria" w:hAnsi="Cambria" w:cs="Arial"/>
          <w:bCs/>
          <w:lang w:val="pl-PL"/>
        </w:rPr>
        <w:t>ykonawców wyjaśnień dotyczących treści złożonych ofert.</w:t>
      </w:r>
    </w:p>
    <w:p w14:paraId="44EBC660" w14:textId="3C671FAF"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cs="Arial"/>
          <w:bCs/>
          <w:lang w:val="pl-PL"/>
        </w:rPr>
      </w:pPr>
      <w:r w:rsidRPr="00D37058">
        <w:rPr>
          <w:rFonts w:ascii="Cambria" w:hAnsi="Cambria" w:cs="Arial"/>
          <w:bCs/>
          <w:lang w:val="pl-PL"/>
        </w:rPr>
        <w:t xml:space="preserve">Jeżeli zaoferowana cena, lub jej istotne części składowe, wydadzą się rażąco niskie w stosunku do przedmiotu zamówienia i wzbudzą wątpliwości </w:t>
      </w:r>
      <w:r w:rsidR="002E21F7">
        <w:rPr>
          <w:rFonts w:ascii="Cambria" w:hAnsi="Cambria" w:cs="Arial"/>
          <w:bCs/>
          <w:lang w:val="pl-PL"/>
        </w:rPr>
        <w:t>Z</w:t>
      </w:r>
      <w:r w:rsidRPr="00D37058">
        <w:rPr>
          <w:rFonts w:ascii="Cambria" w:hAnsi="Cambria" w:cs="Arial"/>
          <w:bCs/>
          <w:lang w:val="pl-PL"/>
        </w:rPr>
        <w:t xml:space="preserve">amawiającego co do możliwości wykonania przedmiotu zamówienia zgodnie z wymaganiami określonymi przez </w:t>
      </w:r>
      <w:r w:rsidR="002E21F7">
        <w:rPr>
          <w:rFonts w:ascii="Cambria" w:hAnsi="Cambria" w:cs="Arial"/>
          <w:bCs/>
          <w:lang w:val="pl-PL"/>
        </w:rPr>
        <w:t>Z</w:t>
      </w:r>
      <w:r w:rsidRPr="00D37058">
        <w:rPr>
          <w:rFonts w:ascii="Cambria" w:hAnsi="Cambria" w:cs="Arial"/>
          <w:bCs/>
          <w:lang w:val="pl-PL"/>
        </w:rPr>
        <w:t xml:space="preserve">amawiającego lub wynikającymi z odrębnych przepisów oraz w przypadkach określonych w </w:t>
      </w:r>
      <w:r w:rsidR="00875A9B">
        <w:rPr>
          <w:rFonts w:ascii="Cambria" w:hAnsi="Cambria" w:cs="Arial"/>
          <w:bCs/>
          <w:lang w:val="pl-PL"/>
        </w:rPr>
        <w:t xml:space="preserve">art. 90 </w:t>
      </w:r>
      <w:r w:rsidRPr="00D37058">
        <w:rPr>
          <w:rFonts w:ascii="Cambria" w:hAnsi="Cambria" w:cs="Arial"/>
          <w:bCs/>
          <w:lang w:val="pl-PL"/>
        </w:rPr>
        <w:t>ust. 1 a ustawy</w:t>
      </w:r>
      <w:r w:rsidR="002E21F7">
        <w:rPr>
          <w:rFonts w:ascii="Cambria" w:hAnsi="Cambria" w:cs="Arial"/>
          <w:bCs/>
          <w:lang w:val="pl-PL"/>
        </w:rPr>
        <w:t xml:space="preserve"> </w:t>
      </w:r>
      <w:proofErr w:type="spellStart"/>
      <w:r w:rsidR="002E21F7">
        <w:rPr>
          <w:rFonts w:ascii="Cambria" w:hAnsi="Cambria" w:cs="Arial"/>
          <w:bCs/>
          <w:lang w:val="pl-PL"/>
        </w:rPr>
        <w:t>Pzp</w:t>
      </w:r>
      <w:proofErr w:type="spellEnd"/>
      <w:r w:rsidRPr="00D37058">
        <w:rPr>
          <w:rFonts w:ascii="Cambria" w:hAnsi="Cambria" w:cs="Arial"/>
          <w:bCs/>
          <w:lang w:val="pl-PL"/>
        </w:rPr>
        <w:t xml:space="preserve">, </w:t>
      </w:r>
      <w:r w:rsidR="002E21F7">
        <w:rPr>
          <w:rFonts w:ascii="Cambria" w:hAnsi="Cambria" w:cs="Arial"/>
          <w:bCs/>
          <w:lang w:val="pl-PL"/>
        </w:rPr>
        <w:t>Z</w:t>
      </w:r>
      <w:r w:rsidRPr="00D37058">
        <w:rPr>
          <w:rFonts w:ascii="Cambria" w:hAnsi="Cambria" w:cs="Arial"/>
          <w:bCs/>
          <w:lang w:val="pl-PL"/>
        </w:rPr>
        <w:t>amawiający zwróci się o udzielenie wyjaśnień, w tym złożenie dowodów, dotyczących wyliczenia ceny, w szczególności w zakresie wskazanym w art. 90 ust. 1 pkt. 1-5 ustawy.</w:t>
      </w:r>
    </w:p>
    <w:p w14:paraId="2426270B" w14:textId="77777777" w:rsidR="0059310D" w:rsidRPr="00892393" w:rsidRDefault="0059310D" w:rsidP="00C669F8">
      <w:pPr>
        <w:pStyle w:val="Standard"/>
        <w:spacing w:line="276" w:lineRule="auto"/>
        <w:ind w:left="720"/>
        <w:jc w:val="both"/>
        <w:rPr>
          <w:rFonts w:ascii="Cambria" w:hAnsi="Cambria" w:cs="Arial"/>
          <w:b/>
          <w:bCs/>
          <w:i/>
          <w:u w:val="single"/>
          <w:lang w:val="pl-PL"/>
        </w:rPr>
      </w:pPr>
      <w:r w:rsidRPr="00892393">
        <w:rPr>
          <w:rFonts w:ascii="Cambria" w:hAnsi="Cambria" w:cs="Arial"/>
          <w:b/>
          <w:bCs/>
          <w:i/>
          <w:u w:val="single"/>
          <w:lang w:val="pl-PL"/>
        </w:rPr>
        <w:t>Obowiązek wykazania, że oferta nie zawiera rażąco niskiej ceny, spoczywa na Wykonawcy.</w:t>
      </w:r>
    </w:p>
    <w:p w14:paraId="66B4A67D" w14:textId="77777777" w:rsidR="0059310D" w:rsidRPr="00D37058" w:rsidRDefault="0059310D" w:rsidP="00BA4DA1">
      <w:pPr>
        <w:pStyle w:val="Standard"/>
        <w:widowControl/>
        <w:numPr>
          <w:ilvl w:val="1"/>
          <w:numId w:val="31"/>
        </w:numPr>
        <w:suppressAutoHyphens w:val="0"/>
        <w:autoSpaceDN/>
        <w:spacing w:line="276" w:lineRule="auto"/>
        <w:jc w:val="both"/>
        <w:textAlignment w:val="auto"/>
        <w:rPr>
          <w:rFonts w:ascii="Cambria" w:hAnsi="Cambria" w:cs="Arial"/>
          <w:bCs/>
          <w:lang w:val="pl-PL"/>
        </w:rPr>
      </w:pPr>
      <w:r w:rsidRPr="00D37058">
        <w:rPr>
          <w:rFonts w:ascii="Cambria" w:hAnsi="Cambria" w:cs="Arial"/>
          <w:bCs/>
          <w:lang w:val="pl-PL"/>
        </w:rPr>
        <w:t>Zamawiający poprawi w ofercie:</w:t>
      </w:r>
    </w:p>
    <w:p w14:paraId="3B63ECEA" w14:textId="77777777" w:rsidR="0059310D" w:rsidRPr="00D37058" w:rsidRDefault="0059310D" w:rsidP="00BA4DA1">
      <w:pPr>
        <w:pStyle w:val="Akapitzlist"/>
        <w:numPr>
          <w:ilvl w:val="0"/>
          <w:numId w:val="33"/>
        </w:numPr>
        <w:spacing w:before="0" w:after="0" w:line="276" w:lineRule="auto"/>
        <w:ind w:left="1134" w:hanging="425"/>
        <w:contextualSpacing w:val="0"/>
        <w:rPr>
          <w:rFonts w:ascii="Cambria" w:hAnsi="Cambria" w:cs="Arial"/>
          <w:bCs/>
          <w:sz w:val="24"/>
          <w:szCs w:val="24"/>
        </w:rPr>
      </w:pPr>
      <w:r w:rsidRPr="00D37058">
        <w:rPr>
          <w:rFonts w:ascii="Cambria" w:hAnsi="Cambria" w:cs="Arial"/>
          <w:bCs/>
          <w:sz w:val="24"/>
          <w:szCs w:val="24"/>
        </w:rPr>
        <w:t>oczywiste omyłki pisarskie,</w:t>
      </w:r>
    </w:p>
    <w:p w14:paraId="0384AF3E" w14:textId="77777777" w:rsidR="0059310D" w:rsidRPr="00D37058" w:rsidRDefault="0059310D" w:rsidP="00BA4DA1">
      <w:pPr>
        <w:pStyle w:val="Akapitzlist"/>
        <w:numPr>
          <w:ilvl w:val="0"/>
          <w:numId w:val="33"/>
        </w:numPr>
        <w:spacing w:before="0" w:after="0" w:line="276" w:lineRule="auto"/>
        <w:ind w:left="1134" w:hanging="425"/>
        <w:contextualSpacing w:val="0"/>
        <w:rPr>
          <w:rFonts w:ascii="Cambria" w:hAnsi="Cambria" w:cs="Arial"/>
          <w:bCs/>
          <w:sz w:val="24"/>
          <w:szCs w:val="24"/>
        </w:rPr>
      </w:pPr>
      <w:r w:rsidRPr="00D37058">
        <w:rPr>
          <w:rFonts w:ascii="Cambria" w:hAnsi="Cambria" w:cs="Arial"/>
          <w:bCs/>
          <w:sz w:val="24"/>
          <w:szCs w:val="24"/>
        </w:rPr>
        <w:t>oczywiste omyłki rachunkowe, z uwzględnieniem konsekwencji rachunkowych dokonanych poprawek,</w:t>
      </w:r>
    </w:p>
    <w:p w14:paraId="14439606" w14:textId="77777777" w:rsidR="0059310D" w:rsidRPr="00D37058" w:rsidRDefault="0059310D" w:rsidP="00BA4DA1">
      <w:pPr>
        <w:pStyle w:val="Akapitzlist"/>
        <w:numPr>
          <w:ilvl w:val="0"/>
          <w:numId w:val="33"/>
        </w:numPr>
        <w:spacing w:before="0" w:after="0" w:line="276" w:lineRule="auto"/>
        <w:ind w:left="1134" w:hanging="425"/>
        <w:contextualSpacing w:val="0"/>
        <w:rPr>
          <w:rFonts w:ascii="Cambria" w:hAnsi="Cambria" w:cs="Arial"/>
          <w:bCs/>
          <w:sz w:val="24"/>
          <w:szCs w:val="24"/>
        </w:rPr>
      </w:pPr>
      <w:r w:rsidRPr="00D37058">
        <w:rPr>
          <w:rFonts w:ascii="Cambria" w:hAnsi="Cambria" w:cs="Arial"/>
          <w:bCs/>
          <w:sz w:val="24"/>
          <w:szCs w:val="24"/>
        </w:rPr>
        <w:t>inne omyłki polegające na niezgodności oferty z SIWZ, niepowodujące istotnych zmian w treści oferty,</w:t>
      </w:r>
    </w:p>
    <w:p w14:paraId="7FDF1601" w14:textId="745439AD" w:rsidR="0059310D" w:rsidRPr="00D37058" w:rsidRDefault="0059310D" w:rsidP="00C669F8">
      <w:pPr>
        <w:pStyle w:val="Standard"/>
        <w:tabs>
          <w:tab w:val="left" w:pos="2268"/>
        </w:tabs>
        <w:spacing w:line="276" w:lineRule="auto"/>
        <w:ind w:left="1134" w:hanging="425"/>
        <w:jc w:val="both"/>
        <w:rPr>
          <w:rFonts w:ascii="Cambria" w:hAnsi="Cambria" w:cs="Arial"/>
          <w:bCs/>
          <w:lang w:val="pl-PL"/>
        </w:rPr>
      </w:pPr>
      <w:r w:rsidRPr="00D37058">
        <w:rPr>
          <w:rFonts w:ascii="Cambria" w:hAnsi="Cambria" w:cs="Arial"/>
          <w:bCs/>
          <w:lang w:val="pl-PL"/>
        </w:rPr>
        <w:lastRenderedPageBreak/>
        <w:tab/>
        <w:t xml:space="preserve">niezwłocznie zawiadamiając o tym </w:t>
      </w:r>
      <w:r w:rsidR="002E21F7">
        <w:rPr>
          <w:rFonts w:ascii="Cambria" w:hAnsi="Cambria" w:cs="Arial"/>
          <w:bCs/>
          <w:lang w:val="pl-PL"/>
        </w:rPr>
        <w:t>W</w:t>
      </w:r>
      <w:r w:rsidRPr="00D37058">
        <w:rPr>
          <w:rFonts w:ascii="Cambria" w:hAnsi="Cambria" w:cs="Arial"/>
          <w:bCs/>
          <w:lang w:val="pl-PL"/>
        </w:rPr>
        <w:t>ykonawcę, którego oferta została poprawiona.</w:t>
      </w:r>
    </w:p>
    <w:p w14:paraId="2C5C1C8D" w14:textId="4BD88FFC" w:rsidR="0059310D" w:rsidRPr="00D37058" w:rsidRDefault="0059310D" w:rsidP="00BA4DA1">
      <w:pPr>
        <w:pStyle w:val="Akapitzlist"/>
        <w:numPr>
          <w:ilvl w:val="1"/>
          <w:numId w:val="31"/>
        </w:numPr>
        <w:spacing w:line="276" w:lineRule="auto"/>
        <w:contextualSpacing w:val="0"/>
        <w:rPr>
          <w:rFonts w:ascii="Cambria" w:hAnsi="Cambria" w:cs="Arial"/>
          <w:b/>
          <w:sz w:val="24"/>
          <w:szCs w:val="24"/>
        </w:rPr>
      </w:pPr>
      <w:r w:rsidRPr="00D37058">
        <w:rPr>
          <w:rFonts w:ascii="Cambria" w:hAnsi="Cambria" w:cs="Arial"/>
          <w:b/>
          <w:sz w:val="24"/>
          <w:szCs w:val="24"/>
        </w:rPr>
        <w:t>Zamawiający informuje, iż na podstawie art. 24 aa ustawy</w:t>
      </w:r>
      <w:r w:rsidR="002E21F7">
        <w:rPr>
          <w:rFonts w:ascii="Cambria" w:hAnsi="Cambria" w:cs="Arial"/>
          <w:b/>
          <w:sz w:val="24"/>
          <w:szCs w:val="24"/>
        </w:rPr>
        <w:t xml:space="preserve"> </w:t>
      </w:r>
      <w:proofErr w:type="spellStart"/>
      <w:r w:rsidR="002E21F7" w:rsidRPr="002E21F7">
        <w:rPr>
          <w:rFonts w:ascii="Cambria" w:hAnsi="Cambria" w:cs="Arial"/>
          <w:b/>
          <w:bCs/>
          <w:sz w:val="24"/>
          <w:szCs w:val="24"/>
        </w:rPr>
        <w:t>Pzp</w:t>
      </w:r>
      <w:proofErr w:type="spellEnd"/>
      <w:r w:rsidRPr="00D37058">
        <w:rPr>
          <w:rFonts w:ascii="Cambria" w:hAnsi="Cambria" w:cs="Arial"/>
          <w:b/>
          <w:sz w:val="24"/>
          <w:szCs w:val="24"/>
        </w:rPr>
        <w:t xml:space="preserve"> może najpierw dokonać oceny ofert, a następnie zbadać czy wykonawca, którego oferta została oceniona jako najkorzystniejsza, nie podlega wykluczeniu oraz spełnia warunki udziału w postępowaniu.</w:t>
      </w:r>
    </w:p>
    <w:tbl>
      <w:tblPr>
        <w:tblW w:w="9070" w:type="dxa"/>
        <w:jc w:val="center"/>
        <w:tblBorders>
          <w:bottom w:val="single" w:sz="4" w:space="0" w:color="000001"/>
          <w:insideH w:val="single" w:sz="4" w:space="0" w:color="000001"/>
        </w:tblBorders>
        <w:tblLook w:val="0000" w:firstRow="0" w:lastRow="0" w:firstColumn="0" w:lastColumn="0" w:noHBand="0" w:noVBand="0"/>
      </w:tblPr>
      <w:tblGrid>
        <w:gridCol w:w="9070"/>
      </w:tblGrid>
      <w:tr w:rsidR="0059310D" w:rsidRPr="00D37058" w14:paraId="17AA7B99" w14:textId="77777777" w:rsidTr="00C669F8">
        <w:trPr>
          <w:trHeight w:val="652"/>
          <w:jc w:val="center"/>
        </w:trPr>
        <w:tc>
          <w:tcPr>
            <w:tcW w:w="9070" w:type="dxa"/>
            <w:tcBorders>
              <w:bottom w:val="single" w:sz="4" w:space="0" w:color="000001"/>
            </w:tcBorders>
            <w:shd w:val="clear" w:color="auto" w:fill="FFFFFF"/>
          </w:tcPr>
          <w:p w14:paraId="64C00E2F" w14:textId="77777777" w:rsidR="008F2602" w:rsidRPr="00D37058" w:rsidRDefault="008F2602" w:rsidP="00DE4041">
            <w:pPr>
              <w:pStyle w:val="Standard"/>
              <w:snapToGrid w:val="0"/>
              <w:spacing w:line="276" w:lineRule="auto"/>
              <w:rPr>
                <w:rFonts w:ascii="Cambria" w:hAnsi="Cambria" w:cs="Cambria"/>
                <w:b/>
                <w:bCs/>
                <w:sz w:val="26"/>
                <w:szCs w:val="26"/>
                <w:lang w:val="pl-PL"/>
              </w:rPr>
            </w:pPr>
          </w:p>
          <w:p w14:paraId="36ED0D6C" w14:textId="77777777" w:rsidR="0059310D" w:rsidRPr="00D37058" w:rsidRDefault="0059310D" w:rsidP="0059310D">
            <w:pPr>
              <w:pStyle w:val="Standard"/>
              <w:spacing w:line="276" w:lineRule="auto"/>
              <w:jc w:val="center"/>
              <w:rPr>
                <w:rFonts w:ascii="Cambria" w:hAnsi="Cambria" w:cs="Cambria"/>
                <w:b/>
                <w:bCs/>
                <w:sz w:val="26"/>
                <w:szCs w:val="26"/>
                <w:lang w:val="pl-PL"/>
              </w:rPr>
            </w:pPr>
            <w:r w:rsidRPr="00D37058">
              <w:rPr>
                <w:rFonts w:ascii="Cambria" w:hAnsi="Cambria" w:cs="Cambria"/>
                <w:b/>
                <w:bCs/>
                <w:sz w:val="26"/>
                <w:szCs w:val="26"/>
                <w:lang w:val="pl-PL"/>
              </w:rPr>
              <w:t>Rozdział 1</w:t>
            </w:r>
            <w:r>
              <w:rPr>
                <w:rFonts w:ascii="Cambria" w:hAnsi="Cambria" w:cs="Cambria"/>
                <w:b/>
                <w:bCs/>
                <w:sz w:val="26"/>
                <w:szCs w:val="26"/>
                <w:lang w:val="pl-PL"/>
              </w:rPr>
              <w:t>2</w:t>
            </w:r>
          </w:p>
          <w:p w14:paraId="3F28B4BD" w14:textId="77777777" w:rsidR="0059310D" w:rsidRPr="00D37058" w:rsidRDefault="0059310D" w:rsidP="0059310D">
            <w:pPr>
              <w:pStyle w:val="Standard"/>
              <w:spacing w:line="276" w:lineRule="auto"/>
              <w:jc w:val="center"/>
              <w:rPr>
                <w:rFonts w:ascii="Cambria" w:hAnsi="Cambria" w:cs="Cambria"/>
                <w:b/>
                <w:sz w:val="26"/>
                <w:szCs w:val="26"/>
                <w:lang w:val="pl-PL"/>
              </w:rPr>
            </w:pPr>
            <w:r w:rsidRPr="00D37058">
              <w:rPr>
                <w:rFonts w:ascii="Cambria" w:hAnsi="Cambria" w:cs="Cambria"/>
                <w:b/>
                <w:sz w:val="26"/>
                <w:szCs w:val="26"/>
                <w:lang w:val="pl-PL"/>
              </w:rPr>
              <w:t xml:space="preserve">OPIS KRYTERIÓW, KTÓRYMI ZAMAWIAJĄCY BĘDZIE SIĘ KIEROWAŁ </w:t>
            </w:r>
            <w:r w:rsidRPr="00D37058">
              <w:rPr>
                <w:rFonts w:ascii="Cambria" w:hAnsi="Cambria" w:cs="Cambria"/>
                <w:b/>
                <w:sz w:val="26"/>
                <w:szCs w:val="26"/>
                <w:lang w:val="pl-PL"/>
              </w:rPr>
              <w:br/>
              <w:t xml:space="preserve">PRZY WYBORZE OFERTY, WRAZ Z PODANIEM WAG </w:t>
            </w:r>
            <w:r w:rsidRPr="00D37058">
              <w:rPr>
                <w:rFonts w:ascii="Cambria" w:hAnsi="Cambria" w:cs="Cambria"/>
                <w:b/>
                <w:sz w:val="26"/>
                <w:szCs w:val="26"/>
                <w:lang w:val="pl-PL"/>
              </w:rPr>
              <w:br/>
              <w:t>TYCH KRYTERIÓW I SPOSOBU OCENY OFERT</w:t>
            </w:r>
          </w:p>
        </w:tc>
      </w:tr>
    </w:tbl>
    <w:p w14:paraId="02545442" w14:textId="77777777" w:rsidR="0059310D" w:rsidRDefault="0059310D" w:rsidP="00C669F8">
      <w:pPr>
        <w:pStyle w:val="Standard"/>
        <w:spacing w:line="276" w:lineRule="auto"/>
        <w:ind w:left="340"/>
        <w:rPr>
          <w:rFonts w:ascii="Cambria" w:hAnsi="Cambria" w:cs="Arial"/>
          <w:bCs/>
          <w:lang w:val="pl-PL"/>
        </w:rPr>
      </w:pPr>
    </w:p>
    <w:p w14:paraId="08BDEFAF" w14:textId="77777777" w:rsidR="00020593" w:rsidRPr="00D37058" w:rsidRDefault="00020593" w:rsidP="00020593">
      <w:pPr>
        <w:pStyle w:val="Akapitzlist"/>
        <w:numPr>
          <w:ilvl w:val="0"/>
          <w:numId w:val="34"/>
        </w:numPr>
        <w:tabs>
          <w:tab w:val="left" w:pos="2574"/>
          <w:tab w:val="left" w:pos="2716"/>
          <w:tab w:val="left" w:pos="2858"/>
        </w:tabs>
        <w:spacing w:before="0" w:after="0" w:line="276" w:lineRule="auto"/>
        <w:contextualSpacing w:val="0"/>
        <w:rPr>
          <w:rFonts w:ascii="Cambria" w:hAnsi="Cambria" w:cs="Cambria"/>
          <w:vanish/>
          <w:sz w:val="24"/>
          <w:szCs w:val="24"/>
        </w:rPr>
      </w:pPr>
    </w:p>
    <w:p w14:paraId="79A0B269" w14:textId="77777777" w:rsidR="00020593" w:rsidRPr="00D37058" w:rsidRDefault="00020593" w:rsidP="00020593">
      <w:pPr>
        <w:pStyle w:val="Akapitzlist"/>
        <w:numPr>
          <w:ilvl w:val="0"/>
          <w:numId w:val="29"/>
        </w:numPr>
        <w:spacing w:before="0" w:after="0" w:line="276" w:lineRule="auto"/>
        <w:contextualSpacing w:val="0"/>
        <w:rPr>
          <w:rFonts w:ascii="Cambria" w:eastAsia="SimSun, 'Arial Unicode MS'" w:hAnsi="Cambria" w:cs="Cambria"/>
          <w:vanish/>
          <w:color w:val="000000"/>
          <w:sz w:val="24"/>
          <w:szCs w:val="24"/>
          <w:lang w:bidi="en-US"/>
        </w:rPr>
      </w:pPr>
    </w:p>
    <w:p w14:paraId="24E95BEF" w14:textId="77777777" w:rsidR="00020593" w:rsidRPr="00D37058" w:rsidRDefault="00020593" w:rsidP="00020593">
      <w:pPr>
        <w:pStyle w:val="Akapitzlist"/>
        <w:numPr>
          <w:ilvl w:val="0"/>
          <w:numId w:val="29"/>
        </w:numPr>
        <w:spacing w:before="0" w:after="0" w:line="276" w:lineRule="auto"/>
        <w:contextualSpacing w:val="0"/>
        <w:rPr>
          <w:rFonts w:ascii="Cambria" w:eastAsia="SimSun, 'Arial Unicode MS'" w:hAnsi="Cambria" w:cs="Cambria"/>
          <w:vanish/>
          <w:color w:val="000000"/>
          <w:sz w:val="24"/>
          <w:szCs w:val="24"/>
          <w:lang w:bidi="en-US"/>
        </w:rPr>
      </w:pPr>
    </w:p>
    <w:p w14:paraId="2778A7FB" w14:textId="77777777" w:rsidR="00020593" w:rsidRPr="0059310D" w:rsidRDefault="00020593" w:rsidP="00020593">
      <w:pPr>
        <w:pStyle w:val="Akapitzlist"/>
        <w:widowControl w:val="0"/>
        <w:numPr>
          <w:ilvl w:val="0"/>
          <w:numId w:val="6"/>
        </w:numPr>
        <w:tabs>
          <w:tab w:val="num" w:pos="425"/>
        </w:tabs>
        <w:autoSpaceDE w:val="0"/>
        <w:autoSpaceDN w:val="0"/>
        <w:adjustRightInd w:val="0"/>
        <w:spacing w:before="120" w:after="60" w:line="288" w:lineRule="auto"/>
        <w:ind w:left="425" w:hanging="425"/>
        <w:contextualSpacing w:val="0"/>
        <w:jc w:val="left"/>
        <w:rPr>
          <w:rFonts w:ascii="Times" w:eastAsia="Times New Roman" w:hAnsi="Times"/>
          <w:b/>
          <w:vanish/>
          <w:sz w:val="22"/>
          <w:szCs w:val="22"/>
          <w:lang w:eastAsia="pl-PL"/>
        </w:rPr>
      </w:pPr>
    </w:p>
    <w:p w14:paraId="5AD11EF3" w14:textId="77777777" w:rsidR="00020593" w:rsidRPr="0059310D" w:rsidRDefault="00020593" w:rsidP="00020593">
      <w:pPr>
        <w:pStyle w:val="Akapitzlist"/>
        <w:widowControl w:val="0"/>
        <w:numPr>
          <w:ilvl w:val="0"/>
          <w:numId w:val="6"/>
        </w:numPr>
        <w:tabs>
          <w:tab w:val="num" w:pos="425"/>
        </w:tabs>
        <w:autoSpaceDE w:val="0"/>
        <w:autoSpaceDN w:val="0"/>
        <w:adjustRightInd w:val="0"/>
        <w:spacing w:before="120" w:after="60" w:line="288" w:lineRule="auto"/>
        <w:ind w:left="425" w:hanging="425"/>
        <w:contextualSpacing w:val="0"/>
        <w:jc w:val="left"/>
        <w:rPr>
          <w:rFonts w:ascii="Times" w:eastAsia="Times New Roman" w:hAnsi="Times"/>
          <w:b/>
          <w:vanish/>
          <w:sz w:val="22"/>
          <w:szCs w:val="22"/>
          <w:lang w:eastAsia="pl-PL"/>
        </w:rPr>
      </w:pPr>
    </w:p>
    <w:p w14:paraId="239D3728" w14:textId="77777777" w:rsidR="00020593" w:rsidRDefault="00020593" w:rsidP="00020593">
      <w:pPr>
        <w:pStyle w:val="Listanumerowana2"/>
        <w:ind w:left="709" w:hanging="709"/>
        <w:rPr>
          <w:rFonts w:ascii="Cambria" w:hAnsi="Cambria"/>
          <w:sz w:val="24"/>
        </w:rPr>
      </w:pPr>
      <w:r w:rsidRPr="008F2602">
        <w:rPr>
          <w:rFonts w:ascii="Cambria" w:hAnsi="Cambria"/>
          <w:sz w:val="24"/>
        </w:rPr>
        <w:t>Zamawiający dokona oceny ofert, które nie zostały odrzucone, na podstawie następujących kryteriów oceny ofert:</w:t>
      </w:r>
    </w:p>
    <w:tbl>
      <w:tblPr>
        <w:tblW w:w="0" w:type="auto"/>
        <w:tblInd w:w="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0"/>
        <w:gridCol w:w="5101"/>
        <w:gridCol w:w="2701"/>
      </w:tblGrid>
      <w:tr w:rsidR="00020593" w:rsidRPr="001F79C4" w14:paraId="34AF7480" w14:textId="77777777" w:rsidTr="00072619">
        <w:tc>
          <w:tcPr>
            <w:tcW w:w="750" w:type="dxa"/>
            <w:shd w:val="pct10" w:color="auto" w:fill="auto"/>
          </w:tcPr>
          <w:p w14:paraId="4A90BD67" w14:textId="77777777" w:rsidR="00020593" w:rsidRPr="001F79C4" w:rsidRDefault="00020593" w:rsidP="00072619">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1F79C4">
              <w:rPr>
                <w:rFonts w:ascii="Cambria" w:hAnsi="Cambria"/>
                <w:b/>
                <w:sz w:val="24"/>
                <w:szCs w:val="24"/>
              </w:rPr>
              <w:t>Lp.</w:t>
            </w:r>
          </w:p>
        </w:tc>
        <w:tc>
          <w:tcPr>
            <w:tcW w:w="5101" w:type="dxa"/>
            <w:shd w:val="pct10" w:color="auto" w:fill="auto"/>
          </w:tcPr>
          <w:p w14:paraId="2DBF0178" w14:textId="77777777" w:rsidR="00020593" w:rsidRPr="001F79C4" w:rsidRDefault="00020593" w:rsidP="00072619">
            <w:pPr>
              <w:pStyle w:val="Akapitzlist"/>
              <w:tabs>
                <w:tab w:val="left" w:pos="709"/>
                <w:tab w:val="left" w:pos="1276"/>
                <w:tab w:val="left" w:pos="1418"/>
              </w:tabs>
              <w:suppressAutoHyphens/>
              <w:spacing w:before="0" w:after="0" w:line="276" w:lineRule="auto"/>
              <w:ind w:left="0"/>
              <w:rPr>
                <w:rFonts w:ascii="Cambria" w:hAnsi="Cambria"/>
                <w:b/>
                <w:sz w:val="24"/>
                <w:szCs w:val="24"/>
              </w:rPr>
            </w:pPr>
            <w:r w:rsidRPr="001F79C4">
              <w:rPr>
                <w:rFonts w:ascii="Cambria" w:hAnsi="Cambria"/>
                <w:b/>
                <w:sz w:val="24"/>
                <w:szCs w:val="24"/>
              </w:rPr>
              <w:t>Nazwa kryterium</w:t>
            </w:r>
          </w:p>
        </w:tc>
        <w:tc>
          <w:tcPr>
            <w:tcW w:w="2701" w:type="dxa"/>
            <w:shd w:val="pct10" w:color="auto" w:fill="auto"/>
          </w:tcPr>
          <w:p w14:paraId="13A82566" w14:textId="77777777" w:rsidR="00020593" w:rsidRPr="001F79C4" w:rsidRDefault="00020593" w:rsidP="00072619">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1F79C4">
              <w:rPr>
                <w:rFonts w:ascii="Cambria" w:hAnsi="Cambria"/>
                <w:b/>
                <w:sz w:val="24"/>
                <w:szCs w:val="24"/>
              </w:rPr>
              <w:t>Znaczenie kryterium (w %)</w:t>
            </w:r>
          </w:p>
        </w:tc>
      </w:tr>
      <w:tr w:rsidR="00020593" w:rsidRPr="001F79C4" w14:paraId="560CB00B" w14:textId="77777777" w:rsidTr="00072619">
        <w:trPr>
          <w:trHeight w:val="354"/>
        </w:trPr>
        <w:tc>
          <w:tcPr>
            <w:tcW w:w="750" w:type="dxa"/>
            <w:shd w:val="clear" w:color="auto" w:fill="auto"/>
          </w:tcPr>
          <w:p w14:paraId="4A15200D" w14:textId="77777777" w:rsidR="00020593" w:rsidRPr="00BC55B8" w:rsidRDefault="00020593" w:rsidP="00072619">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sidRPr="00BC55B8">
              <w:rPr>
                <w:rFonts w:ascii="Cambria" w:hAnsi="Cambria"/>
                <w:sz w:val="24"/>
                <w:szCs w:val="24"/>
              </w:rPr>
              <w:t>1</w:t>
            </w:r>
          </w:p>
        </w:tc>
        <w:tc>
          <w:tcPr>
            <w:tcW w:w="5101" w:type="dxa"/>
            <w:shd w:val="clear" w:color="auto" w:fill="auto"/>
          </w:tcPr>
          <w:p w14:paraId="277B6C7D" w14:textId="77777777" w:rsidR="00020593" w:rsidRPr="00BC55B8" w:rsidRDefault="00020593" w:rsidP="00072619">
            <w:pPr>
              <w:pStyle w:val="Akapitzlist"/>
              <w:tabs>
                <w:tab w:val="left" w:pos="709"/>
                <w:tab w:val="left" w:pos="1276"/>
                <w:tab w:val="left" w:pos="1418"/>
              </w:tabs>
              <w:suppressAutoHyphens/>
              <w:spacing w:before="0" w:after="0" w:line="276" w:lineRule="auto"/>
              <w:ind w:left="0"/>
              <w:rPr>
                <w:rFonts w:ascii="Cambria" w:hAnsi="Cambria"/>
                <w:sz w:val="24"/>
                <w:szCs w:val="24"/>
              </w:rPr>
            </w:pPr>
            <w:r w:rsidRPr="00BC55B8">
              <w:rPr>
                <w:rFonts w:ascii="Cambria" w:hAnsi="Cambria"/>
                <w:sz w:val="24"/>
                <w:szCs w:val="24"/>
              </w:rPr>
              <w:t>Cena (C)</w:t>
            </w:r>
          </w:p>
        </w:tc>
        <w:tc>
          <w:tcPr>
            <w:tcW w:w="2701" w:type="dxa"/>
            <w:shd w:val="clear" w:color="auto" w:fill="auto"/>
          </w:tcPr>
          <w:p w14:paraId="44FDC21D" w14:textId="77777777" w:rsidR="00020593" w:rsidRPr="0000348F" w:rsidRDefault="00020593" w:rsidP="00072619">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00348F">
              <w:rPr>
                <w:rFonts w:ascii="Cambria" w:hAnsi="Cambria"/>
                <w:b/>
                <w:sz w:val="24"/>
                <w:szCs w:val="24"/>
              </w:rPr>
              <w:t>60</w:t>
            </w:r>
          </w:p>
        </w:tc>
      </w:tr>
      <w:tr w:rsidR="00020593" w:rsidRPr="001F79C4" w14:paraId="7AD0E226" w14:textId="77777777" w:rsidTr="00072619">
        <w:tc>
          <w:tcPr>
            <w:tcW w:w="750" w:type="dxa"/>
            <w:shd w:val="clear" w:color="auto" w:fill="auto"/>
            <w:vAlign w:val="center"/>
          </w:tcPr>
          <w:p w14:paraId="3FCA8A36" w14:textId="77777777" w:rsidR="00020593" w:rsidRPr="00BC55B8" w:rsidRDefault="00020593" w:rsidP="00072619">
            <w:pPr>
              <w:pStyle w:val="Akapitzlist"/>
              <w:tabs>
                <w:tab w:val="left" w:pos="709"/>
                <w:tab w:val="left" w:pos="1276"/>
                <w:tab w:val="left" w:pos="1418"/>
              </w:tabs>
              <w:suppressAutoHyphens/>
              <w:spacing w:before="0" w:after="0" w:line="276" w:lineRule="auto"/>
              <w:ind w:left="0"/>
              <w:jc w:val="center"/>
              <w:rPr>
                <w:rFonts w:ascii="Cambria" w:hAnsi="Cambria"/>
                <w:sz w:val="24"/>
                <w:szCs w:val="24"/>
              </w:rPr>
            </w:pPr>
            <w:r>
              <w:rPr>
                <w:rFonts w:ascii="Cambria" w:hAnsi="Cambria"/>
                <w:sz w:val="24"/>
                <w:szCs w:val="24"/>
              </w:rPr>
              <w:t>2</w:t>
            </w:r>
          </w:p>
        </w:tc>
        <w:tc>
          <w:tcPr>
            <w:tcW w:w="5101" w:type="dxa"/>
            <w:shd w:val="clear" w:color="auto" w:fill="auto"/>
            <w:vAlign w:val="center"/>
          </w:tcPr>
          <w:p w14:paraId="582508E4" w14:textId="77777777" w:rsidR="00020593" w:rsidRPr="00BC55B8" w:rsidRDefault="00020593" w:rsidP="00072619">
            <w:pPr>
              <w:pStyle w:val="Akapitzlist"/>
              <w:tabs>
                <w:tab w:val="left" w:pos="709"/>
                <w:tab w:val="left" w:pos="1276"/>
                <w:tab w:val="left" w:pos="1418"/>
              </w:tabs>
              <w:suppressAutoHyphens/>
              <w:spacing w:before="0" w:after="0" w:line="276" w:lineRule="auto"/>
              <w:ind w:left="0"/>
              <w:rPr>
                <w:rFonts w:ascii="Cambria" w:hAnsi="Cambria"/>
                <w:sz w:val="24"/>
                <w:szCs w:val="24"/>
              </w:rPr>
            </w:pPr>
            <w:r>
              <w:rPr>
                <w:rFonts w:ascii="Cambria" w:hAnsi="Cambria"/>
                <w:sz w:val="24"/>
                <w:szCs w:val="24"/>
              </w:rPr>
              <w:t>Liczba pobytów Koordynatora Zespołu Nadzorującego na placu budowy (LP)</w:t>
            </w:r>
          </w:p>
        </w:tc>
        <w:tc>
          <w:tcPr>
            <w:tcW w:w="2701" w:type="dxa"/>
            <w:shd w:val="clear" w:color="auto" w:fill="auto"/>
            <w:vAlign w:val="center"/>
          </w:tcPr>
          <w:p w14:paraId="1FD2F36A" w14:textId="77777777" w:rsidR="00020593" w:rsidRPr="0000348F" w:rsidRDefault="00020593" w:rsidP="00072619">
            <w:pPr>
              <w:pStyle w:val="Akapitzlist"/>
              <w:tabs>
                <w:tab w:val="left" w:pos="709"/>
                <w:tab w:val="left" w:pos="1276"/>
                <w:tab w:val="left" w:pos="1418"/>
              </w:tabs>
              <w:suppressAutoHyphens/>
              <w:spacing w:before="0" w:after="0" w:line="276" w:lineRule="auto"/>
              <w:ind w:left="0"/>
              <w:jc w:val="center"/>
              <w:rPr>
                <w:rFonts w:ascii="Cambria" w:hAnsi="Cambria"/>
                <w:b/>
                <w:sz w:val="24"/>
                <w:szCs w:val="24"/>
              </w:rPr>
            </w:pPr>
            <w:r w:rsidRPr="0000348F">
              <w:rPr>
                <w:rFonts w:ascii="Cambria" w:hAnsi="Cambria"/>
                <w:b/>
                <w:sz w:val="24"/>
                <w:szCs w:val="24"/>
              </w:rPr>
              <w:t>40</w:t>
            </w:r>
          </w:p>
        </w:tc>
      </w:tr>
    </w:tbl>
    <w:p w14:paraId="3A80D84C" w14:textId="77777777" w:rsidR="00020593" w:rsidRPr="00020593" w:rsidRDefault="00020593" w:rsidP="00020593">
      <w:pPr>
        <w:pStyle w:val="Listanumerowana"/>
        <w:numPr>
          <w:ilvl w:val="0"/>
          <w:numId w:val="0"/>
        </w:numPr>
        <w:ind w:left="425" w:hanging="425"/>
        <w:rPr>
          <w:sz w:val="10"/>
          <w:szCs w:val="10"/>
        </w:rPr>
      </w:pPr>
    </w:p>
    <w:p w14:paraId="7BF6A543" w14:textId="77777777" w:rsidR="00020593" w:rsidRPr="00892393" w:rsidRDefault="00020593" w:rsidP="00020593">
      <w:pPr>
        <w:pStyle w:val="Listanumerowana2"/>
        <w:ind w:left="709" w:hanging="709"/>
        <w:rPr>
          <w:rFonts w:ascii="Cambria" w:hAnsi="Cambria"/>
          <w:sz w:val="24"/>
        </w:rPr>
      </w:pPr>
      <w:r w:rsidRPr="00892393">
        <w:rPr>
          <w:rFonts w:ascii="Cambria" w:hAnsi="Cambria"/>
          <w:sz w:val="24"/>
        </w:rPr>
        <w:t>Zamawiający dokona oceny ofert przyznając punkty w ramach poszczególnych kryteriów oceny ofert, przyjmując zasadę, że 1% = 1 punkt.</w:t>
      </w:r>
    </w:p>
    <w:p w14:paraId="402EEA62" w14:textId="77777777" w:rsidR="00020593" w:rsidRDefault="00020593" w:rsidP="00020593">
      <w:pPr>
        <w:pStyle w:val="Akapitzlist"/>
        <w:tabs>
          <w:tab w:val="left" w:pos="709"/>
          <w:tab w:val="left" w:pos="1276"/>
          <w:tab w:val="left" w:pos="1418"/>
        </w:tabs>
        <w:suppressAutoHyphens/>
        <w:spacing w:before="0" w:after="0" w:line="276" w:lineRule="auto"/>
        <w:ind w:left="709"/>
        <w:jc w:val="center"/>
        <w:rPr>
          <w:rFonts w:ascii="Cambria" w:hAnsi="Cambria"/>
          <w:sz w:val="24"/>
          <w:szCs w:val="24"/>
        </w:rPr>
      </w:pPr>
    </w:p>
    <w:p w14:paraId="62E292EE" w14:textId="77777777" w:rsidR="00020593" w:rsidRDefault="00020593" w:rsidP="00020593">
      <w:pPr>
        <w:pStyle w:val="Listanumerowana2"/>
        <w:ind w:left="709" w:hanging="709"/>
        <w:rPr>
          <w:rFonts w:ascii="Cambria" w:hAnsi="Cambria"/>
          <w:sz w:val="24"/>
        </w:rPr>
      </w:pPr>
      <w:r w:rsidRPr="00892393">
        <w:rPr>
          <w:rFonts w:ascii="Cambria" w:hAnsi="Cambria"/>
          <w:sz w:val="24"/>
        </w:rPr>
        <w:t xml:space="preserve">Punkty za kryterium </w:t>
      </w:r>
      <w:r w:rsidRPr="00892393">
        <w:rPr>
          <w:rFonts w:ascii="Cambria" w:hAnsi="Cambria"/>
          <w:b/>
          <w:sz w:val="24"/>
        </w:rPr>
        <w:t>„Cena”</w:t>
      </w:r>
      <w:r w:rsidRPr="00892393">
        <w:rPr>
          <w:rFonts w:ascii="Cambria" w:hAnsi="Cambria"/>
          <w:sz w:val="24"/>
        </w:rPr>
        <w:t xml:space="preserve"> zostaną obliczone według wzoru:</w:t>
      </w:r>
    </w:p>
    <w:p w14:paraId="292BB2CB" w14:textId="77777777" w:rsidR="00020593" w:rsidRPr="00892393" w:rsidRDefault="00020593" w:rsidP="00020593">
      <w:pPr>
        <w:pStyle w:val="Listanumerowana2"/>
        <w:numPr>
          <w:ilvl w:val="0"/>
          <w:numId w:val="0"/>
        </w:numPr>
        <w:ind w:left="709"/>
        <w:rPr>
          <w:rFonts w:ascii="Cambria" w:hAnsi="Cambria"/>
          <w:sz w:val="10"/>
          <w:szCs w:val="10"/>
        </w:rPr>
      </w:pPr>
    </w:p>
    <w:p w14:paraId="0C76D2AB" w14:textId="77777777" w:rsidR="00020593" w:rsidRPr="00A26487" w:rsidRDefault="00020593" w:rsidP="00020593">
      <w:pPr>
        <w:pStyle w:val="Akapitzlist"/>
        <w:tabs>
          <w:tab w:val="left" w:pos="709"/>
          <w:tab w:val="left" w:pos="1276"/>
          <w:tab w:val="left" w:pos="1418"/>
        </w:tabs>
        <w:suppressAutoHyphens/>
        <w:spacing w:before="0" w:after="0" w:line="276" w:lineRule="auto"/>
        <w:ind w:left="709"/>
        <w:jc w:val="center"/>
        <w:rPr>
          <w:rFonts w:ascii="Cambria" w:hAnsi="Cambria"/>
          <w:i/>
          <w:sz w:val="24"/>
          <w:szCs w:val="24"/>
        </w:rPr>
      </w:pPr>
      <w:proofErr w:type="spellStart"/>
      <w:r w:rsidRPr="00A26487">
        <w:rPr>
          <w:rFonts w:ascii="Cambria" w:hAnsi="Cambria"/>
          <w:i/>
          <w:sz w:val="24"/>
          <w:szCs w:val="24"/>
        </w:rPr>
        <w:t>C</w:t>
      </w:r>
      <w:r w:rsidRPr="00A26487">
        <w:rPr>
          <w:rFonts w:ascii="Cambria" w:hAnsi="Cambria"/>
          <w:i/>
          <w:sz w:val="24"/>
          <w:szCs w:val="24"/>
          <w:vertAlign w:val="subscript"/>
        </w:rPr>
        <w:t>n</w:t>
      </w:r>
      <w:proofErr w:type="spellEnd"/>
    </w:p>
    <w:p w14:paraId="457C9115" w14:textId="77777777" w:rsidR="00020593" w:rsidRPr="00A26487" w:rsidRDefault="00020593" w:rsidP="00020593">
      <w:pPr>
        <w:pStyle w:val="Akapitzlist"/>
        <w:tabs>
          <w:tab w:val="left" w:pos="709"/>
          <w:tab w:val="left" w:pos="1276"/>
          <w:tab w:val="left" w:pos="1418"/>
        </w:tabs>
        <w:suppressAutoHyphens/>
        <w:spacing w:before="0" w:after="0" w:line="276" w:lineRule="auto"/>
        <w:ind w:left="709"/>
        <w:jc w:val="center"/>
        <w:rPr>
          <w:rFonts w:ascii="Cambria" w:hAnsi="Cambria"/>
          <w:i/>
          <w:sz w:val="24"/>
          <w:szCs w:val="24"/>
        </w:rPr>
      </w:pPr>
      <w:r w:rsidRPr="00A26487">
        <w:rPr>
          <w:rFonts w:ascii="Cambria" w:hAnsi="Cambria"/>
          <w:i/>
          <w:sz w:val="24"/>
          <w:szCs w:val="24"/>
        </w:rPr>
        <w:t xml:space="preserve">C = </w:t>
      </w:r>
      <w:r w:rsidRPr="00A26487">
        <w:rPr>
          <w:rFonts w:ascii="Cambria" w:hAnsi="Cambria"/>
          <w:i/>
          <w:sz w:val="24"/>
          <w:szCs w:val="24"/>
        </w:rPr>
        <w:tab/>
        <w:t>------- x 60 pkt</w:t>
      </w:r>
    </w:p>
    <w:p w14:paraId="56D6BDDA" w14:textId="77777777" w:rsidR="00020593" w:rsidRDefault="00020593" w:rsidP="00020593">
      <w:pPr>
        <w:pStyle w:val="Akapitzlist"/>
        <w:tabs>
          <w:tab w:val="left" w:pos="709"/>
          <w:tab w:val="left" w:pos="1276"/>
          <w:tab w:val="left" w:pos="1418"/>
        </w:tabs>
        <w:suppressAutoHyphens/>
        <w:spacing w:before="0" w:after="0" w:line="276" w:lineRule="auto"/>
        <w:ind w:left="709"/>
        <w:jc w:val="center"/>
        <w:rPr>
          <w:rFonts w:ascii="Cambria" w:hAnsi="Cambria"/>
          <w:i/>
          <w:sz w:val="24"/>
          <w:szCs w:val="24"/>
          <w:vertAlign w:val="subscript"/>
        </w:rPr>
      </w:pPr>
      <w:proofErr w:type="spellStart"/>
      <w:r w:rsidRPr="00A26487">
        <w:rPr>
          <w:rFonts w:ascii="Cambria" w:hAnsi="Cambria"/>
          <w:i/>
          <w:sz w:val="24"/>
          <w:szCs w:val="24"/>
        </w:rPr>
        <w:t>C</w:t>
      </w:r>
      <w:r w:rsidRPr="00A26487">
        <w:rPr>
          <w:rFonts w:ascii="Cambria" w:hAnsi="Cambria"/>
          <w:i/>
          <w:sz w:val="24"/>
          <w:szCs w:val="24"/>
          <w:vertAlign w:val="subscript"/>
        </w:rPr>
        <w:t>b</w:t>
      </w:r>
      <w:proofErr w:type="spellEnd"/>
    </w:p>
    <w:p w14:paraId="073E2B44" w14:textId="77777777" w:rsidR="00020593" w:rsidRPr="001F79C4" w:rsidRDefault="00020593" w:rsidP="00020593">
      <w:pPr>
        <w:tabs>
          <w:tab w:val="left" w:pos="709"/>
          <w:tab w:val="left" w:pos="1276"/>
          <w:tab w:val="left" w:pos="1418"/>
        </w:tabs>
        <w:suppressAutoHyphens/>
        <w:spacing w:line="276" w:lineRule="auto"/>
        <w:rPr>
          <w:rFonts w:ascii="Cambria" w:hAnsi="Cambria"/>
        </w:rPr>
      </w:pPr>
      <w:r w:rsidRPr="001F79C4">
        <w:rPr>
          <w:rFonts w:ascii="Cambria" w:hAnsi="Cambria"/>
        </w:rPr>
        <w:tab/>
        <w:t>gdzie,</w:t>
      </w:r>
    </w:p>
    <w:p w14:paraId="770E85B9" w14:textId="77777777" w:rsidR="00020593" w:rsidRPr="001F79C4" w:rsidRDefault="00020593" w:rsidP="00020593">
      <w:pPr>
        <w:pStyle w:val="Bezodstpw"/>
        <w:spacing w:line="276" w:lineRule="auto"/>
        <w:ind w:left="708"/>
        <w:jc w:val="both"/>
        <w:rPr>
          <w:rFonts w:ascii="Cambria" w:hAnsi="Cambria"/>
          <w:sz w:val="24"/>
          <w:szCs w:val="24"/>
        </w:rPr>
      </w:pPr>
      <w:r w:rsidRPr="001F79C4">
        <w:rPr>
          <w:rFonts w:ascii="Cambria" w:hAnsi="Cambria"/>
          <w:sz w:val="24"/>
          <w:szCs w:val="24"/>
        </w:rPr>
        <w:t>C- ilość punktów za kryterium cena,</w:t>
      </w:r>
    </w:p>
    <w:p w14:paraId="032D08FD" w14:textId="77777777" w:rsidR="00020593" w:rsidRPr="001F79C4" w:rsidRDefault="00020593" w:rsidP="00020593">
      <w:pPr>
        <w:pStyle w:val="Bezodstpw"/>
        <w:spacing w:line="276" w:lineRule="auto"/>
        <w:ind w:left="708"/>
        <w:jc w:val="both"/>
        <w:rPr>
          <w:rFonts w:ascii="Cambria" w:hAnsi="Cambria"/>
          <w:sz w:val="24"/>
          <w:szCs w:val="24"/>
        </w:rPr>
      </w:pPr>
      <w:proofErr w:type="spellStart"/>
      <w:r w:rsidRPr="001F79C4">
        <w:rPr>
          <w:rFonts w:ascii="Cambria" w:hAnsi="Cambria"/>
          <w:sz w:val="24"/>
          <w:szCs w:val="24"/>
        </w:rPr>
        <w:t>C</w:t>
      </w:r>
      <w:r w:rsidRPr="001F79C4">
        <w:rPr>
          <w:rFonts w:ascii="Cambria" w:hAnsi="Cambria"/>
          <w:sz w:val="24"/>
          <w:szCs w:val="24"/>
          <w:vertAlign w:val="subscript"/>
        </w:rPr>
        <w:t>n</w:t>
      </w:r>
      <w:proofErr w:type="spellEnd"/>
      <w:r w:rsidRPr="001F79C4">
        <w:rPr>
          <w:rFonts w:ascii="Cambria" w:hAnsi="Cambria"/>
          <w:sz w:val="24"/>
          <w:szCs w:val="24"/>
        </w:rPr>
        <w:t xml:space="preserve"> - najniższa cena ofertowa spośród ofert nieodrzuconych,</w:t>
      </w:r>
    </w:p>
    <w:p w14:paraId="71BE9245" w14:textId="77777777" w:rsidR="00020593" w:rsidRPr="001F79C4" w:rsidRDefault="00020593" w:rsidP="00020593">
      <w:pPr>
        <w:pStyle w:val="Bezodstpw"/>
        <w:spacing w:line="276" w:lineRule="auto"/>
        <w:ind w:left="708"/>
        <w:jc w:val="both"/>
        <w:rPr>
          <w:rFonts w:ascii="Cambria" w:hAnsi="Cambria"/>
          <w:sz w:val="24"/>
          <w:szCs w:val="24"/>
        </w:rPr>
      </w:pPr>
      <w:proofErr w:type="spellStart"/>
      <w:r w:rsidRPr="001F79C4">
        <w:rPr>
          <w:rFonts w:ascii="Cambria" w:hAnsi="Cambria"/>
          <w:sz w:val="24"/>
          <w:szCs w:val="24"/>
        </w:rPr>
        <w:t>C</w:t>
      </w:r>
      <w:r w:rsidRPr="001F79C4">
        <w:rPr>
          <w:rFonts w:ascii="Cambria" w:hAnsi="Cambria"/>
          <w:sz w:val="24"/>
          <w:szCs w:val="24"/>
          <w:vertAlign w:val="subscript"/>
        </w:rPr>
        <w:t>b</w:t>
      </w:r>
      <w:proofErr w:type="spellEnd"/>
      <w:r w:rsidRPr="001F79C4">
        <w:rPr>
          <w:rFonts w:ascii="Cambria" w:hAnsi="Cambria"/>
          <w:sz w:val="24"/>
          <w:szCs w:val="24"/>
        </w:rPr>
        <w:t xml:space="preserve"> – cena oferty badanej.</w:t>
      </w:r>
    </w:p>
    <w:p w14:paraId="36FE6265" w14:textId="77777777" w:rsidR="00020593" w:rsidRPr="001F79C4" w:rsidRDefault="00020593" w:rsidP="00020593">
      <w:pPr>
        <w:pStyle w:val="Bezodstpw"/>
        <w:spacing w:line="276" w:lineRule="auto"/>
        <w:ind w:left="708"/>
        <w:jc w:val="both"/>
        <w:rPr>
          <w:rFonts w:ascii="Cambria" w:hAnsi="Cambria"/>
          <w:sz w:val="24"/>
          <w:szCs w:val="24"/>
        </w:rPr>
      </w:pPr>
    </w:p>
    <w:p w14:paraId="58119AE0" w14:textId="77777777" w:rsidR="00020593" w:rsidRDefault="00020593" w:rsidP="00020593">
      <w:pPr>
        <w:pStyle w:val="Akapitzlist"/>
        <w:spacing w:before="0" w:after="0" w:line="276" w:lineRule="auto"/>
        <w:ind w:left="708"/>
        <w:rPr>
          <w:rFonts w:ascii="Cambria" w:hAnsi="Cambria"/>
          <w:sz w:val="24"/>
          <w:szCs w:val="24"/>
        </w:rPr>
      </w:pPr>
      <w:r w:rsidRPr="001F79C4">
        <w:rPr>
          <w:rFonts w:ascii="Cambria" w:hAnsi="Cambria"/>
          <w:sz w:val="24"/>
          <w:szCs w:val="24"/>
        </w:rPr>
        <w:t>W kryterium „</w:t>
      </w:r>
      <w:r w:rsidRPr="001F79C4">
        <w:rPr>
          <w:rFonts w:ascii="Cambria" w:hAnsi="Cambria"/>
          <w:b/>
          <w:sz w:val="24"/>
          <w:szCs w:val="24"/>
        </w:rPr>
        <w:t>Cena”</w:t>
      </w:r>
      <w:r w:rsidRPr="001F79C4">
        <w:rPr>
          <w:rFonts w:ascii="Cambria" w:hAnsi="Cambria"/>
          <w:sz w:val="24"/>
          <w:szCs w:val="24"/>
        </w:rPr>
        <w:t xml:space="preserve">, oferta z najniższą ceną otrzyma </w:t>
      </w:r>
      <w:r w:rsidRPr="002B051A">
        <w:rPr>
          <w:rFonts w:ascii="Cambria" w:hAnsi="Cambria"/>
          <w:b/>
          <w:sz w:val="24"/>
          <w:szCs w:val="24"/>
        </w:rPr>
        <w:t>60 punktów</w:t>
      </w:r>
      <w:r w:rsidRPr="001F79C4">
        <w:rPr>
          <w:rFonts w:ascii="Cambria" w:hAnsi="Cambria"/>
          <w:sz w:val="24"/>
          <w:szCs w:val="24"/>
        </w:rPr>
        <w:t xml:space="preserve"> a pozostałe oferty po matematycznym przeliczeniu w odniesieniu do najniższej ceny odpowiednio mniej. Końcowy wynik powyższego działania zostanie zaokrąglony do dwóch miejsc po przecinku.</w:t>
      </w:r>
    </w:p>
    <w:p w14:paraId="366F6994" w14:textId="77777777" w:rsidR="00020593" w:rsidRDefault="00020593" w:rsidP="00020593">
      <w:pPr>
        <w:spacing w:line="276" w:lineRule="auto"/>
        <w:rPr>
          <w:rFonts w:ascii="Cambria" w:hAnsi="Cambria"/>
        </w:rPr>
      </w:pPr>
    </w:p>
    <w:p w14:paraId="6B322350" w14:textId="77777777" w:rsidR="00020593" w:rsidRPr="00727BBB" w:rsidRDefault="00020593" w:rsidP="00020593">
      <w:pPr>
        <w:pStyle w:val="Listanumerowana2"/>
        <w:spacing w:line="276" w:lineRule="auto"/>
        <w:ind w:left="709" w:hanging="709"/>
        <w:rPr>
          <w:rFonts w:ascii="Cambria" w:hAnsi="Cambria"/>
        </w:rPr>
      </w:pPr>
      <w:r w:rsidRPr="00727BBB">
        <w:rPr>
          <w:rFonts w:ascii="Cambria" w:hAnsi="Cambria"/>
          <w:sz w:val="24"/>
        </w:rPr>
        <w:lastRenderedPageBreak/>
        <w:t xml:space="preserve">Kryterium </w:t>
      </w:r>
      <w:r w:rsidRPr="00727BBB">
        <w:rPr>
          <w:rFonts w:ascii="Cambria" w:hAnsi="Cambria"/>
          <w:b/>
          <w:sz w:val="24"/>
        </w:rPr>
        <w:t>„Liczba pobytów Koordynatora Zespołu Nadzorującego na placu budowy”</w:t>
      </w:r>
      <w:r>
        <w:rPr>
          <w:rFonts w:ascii="Cambria" w:hAnsi="Cambria"/>
          <w:sz w:val="24"/>
        </w:rPr>
        <w:t>.</w:t>
      </w:r>
    </w:p>
    <w:p w14:paraId="7D819803" w14:textId="77777777" w:rsidR="00020593" w:rsidRPr="00727BBB" w:rsidRDefault="00020593" w:rsidP="00020593">
      <w:pPr>
        <w:pStyle w:val="Listanumerowana2"/>
        <w:numPr>
          <w:ilvl w:val="0"/>
          <w:numId w:val="0"/>
        </w:numPr>
        <w:spacing w:line="276" w:lineRule="auto"/>
        <w:ind w:left="709"/>
        <w:rPr>
          <w:rFonts w:ascii="Cambria" w:eastAsia="SimSun" w:hAnsi="Cambria"/>
          <w:sz w:val="10"/>
          <w:szCs w:val="10"/>
          <w:lang w:eastAsia="zh-CN"/>
        </w:rPr>
      </w:pPr>
    </w:p>
    <w:p w14:paraId="6FB1B747" w14:textId="6E8BD4CE" w:rsidR="00020593" w:rsidRPr="00816527" w:rsidRDefault="00020593" w:rsidP="00020593">
      <w:pPr>
        <w:pStyle w:val="Listanumerowana2"/>
        <w:numPr>
          <w:ilvl w:val="0"/>
          <w:numId w:val="0"/>
        </w:numPr>
        <w:spacing w:line="276" w:lineRule="auto"/>
        <w:ind w:left="709"/>
        <w:rPr>
          <w:rFonts w:ascii="Cambria" w:hAnsi="Cambria"/>
          <w:b/>
          <w:color w:val="000000" w:themeColor="text1"/>
          <w:sz w:val="24"/>
          <w:u w:val="single"/>
        </w:rPr>
      </w:pPr>
      <w:r w:rsidRPr="001F79C4">
        <w:rPr>
          <w:rFonts w:ascii="Cambria" w:hAnsi="Cambria"/>
          <w:sz w:val="24"/>
        </w:rPr>
        <w:t>Wykonawca zobowiązuje się do przedłożeni</w:t>
      </w:r>
      <w:r>
        <w:rPr>
          <w:rFonts w:ascii="Cambria" w:hAnsi="Cambria"/>
          <w:sz w:val="24"/>
        </w:rPr>
        <w:t>a</w:t>
      </w:r>
      <w:r w:rsidRPr="001F79C4">
        <w:rPr>
          <w:rFonts w:ascii="Cambria" w:hAnsi="Cambria"/>
          <w:sz w:val="24"/>
        </w:rPr>
        <w:t xml:space="preserve"> informacji </w:t>
      </w:r>
      <w:r>
        <w:rPr>
          <w:rFonts w:ascii="Cambria" w:hAnsi="Cambria"/>
          <w:sz w:val="24"/>
        </w:rPr>
        <w:t xml:space="preserve">o </w:t>
      </w:r>
      <w:r>
        <w:rPr>
          <w:rFonts w:ascii="Cambria" w:hAnsi="Cambria"/>
          <w:color w:val="000000" w:themeColor="text1"/>
          <w:sz w:val="24"/>
        </w:rPr>
        <w:t xml:space="preserve">liczbie oferowanych pobytów Koordynatora Zespołu Nadzorującego </w:t>
      </w:r>
      <w:r w:rsidRPr="00727BBB">
        <w:rPr>
          <w:rFonts w:ascii="Cambria" w:hAnsi="Cambria"/>
          <w:i/>
          <w:color w:val="000000" w:themeColor="text1"/>
          <w:sz w:val="24"/>
        </w:rPr>
        <w:t xml:space="preserve">(inspektora nadzoru inwestorskiego w </w:t>
      </w:r>
      <w:r>
        <w:rPr>
          <w:rFonts w:ascii="Cambria" w:hAnsi="Cambria"/>
          <w:i/>
          <w:color w:val="000000" w:themeColor="text1"/>
          <w:sz w:val="24"/>
        </w:rPr>
        <w:t>branży sanitarnej</w:t>
      </w:r>
      <w:r w:rsidRPr="00727BBB">
        <w:rPr>
          <w:rFonts w:ascii="Cambria" w:hAnsi="Cambria"/>
          <w:i/>
          <w:color w:val="000000" w:themeColor="text1"/>
          <w:sz w:val="24"/>
        </w:rPr>
        <w:t>)</w:t>
      </w:r>
      <w:r>
        <w:rPr>
          <w:rFonts w:ascii="Cambria" w:hAnsi="Cambria"/>
          <w:color w:val="000000" w:themeColor="text1"/>
          <w:sz w:val="24"/>
        </w:rPr>
        <w:t xml:space="preserve"> na placu budowy w ciągu tygodnia </w:t>
      </w:r>
      <w:r w:rsidRPr="00945953">
        <w:rPr>
          <w:rFonts w:ascii="Cambria" w:hAnsi="Cambria"/>
          <w:sz w:val="24"/>
        </w:rPr>
        <w:t xml:space="preserve">(LP) w Formularzu ofertowym – Załącznik Nr 3 do SIWZ. </w:t>
      </w:r>
    </w:p>
    <w:p w14:paraId="0FD1194E" w14:textId="77777777" w:rsidR="00020593" w:rsidRPr="00727BBB" w:rsidRDefault="00020593" w:rsidP="00020593">
      <w:pPr>
        <w:pStyle w:val="Listanumerowana2"/>
        <w:numPr>
          <w:ilvl w:val="0"/>
          <w:numId w:val="0"/>
        </w:numPr>
        <w:spacing w:line="276" w:lineRule="auto"/>
        <w:ind w:left="709"/>
        <w:rPr>
          <w:rFonts w:ascii="Cambria" w:hAnsi="Cambria"/>
          <w:color w:val="000000" w:themeColor="text1"/>
          <w:sz w:val="10"/>
          <w:szCs w:val="10"/>
        </w:rPr>
      </w:pPr>
    </w:p>
    <w:p w14:paraId="63C47836" w14:textId="77777777" w:rsidR="00020593" w:rsidRDefault="00020593" w:rsidP="00020593">
      <w:pPr>
        <w:pStyle w:val="Listanumerowana2"/>
        <w:numPr>
          <w:ilvl w:val="0"/>
          <w:numId w:val="0"/>
        </w:numPr>
        <w:spacing w:line="276" w:lineRule="auto"/>
        <w:ind w:left="709"/>
        <w:rPr>
          <w:rFonts w:ascii="Cambria" w:hAnsi="Cambria"/>
          <w:color w:val="000000" w:themeColor="text1"/>
          <w:sz w:val="24"/>
          <w:u w:val="single"/>
        </w:rPr>
      </w:pPr>
      <w:r w:rsidRPr="0000348F">
        <w:rPr>
          <w:rFonts w:ascii="Cambria" w:hAnsi="Cambria"/>
          <w:color w:val="000000" w:themeColor="text1"/>
          <w:sz w:val="24"/>
          <w:u w:val="single"/>
        </w:rPr>
        <w:t>Punkty w przedmiotowym kryterium zostaną przyznane w następujący sposób:</w:t>
      </w:r>
    </w:p>
    <w:p w14:paraId="03449646" w14:textId="77777777" w:rsidR="00020593" w:rsidRPr="00727BBB" w:rsidRDefault="00020593" w:rsidP="00020593">
      <w:pPr>
        <w:pStyle w:val="Listanumerowana2"/>
        <w:numPr>
          <w:ilvl w:val="0"/>
          <w:numId w:val="0"/>
        </w:numPr>
        <w:spacing w:line="276" w:lineRule="auto"/>
        <w:ind w:left="709"/>
        <w:rPr>
          <w:rFonts w:ascii="Cambria" w:hAnsi="Cambria"/>
          <w:color w:val="000000" w:themeColor="text1"/>
          <w:sz w:val="10"/>
          <w:szCs w:val="10"/>
          <w:u w:val="single"/>
        </w:rPr>
      </w:pPr>
    </w:p>
    <w:tbl>
      <w:tblPr>
        <w:tblStyle w:val="Tabela-Siatka"/>
        <w:tblW w:w="0" w:type="auto"/>
        <w:tblInd w:w="823" w:type="dxa"/>
        <w:tblLook w:val="04A0" w:firstRow="1" w:lastRow="0" w:firstColumn="1" w:lastColumn="0" w:noHBand="0" w:noVBand="1"/>
      </w:tblPr>
      <w:tblGrid>
        <w:gridCol w:w="6379"/>
        <w:gridCol w:w="2126"/>
      </w:tblGrid>
      <w:tr w:rsidR="00020593" w14:paraId="6D4FFCA2" w14:textId="77777777" w:rsidTr="00072619">
        <w:trPr>
          <w:trHeight w:val="634"/>
        </w:trPr>
        <w:tc>
          <w:tcPr>
            <w:tcW w:w="6379" w:type="dxa"/>
            <w:vAlign w:val="center"/>
          </w:tcPr>
          <w:p w14:paraId="7945A90F" w14:textId="77777777" w:rsidR="00020593" w:rsidRPr="00727BBB" w:rsidRDefault="00020593" w:rsidP="00072619">
            <w:pPr>
              <w:tabs>
                <w:tab w:val="left" w:pos="709"/>
              </w:tabs>
              <w:spacing w:after="120" w:line="276" w:lineRule="auto"/>
              <w:jc w:val="both"/>
              <w:rPr>
                <w:rFonts w:ascii="Cambria" w:hAnsi="Cambria"/>
                <w:b/>
              </w:rPr>
            </w:pPr>
            <w:r w:rsidRPr="00727BBB">
              <w:rPr>
                <w:rFonts w:ascii="Cambria" w:hAnsi="Cambria"/>
                <w:b/>
              </w:rPr>
              <w:t>Liczba pobytów Koordynatora zespołu na placu budowy (LP)</w:t>
            </w:r>
          </w:p>
        </w:tc>
        <w:tc>
          <w:tcPr>
            <w:tcW w:w="2126" w:type="dxa"/>
            <w:vAlign w:val="center"/>
          </w:tcPr>
          <w:p w14:paraId="0073960C" w14:textId="77777777" w:rsidR="00020593" w:rsidRPr="00727BBB" w:rsidRDefault="00020593" w:rsidP="00072619">
            <w:pPr>
              <w:tabs>
                <w:tab w:val="left" w:pos="709"/>
              </w:tabs>
              <w:spacing w:after="120" w:line="276" w:lineRule="auto"/>
              <w:jc w:val="center"/>
              <w:rPr>
                <w:rFonts w:ascii="Cambria" w:hAnsi="Cambria"/>
                <w:b/>
              </w:rPr>
            </w:pPr>
            <w:r w:rsidRPr="00727BBB">
              <w:rPr>
                <w:rFonts w:ascii="Cambria" w:hAnsi="Cambria"/>
                <w:b/>
              </w:rPr>
              <w:t>Liczba punktów</w:t>
            </w:r>
          </w:p>
        </w:tc>
      </w:tr>
      <w:tr w:rsidR="00020593" w14:paraId="036409A0" w14:textId="77777777" w:rsidTr="00072619">
        <w:tc>
          <w:tcPr>
            <w:tcW w:w="6379" w:type="dxa"/>
          </w:tcPr>
          <w:p w14:paraId="309BCE7C" w14:textId="77777777" w:rsidR="00020593" w:rsidRPr="00727BBB" w:rsidRDefault="00020593" w:rsidP="00072619">
            <w:pPr>
              <w:tabs>
                <w:tab w:val="left" w:pos="709"/>
              </w:tabs>
              <w:spacing w:after="120" w:line="276" w:lineRule="auto"/>
              <w:jc w:val="both"/>
              <w:rPr>
                <w:rFonts w:ascii="Cambria" w:hAnsi="Cambria"/>
              </w:rPr>
            </w:pPr>
            <w:r w:rsidRPr="00727BBB">
              <w:rPr>
                <w:rFonts w:ascii="Cambria" w:hAnsi="Cambria"/>
              </w:rPr>
              <w:t xml:space="preserve">Wykonawca otrzyma </w:t>
            </w:r>
            <w:r w:rsidRPr="00727BBB">
              <w:rPr>
                <w:rFonts w:ascii="Cambria" w:hAnsi="Cambria"/>
                <w:b/>
              </w:rPr>
              <w:t xml:space="preserve">0 pkt </w:t>
            </w:r>
            <w:r w:rsidRPr="00727BBB">
              <w:rPr>
                <w:rFonts w:ascii="Cambria" w:hAnsi="Cambria"/>
              </w:rPr>
              <w:t xml:space="preserve">w przypadku zaoferowania </w:t>
            </w:r>
            <w:r w:rsidRPr="00727BBB">
              <w:rPr>
                <w:rFonts w:ascii="Cambria" w:hAnsi="Cambria"/>
                <w:b/>
              </w:rPr>
              <w:t>1</w:t>
            </w:r>
            <w:r w:rsidRPr="00727BBB">
              <w:rPr>
                <w:rFonts w:ascii="Cambria" w:hAnsi="Cambria"/>
              </w:rPr>
              <w:t xml:space="preserve"> </w:t>
            </w:r>
            <w:r w:rsidRPr="00727BBB">
              <w:rPr>
                <w:rFonts w:ascii="Cambria" w:hAnsi="Cambria"/>
                <w:b/>
              </w:rPr>
              <w:t>pobytu</w:t>
            </w:r>
            <w:r w:rsidRPr="00727BBB">
              <w:rPr>
                <w:rFonts w:ascii="Cambria" w:hAnsi="Cambria"/>
              </w:rPr>
              <w:t xml:space="preserve"> </w:t>
            </w:r>
            <w:r w:rsidRPr="00727BBB">
              <w:rPr>
                <w:rFonts w:ascii="Cambria" w:hAnsi="Cambria"/>
                <w:color w:val="000000" w:themeColor="text1"/>
              </w:rPr>
              <w:t xml:space="preserve">Koordynatora Zespołu Nadzorującego na placu budowy </w:t>
            </w:r>
            <w:r w:rsidRPr="00727BBB">
              <w:rPr>
                <w:rFonts w:ascii="Cambria" w:hAnsi="Cambria"/>
                <w:b/>
                <w:color w:val="000000" w:themeColor="text1"/>
              </w:rPr>
              <w:t>w ciągu tygodnia</w:t>
            </w:r>
            <w:r w:rsidRPr="00727BBB">
              <w:rPr>
                <w:rFonts w:ascii="Cambria" w:eastAsia="Calibri" w:hAnsi="Cambria" w:cs="Helvetica"/>
                <w:b/>
                <w:color w:val="000000" w:themeColor="text1"/>
              </w:rPr>
              <w:t xml:space="preserve"> .</w:t>
            </w:r>
          </w:p>
        </w:tc>
        <w:tc>
          <w:tcPr>
            <w:tcW w:w="2126" w:type="dxa"/>
            <w:vAlign w:val="center"/>
          </w:tcPr>
          <w:p w14:paraId="644D452F" w14:textId="77777777" w:rsidR="00020593" w:rsidRPr="00727BBB" w:rsidRDefault="00020593" w:rsidP="00072619">
            <w:pPr>
              <w:tabs>
                <w:tab w:val="left" w:pos="709"/>
              </w:tabs>
              <w:spacing w:after="120" w:line="276" w:lineRule="auto"/>
              <w:jc w:val="center"/>
              <w:rPr>
                <w:rFonts w:ascii="Cambria" w:hAnsi="Cambria"/>
                <w:b/>
              </w:rPr>
            </w:pPr>
            <w:r w:rsidRPr="00727BBB">
              <w:rPr>
                <w:rFonts w:ascii="Cambria" w:hAnsi="Cambria"/>
                <w:b/>
              </w:rPr>
              <w:t>0 punktów</w:t>
            </w:r>
          </w:p>
        </w:tc>
      </w:tr>
      <w:tr w:rsidR="00020593" w14:paraId="0A843E80" w14:textId="77777777" w:rsidTr="00072619">
        <w:tc>
          <w:tcPr>
            <w:tcW w:w="6379" w:type="dxa"/>
          </w:tcPr>
          <w:p w14:paraId="2FD1E1AB" w14:textId="77777777" w:rsidR="00020593" w:rsidRPr="00727BBB" w:rsidRDefault="00020593" w:rsidP="00072619">
            <w:pPr>
              <w:tabs>
                <w:tab w:val="left" w:pos="709"/>
              </w:tabs>
              <w:spacing w:after="120" w:line="276" w:lineRule="auto"/>
              <w:jc w:val="both"/>
              <w:rPr>
                <w:rFonts w:ascii="Cambria" w:hAnsi="Cambria"/>
              </w:rPr>
            </w:pPr>
            <w:r w:rsidRPr="00727BBB">
              <w:rPr>
                <w:rFonts w:ascii="Cambria" w:hAnsi="Cambria"/>
              </w:rPr>
              <w:t xml:space="preserve">W przypadku zaoferowania </w:t>
            </w:r>
            <w:r w:rsidRPr="00727BBB">
              <w:rPr>
                <w:rFonts w:ascii="Cambria" w:hAnsi="Cambria"/>
                <w:b/>
              </w:rPr>
              <w:t>2 pobytów</w:t>
            </w:r>
            <w:r w:rsidRPr="00727BBB">
              <w:rPr>
                <w:rFonts w:ascii="Cambria" w:hAnsi="Cambria"/>
              </w:rPr>
              <w:t xml:space="preserve"> </w:t>
            </w:r>
            <w:r w:rsidRPr="00727BBB">
              <w:rPr>
                <w:rFonts w:ascii="Cambria" w:hAnsi="Cambria"/>
                <w:color w:val="000000" w:themeColor="text1"/>
              </w:rPr>
              <w:t xml:space="preserve">Koordynatora Zespołu Nadzorującego na placu budowy </w:t>
            </w:r>
            <w:r w:rsidRPr="00727BBB">
              <w:rPr>
                <w:rFonts w:ascii="Cambria" w:hAnsi="Cambria"/>
                <w:b/>
                <w:color w:val="000000" w:themeColor="text1"/>
              </w:rPr>
              <w:t>w ciągu tygodnia.</w:t>
            </w:r>
          </w:p>
        </w:tc>
        <w:tc>
          <w:tcPr>
            <w:tcW w:w="2126" w:type="dxa"/>
            <w:vAlign w:val="center"/>
          </w:tcPr>
          <w:p w14:paraId="21CB2CD9" w14:textId="77777777" w:rsidR="00020593" w:rsidRPr="00727BBB" w:rsidRDefault="00020593" w:rsidP="00072619">
            <w:pPr>
              <w:tabs>
                <w:tab w:val="left" w:pos="709"/>
              </w:tabs>
              <w:spacing w:after="120" w:line="276" w:lineRule="auto"/>
              <w:jc w:val="center"/>
              <w:rPr>
                <w:rFonts w:ascii="Cambria" w:hAnsi="Cambria"/>
                <w:b/>
              </w:rPr>
            </w:pPr>
            <w:r w:rsidRPr="00727BBB">
              <w:rPr>
                <w:rFonts w:ascii="Cambria" w:hAnsi="Cambria"/>
                <w:b/>
              </w:rPr>
              <w:t>20 punktów</w:t>
            </w:r>
          </w:p>
        </w:tc>
      </w:tr>
      <w:tr w:rsidR="00020593" w14:paraId="654794B8" w14:textId="77777777" w:rsidTr="00072619">
        <w:tc>
          <w:tcPr>
            <w:tcW w:w="6379" w:type="dxa"/>
          </w:tcPr>
          <w:p w14:paraId="0E5E7AC9" w14:textId="77777777" w:rsidR="00020593" w:rsidRPr="00727BBB" w:rsidRDefault="00020593" w:rsidP="00072619">
            <w:pPr>
              <w:tabs>
                <w:tab w:val="left" w:pos="709"/>
              </w:tabs>
              <w:spacing w:after="120" w:line="276" w:lineRule="auto"/>
              <w:jc w:val="both"/>
              <w:rPr>
                <w:rFonts w:ascii="Cambria" w:hAnsi="Cambria"/>
              </w:rPr>
            </w:pPr>
            <w:r>
              <w:rPr>
                <w:rFonts w:ascii="Cambria" w:hAnsi="Cambria"/>
              </w:rPr>
              <w:t>W</w:t>
            </w:r>
            <w:r w:rsidRPr="00727BBB">
              <w:rPr>
                <w:rFonts w:ascii="Cambria" w:hAnsi="Cambria"/>
              </w:rPr>
              <w:t xml:space="preserve"> przypadku zaoferowania </w:t>
            </w:r>
            <w:r>
              <w:rPr>
                <w:rFonts w:ascii="Cambria" w:hAnsi="Cambria"/>
                <w:b/>
              </w:rPr>
              <w:t>3</w:t>
            </w:r>
            <w:r w:rsidRPr="00727BBB">
              <w:rPr>
                <w:rFonts w:ascii="Cambria" w:hAnsi="Cambria"/>
                <w:b/>
              </w:rPr>
              <w:t xml:space="preserve"> i więcej</w:t>
            </w:r>
            <w:r w:rsidRPr="00727BBB">
              <w:rPr>
                <w:rFonts w:ascii="Cambria" w:hAnsi="Cambria"/>
              </w:rPr>
              <w:t xml:space="preserve"> pobytów </w:t>
            </w:r>
            <w:r w:rsidRPr="00727BBB">
              <w:rPr>
                <w:rFonts w:ascii="Cambria" w:hAnsi="Cambria"/>
                <w:color w:val="000000" w:themeColor="text1"/>
              </w:rPr>
              <w:t xml:space="preserve">Koordynatora Zespołu Nadzorującego na placu budowy </w:t>
            </w:r>
            <w:r w:rsidRPr="00727BBB">
              <w:rPr>
                <w:rFonts w:ascii="Cambria" w:hAnsi="Cambria"/>
                <w:b/>
                <w:color w:val="000000" w:themeColor="text1"/>
              </w:rPr>
              <w:t>w ciągu tygodnia.</w:t>
            </w:r>
          </w:p>
        </w:tc>
        <w:tc>
          <w:tcPr>
            <w:tcW w:w="2126" w:type="dxa"/>
            <w:vAlign w:val="center"/>
          </w:tcPr>
          <w:p w14:paraId="59993308" w14:textId="77777777" w:rsidR="00020593" w:rsidRPr="00727BBB" w:rsidRDefault="00020593" w:rsidP="00072619">
            <w:pPr>
              <w:tabs>
                <w:tab w:val="left" w:pos="709"/>
              </w:tabs>
              <w:spacing w:after="120" w:line="276" w:lineRule="auto"/>
              <w:jc w:val="center"/>
              <w:rPr>
                <w:rFonts w:ascii="Cambria" w:hAnsi="Cambria"/>
                <w:b/>
              </w:rPr>
            </w:pPr>
            <w:r w:rsidRPr="00727BBB">
              <w:rPr>
                <w:rFonts w:ascii="Cambria" w:hAnsi="Cambria"/>
                <w:b/>
              </w:rPr>
              <w:t>40 punktów</w:t>
            </w:r>
          </w:p>
        </w:tc>
      </w:tr>
    </w:tbl>
    <w:p w14:paraId="06213662" w14:textId="77777777" w:rsidR="00020593" w:rsidRPr="00727BBB" w:rsidRDefault="00020593" w:rsidP="00020593">
      <w:pPr>
        <w:pStyle w:val="Normalny1"/>
        <w:spacing w:before="120" w:line="276" w:lineRule="auto"/>
        <w:ind w:right="-340" w:firstLine="709"/>
        <w:jc w:val="center"/>
        <w:textAlignment w:val="auto"/>
        <w:rPr>
          <w:rFonts w:ascii="Cambria" w:eastAsia="Times New Roman" w:hAnsi="Cambria"/>
          <w:b/>
          <w:bCs/>
          <w:lang w:eastAsia="pl-PL" w:bidi="pl-PL"/>
        </w:rPr>
      </w:pPr>
      <w:r w:rsidRPr="00727BBB">
        <w:rPr>
          <w:rFonts w:ascii="Cambria" w:eastAsia="Times New Roman" w:hAnsi="Cambria"/>
          <w:b/>
          <w:bCs/>
          <w:lang w:eastAsia="pl-PL" w:bidi="pl-PL"/>
        </w:rPr>
        <w:t>UWAGA:</w:t>
      </w:r>
    </w:p>
    <w:p w14:paraId="432FF16B" w14:textId="77777777" w:rsidR="00020593" w:rsidRDefault="00020593" w:rsidP="00020593">
      <w:pPr>
        <w:pStyle w:val="Normalny1"/>
        <w:widowControl/>
        <w:spacing w:before="120" w:line="276" w:lineRule="auto"/>
        <w:ind w:left="709"/>
        <w:jc w:val="both"/>
        <w:textAlignment w:val="auto"/>
        <w:rPr>
          <w:rFonts w:ascii="Cambria" w:eastAsia="Times New Roman" w:hAnsi="Cambria"/>
          <w:b/>
          <w:lang w:eastAsia="pl-PL" w:bidi="pl-PL"/>
        </w:rPr>
      </w:pPr>
      <w:r w:rsidRPr="00727BBB">
        <w:rPr>
          <w:rFonts w:ascii="Cambria" w:eastAsia="Times New Roman" w:hAnsi="Cambria"/>
          <w:b/>
          <w:lang w:eastAsia="pl-PL" w:bidi="pl-PL"/>
        </w:rPr>
        <w:t xml:space="preserve">Jeżeli Wykonawca nie wypełni formularza ofertowego w części dotyczącej liczby oferowanych pobytów </w:t>
      </w:r>
      <w:r w:rsidRPr="00727BBB">
        <w:rPr>
          <w:rFonts w:ascii="Cambria" w:hAnsi="Cambria"/>
          <w:b/>
          <w:color w:val="000000" w:themeColor="text1"/>
        </w:rPr>
        <w:t>Koordynatora Zespołu Nadzorującego na placu budowy w ciągu tygodnia</w:t>
      </w:r>
      <w:r w:rsidRPr="00727BBB">
        <w:rPr>
          <w:rFonts w:ascii="Cambria" w:eastAsia="Calibri" w:hAnsi="Cambria" w:cs="Helvetica"/>
          <w:b/>
          <w:color w:val="000000" w:themeColor="text1"/>
        </w:rPr>
        <w:t xml:space="preserve"> </w:t>
      </w:r>
      <w:r w:rsidRPr="00727BBB">
        <w:rPr>
          <w:rFonts w:ascii="Cambria" w:eastAsia="Times New Roman" w:hAnsi="Cambria"/>
          <w:b/>
          <w:lang w:eastAsia="pl-PL" w:bidi="pl-PL"/>
        </w:rPr>
        <w:t xml:space="preserve">Zamawiający przyjmie, że Wykonawca oferuje </w:t>
      </w:r>
      <w:r>
        <w:rPr>
          <w:rFonts w:ascii="Cambria" w:eastAsia="Times New Roman" w:hAnsi="Cambria"/>
          <w:b/>
          <w:lang w:eastAsia="pl-PL" w:bidi="pl-PL"/>
        </w:rPr>
        <w:br/>
      </w:r>
      <w:r w:rsidRPr="00727BBB">
        <w:rPr>
          <w:rFonts w:ascii="Cambria" w:eastAsia="Times New Roman" w:hAnsi="Cambria"/>
          <w:b/>
          <w:lang w:eastAsia="pl-PL" w:bidi="pl-PL"/>
        </w:rPr>
        <w:t xml:space="preserve">1 pobyt tygodniowo i przyzna </w:t>
      </w:r>
      <w:r>
        <w:rPr>
          <w:rFonts w:ascii="Cambria" w:eastAsia="Times New Roman" w:hAnsi="Cambria"/>
          <w:b/>
          <w:lang w:eastAsia="pl-PL" w:bidi="pl-PL"/>
        </w:rPr>
        <w:t>W</w:t>
      </w:r>
      <w:r w:rsidRPr="00727BBB">
        <w:rPr>
          <w:rFonts w:ascii="Cambria" w:eastAsia="Times New Roman" w:hAnsi="Cambria"/>
          <w:b/>
          <w:lang w:eastAsia="pl-PL" w:bidi="pl-PL"/>
        </w:rPr>
        <w:t xml:space="preserve">ykonawcy w ramach tych kryteriów </w:t>
      </w:r>
      <w:r>
        <w:rPr>
          <w:rFonts w:ascii="Cambria" w:eastAsia="Times New Roman" w:hAnsi="Cambria"/>
          <w:b/>
          <w:lang w:eastAsia="pl-PL" w:bidi="pl-PL"/>
        </w:rPr>
        <w:t xml:space="preserve">(0) </w:t>
      </w:r>
      <w:r w:rsidRPr="00727BBB">
        <w:rPr>
          <w:rFonts w:ascii="Cambria" w:eastAsia="Times New Roman" w:hAnsi="Cambria"/>
          <w:b/>
          <w:lang w:eastAsia="pl-PL" w:bidi="pl-PL"/>
        </w:rPr>
        <w:t xml:space="preserve">punktów. </w:t>
      </w:r>
    </w:p>
    <w:p w14:paraId="056FE597" w14:textId="77777777" w:rsidR="00020593" w:rsidRPr="00020593" w:rsidRDefault="00020593" w:rsidP="00020593">
      <w:pPr>
        <w:pStyle w:val="Normalny1"/>
        <w:widowControl/>
        <w:spacing w:before="120" w:line="276" w:lineRule="auto"/>
        <w:jc w:val="both"/>
        <w:textAlignment w:val="auto"/>
        <w:rPr>
          <w:rFonts w:ascii="Cambria" w:eastAsia="Times New Roman" w:hAnsi="Cambria"/>
          <w:b/>
          <w:sz w:val="10"/>
          <w:szCs w:val="10"/>
          <w:lang w:eastAsia="pl-PL" w:bidi="pl-PL"/>
        </w:rPr>
      </w:pPr>
    </w:p>
    <w:p w14:paraId="214D68F8" w14:textId="77777777" w:rsidR="00020593" w:rsidRPr="00727BBB" w:rsidRDefault="00020593" w:rsidP="00020593">
      <w:pPr>
        <w:pStyle w:val="Listanumerowana2"/>
        <w:ind w:left="709" w:hanging="709"/>
        <w:rPr>
          <w:rFonts w:ascii="Cambria" w:eastAsia="Cambria" w:hAnsi="Cambria"/>
          <w:sz w:val="24"/>
        </w:rPr>
      </w:pPr>
      <w:r w:rsidRPr="00727BBB">
        <w:rPr>
          <w:rFonts w:ascii="Cambria" w:eastAsia="Cambria" w:hAnsi="Cambria"/>
          <w:sz w:val="24"/>
        </w:rPr>
        <w:t>Liczby punktów po zsumowaniu stanowić będą końcową ocenę oferty.</w:t>
      </w:r>
    </w:p>
    <w:p w14:paraId="31C0B66E" w14:textId="77777777" w:rsidR="00020593" w:rsidRDefault="00020593" w:rsidP="00020593">
      <w:pPr>
        <w:pStyle w:val="Akapitzlist"/>
        <w:tabs>
          <w:tab w:val="left" w:pos="709"/>
          <w:tab w:val="left" w:pos="1276"/>
          <w:tab w:val="left" w:pos="1418"/>
        </w:tabs>
        <w:spacing w:before="0" w:after="0" w:line="276" w:lineRule="auto"/>
        <w:ind w:left="709"/>
        <w:jc w:val="center"/>
        <w:rPr>
          <w:rFonts w:ascii="Cambria" w:eastAsia="Cambria" w:hAnsi="Cambria"/>
          <w:i/>
          <w:sz w:val="24"/>
          <w:szCs w:val="24"/>
        </w:rPr>
      </w:pPr>
    </w:p>
    <w:p w14:paraId="4923669D" w14:textId="77777777" w:rsidR="00020593" w:rsidRPr="006F2D27" w:rsidRDefault="00020593" w:rsidP="00020593">
      <w:pPr>
        <w:pStyle w:val="Akapitzlist"/>
        <w:tabs>
          <w:tab w:val="left" w:pos="709"/>
          <w:tab w:val="left" w:pos="1276"/>
          <w:tab w:val="left" w:pos="1418"/>
        </w:tabs>
        <w:spacing w:before="0" w:after="0" w:line="276" w:lineRule="auto"/>
        <w:ind w:left="709"/>
        <w:rPr>
          <w:rFonts w:ascii="Cambria" w:eastAsia="Cambria" w:hAnsi="Cambria"/>
          <w:b/>
          <w:i/>
          <w:sz w:val="24"/>
          <w:szCs w:val="24"/>
        </w:rPr>
      </w:pPr>
      <w:r>
        <w:rPr>
          <w:rFonts w:ascii="Cambria" w:eastAsia="Cambria" w:hAnsi="Cambria"/>
          <w:b/>
          <w:i/>
          <w:sz w:val="24"/>
          <w:szCs w:val="24"/>
        </w:rPr>
        <w:tab/>
      </w:r>
      <w:r>
        <w:rPr>
          <w:rFonts w:ascii="Cambria" w:eastAsia="Cambria" w:hAnsi="Cambria"/>
          <w:b/>
          <w:i/>
          <w:sz w:val="24"/>
          <w:szCs w:val="24"/>
        </w:rPr>
        <w:tab/>
      </w:r>
      <w:r>
        <w:rPr>
          <w:rFonts w:ascii="Cambria" w:eastAsia="Cambria" w:hAnsi="Cambria"/>
          <w:b/>
          <w:i/>
          <w:sz w:val="24"/>
          <w:szCs w:val="24"/>
        </w:rPr>
        <w:tab/>
      </w:r>
      <w:r>
        <w:rPr>
          <w:rFonts w:ascii="Cambria" w:eastAsia="Cambria" w:hAnsi="Cambria"/>
          <w:b/>
          <w:i/>
          <w:sz w:val="24"/>
          <w:szCs w:val="24"/>
        </w:rPr>
        <w:tab/>
      </w:r>
      <w:r w:rsidRPr="006F2D27">
        <w:rPr>
          <w:rFonts w:ascii="Cambria" w:eastAsia="Cambria" w:hAnsi="Cambria"/>
          <w:b/>
          <w:i/>
          <w:sz w:val="24"/>
          <w:szCs w:val="24"/>
        </w:rPr>
        <w:t>Przyznana ilość punktów = C + LP</w:t>
      </w:r>
    </w:p>
    <w:p w14:paraId="6E2467E7" w14:textId="77777777" w:rsidR="00020593" w:rsidRPr="001F79C4" w:rsidRDefault="00020593" w:rsidP="00020593">
      <w:pPr>
        <w:pStyle w:val="Akapitzlist"/>
        <w:tabs>
          <w:tab w:val="left" w:pos="709"/>
          <w:tab w:val="left" w:pos="1276"/>
          <w:tab w:val="left" w:pos="1418"/>
        </w:tabs>
        <w:suppressAutoHyphens/>
        <w:spacing w:before="0" w:after="0" w:line="276" w:lineRule="auto"/>
        <w:ind w:left="709"/>
        <w:jc w:val="center"/>
        <w:rPr>
          <w:rFonts w:ascii="Cambria" w:eastAsia="Cambria" w:hAnsi="Cambria"/>
          <w:i/>
          <w:sz w:val="24"/>
          <w:szCs w:val="24"/>
        </w:rPr>
      </w:pPr>
      <w:r>
        <w:rPr>
          <w:rFonts w:ascii="Cambria" w:eastAsia="Cambria" w:hAnsi="Cambria"/>
          <w:i/>
          <w:sz w:val="24"/>
          <w:szCs w:val="24"/>
        </w:rPr>
        <w:t xml:space="preserve"> </w:t>
      </w:r>
    </w:p>
    <w:p w14:paraId="05B30514" w14:textId="77777777" w:rsidR="00020593" w:rsidRPr="00727BBB" w:rsidRDefault="00020593" w:rsidP="00020593">
      <w:pPr>
        <w:pStyle w:val="Listanumerowana2"/>
        <w:ind w:left="709" w:hanging="709"/>
        <w:rPr>
          <w:rFonts w:ascii="Cambria" w:eastAsia="Cambria" w:hAnsi="Cambria"/>
          <w:sz w:val="24"/>
        </w:rPr>
      </w:pPr>
      <w:r w:rsidRPr="00727BBB">
        <w:rPr>
          <w:rFonts w:ascii="Cambria" w:eastAsia="Cambria" w:hAnsi="Cambria"/>
          <w:sz w:val="24"/>
        </w:rPr>
        <w:t xml:space="preserve">Za najkorzystniejszą zostanie uznana oferta z największą liczbą punktów, </w:t>
      </w:r>
      <w:r w:rsidRPr="00727BBB">
        <w:rPr>
          <w:rFonts w:ascii="Cambria" w:eastAsia="Cambria" w:hAnsi="Cambria"/>
          <w:sz w:val="24"/>
        </w:rPr>
        <w:br/>
        <w:t>tj. przedstawiająca najkorzystniejszy bilans ww. kryteriów oceny ofert.</w:t>
      </w:r>
    </w:p>
    <w:p w14:paraId="75F67956" w14:textId="77777777" w:rsidR="00020593" w:rsidRDefault="00020593" w:rsidP="00C669F8">
      <w:pPr>
        <w:pStyle w:val="Standard"/>
        <w:spacing w:line="276" w:lineRule="auto"/>
        <w:ind w:left="340"/>
        <w:rPr>
          <w:rFonts w:ascii="Cambria" w:hAnsi="Cambria" w:cs="Arial"/>
          <w:bCs/>
          <w:lang w:val="pl-PL"/>
        </w:rPr>
      </w:pPr>
    </w:p>
    <w:tbl>
      <w:tblPr>
        <w:tblW w:w="0" w:type="auto"/>
        <w:jc w:val="center"/>
        <w:tblBorders>
          <w:bottom w:val="single" w:sz="4" w:space="0" w:color="auto"/>
        </w:tblBorders>
        <w:tblLook w:val="04A0" w:firstRow="1" w:lastRow="0" w:firstColumn="1" w:lastColumn="0" w:noHBand="0" w:noVBand="1"/>
      </w:tblPr>
      <w:tblGrid>
        <w:gridCol w:w="9102"/>
      </w:tblGrid>
      <w:tr w:rsidR="00727BBB" w:rsidRPr="001F79C4" w14:paraId="1B4BC9D0" w14:textId="77777777" w:rsidTr="00727BBB">
        <w:trPr>
          <w:trHeight w:val="700"/>
          <w:jc w:val="center"/>
        </w:trPr>
        <w:tc>
          <w:tcPr>
            <w:tcW w:w="9102" w:type="dxa"/>
            <w:shd w:val="clear" w:color="auto" w:fill="auto"/>
          </w:tcPr>
          <w:bookmarkEnd w:id="3"/>
          <w:p w14:paraId="62F7732F" w14:textId="5E6F290B" w:rsidR="00727BBB" w:rsidRPr="000C1D81" w:rsidRDefault="00727BBB" w:rsidP="00BC675C">
            <w:pPr>
              <w:suppressAutoHyphens/>
              <w:spacing w:line="276" w:lineRule="auto"/>
              <w:contextualSpacing/>
              <w:jc w:val="center"/>
              <w:textAlignment w:val="baseline"/>
              <w:rPr>
                <w:rFonts w:ascii="Cambria" w:hAnsi="Cambria"/>
                <w:sz w:val="26"/>
                <w:szCs w:val="26"/>
              </w:rPr>
            </w:pPr>
            <w:r w:rsidRPr="000C1D81">
              <w:rPr>
                <w:rFonts w:ascii="Cambria" w:hAnsi="Cambria"/>
                <w:sz w:val="26"/>
                <w:szCs w:val="26"/>
              </w:rPr>
              <w:t>Rozdział 1</w:t>
            </w:r>
            <w:r>
              <w:rPr>
                <w:rFonts w:ascii="Cambria" w:hAnsi="Cambria"/>
                <w:sz w:val="26"/>
                <w:szCs w:val="26"/>
              </w:rPr>
              <w:t>3</w:t>
            </w:r>
          </w:p>
          <w:p w14:paraId="4A0ACC48" w14:textId="2176E3B8" w:rsidR="00727BBB" w:rsidRPr="001F79C4" w:rsidRDefault="00727BBB" w:rsidP="00BC675C">
            <w:pPr>
              <w:suppressAutoHyphens/>
              <w:spacing w:line="276" w:lineRule="auto"/>
              <w:contextualSpacing/>
              <w:jc w:val="center"/>
              <w:textAlignment w:val="baseline"/>
              <w:rPr>
                <w:rFonts w:ascii="Cambria" w:hAnsi="Cambria"/>
              </w:rPr>
            </w:pPr>
            <w:r>
              <w:rPr>
                <w:rFonts w:ascii="Cambria" w:hAnsi="Cambria"/>
                <w:b/>
                <w:sz w:val="26"/>
                <w:szCs w:val="26"/>
              </w:rPr>
              <w:t>UDZIELENIE ZAMÓWIENIA</w:t>
            </w:r>
          </w:p>
        </w:tc>
      </w:tr>
    </w:tbl>
    <w:p w14:paraId="4589FA5E" w14:textId="77777777" w:rsidR="00727BBB" w:rsidRPr="001F79C4" w:rsidRDefault="00727BBB" w:rsidP="00727BBB">
      <w:pPr>
        <w:pStyle w:val="Akapitzlist"/>
        <w:widowControl w:val="0"/>
        <w:numPr>
          <w:ilvl w:val="0"/>
          <w:numId w:val="9"/>
        </w:numPr>
        <w:spacing w:before="0" w:after="0" w:line="276" w:lineRule="auto"/>
        <w:contextualSpacing w:val="0"/>
        <w:outlineLvl w:val="3"/>
        <w:rPr>
          <w:rFonts w:ascii="Cambria" w:eastAsia="Times New Roman" w:hAnsi="Cambria" w:cs="Arial"/>
          <w:bCs/>
          <w:vanish/>
          <w:sz w:val="24"/>
          <w:szCs w:val="24"/>
          <w:lang w:eastAsia="pl-PL"/>
        </w:rPr>
      </w:pPr>
    </w:p>
    <w:p w14:paraId="5956BEC4" w14:textId="77777777" w:rsidR="00727BBB" w:rsidRPr="001F79C4" w:rsidRDefault="00727BBB" w:rsidP="00BA4DA1">
      <w:pPr>
        <w:pStyle w:val="Akapitzlist"/>
        <w:widowControl w:val="0"/>
        <w:numPr>
          <w:ilvl w:val="0"/>
          <w:numId w:val="15"/>
        </w:numPr>
        <w:suppressAutoHyphens/>
        <w:spacing w:before="0" w:after="0" w:line="276" w:lineRule="auto"/>
        <w:outlineLvl w:val="3"/>
        <w:rPr>
          <w:rFonts w:ascii="Cambria" w:hAnsi="Cambria"/>
          <w:vanish/>
        </w:rPr>
      </w:pPr>
    </w:p>
    <w:p w14:paraId="6FE13E24" w14:textId="77777777" w:rsidR="00727BBB" w:rsidRPr="001F79C4" w:rsidRDefault="00727BBB" w:rsidP="00BA4DA1">
      <w:pPr>
        <w:pStyle w:val="Akapitzlist"/>
        <w:widowControl w:val="0"/>
        <w:numPr>
          <w:ilvl w:val="0"/>
          <w:numId w:val="15"/>
        </w:numPr>
        <w:suppressAutoHyphens/>
        <w:spacing w:before="0" w:after="0" w:line="276" w:lineRule="auto"/>
        <w:outlineLvl w:val="3"/>
        <w:rPr>
          <w:rFonts w:ascii="Cambria" w:hAnsi="Cambria"/>
          <w:vanish/>
        </w:rPr>
      </w:pPr>
    </w:p>
    <w:p w14:paraId="2F19DC39" w14:textId="77777777" w:rsidR="00727BBB" w:rsidRPr="001F79C4" w:rsidRDefault="00727BBB" w:rsidP="00BA4DA1">
      <w:pPr>
        <w:pStyle w:val="Akapitzlist"/>
        <w:widowControl w:val="0"/>
        <w:numPr>
          <w:ilvl w:val="0"/>
          <w:numId w:val="15"/>
        </w:numPr>
        <w:suppressAutoHyphens/>
        <w:spacing w:before="0" w:after="0" w:line="276" w:lineRule="auto"/>
        <w:outlineLvl w:val="3"/>
        <w:rPr>
          <w:rFonts w:ascii="Cambria" w:hAnsi="Cambria"/>
          <w:vanish/>
        </w:rPr>
      </w:pPr>
    </w:p>
    <w:p w14:paraId="0E2234FA" w14:textId="77777777" w:rsidR="00727BBB" w:rsidRPr="001F79C4" w:rsidRDefault="00727BBB" w:rsidP="00BA4DA1">
      <w:pPr>
        <w:pStyle w:val="Akapitzlist"/>
        <w:widowControl w:val="0"/>
        <w:numPr>
          <w:ilvl w:val="0"/>
          <w:numId w:val="15"/>
        </w:numPr>
        <w:suppressAutoHyphens/>
        <w:spacing w:before="0" w:after="0" w:line="276" w:lineRule="auto"/>
        <w:outlineLvl w:val="3"/>
        <w:rPr>
          <w:rFonts w:ascii="Cambria" w:hAnsi="Cambria"/>
          <w:vanish/>
        </w:rPr>
      </w:pPr>
    </w:p>
    <w:p w14:paraId="1A21C045" w14:textId="77777777" w:rsidR="00727BBB" w:rsidRPr="001F79C4" w:rsidRDefault="00727BBB" w:rsidP="000B0D5A">
      <w:pPr>
        <w:spacing w:line="276" w:lineRule="auto"/>
        <w:ind w:left="340"/>
        <w:rPr>
          <w:rFonts w:ascii="Cambria" w:hAnsi="Cambria" w:cs="Arial"/>
          <w:bCs/>
        </w:rPr>
      </w:pPr>
    </w:p>
    <w:p w14:paraId="2AA6E103" w14:textId="77777777" w:rsidR="000B0D5A" w:rsidRPr="001F79C4" w:rsidRDefault="000B0D5A" w:rsidP="000B0D5A">
      <w:pPr>
        <w:pStyle w:val="Akapitzlist"/>
        <w:numPr>
          <w:ilvl w:val="0"/>
          <w:numId w:val="6"/>
        </w:numPr>
        <w:tabs>
          <w:tab w:val="left" w:pos="709"/>
          <w:tab w:val="left" w:pos="1276"/>
          <w:tab w:val="left" w:pos="1418"/>
        </w:tabs>
        <w:suppressAutoHyphens/>
        <w:spacing w:before="0" w:after="0" w:line="276" w:lineRule="auto"/>
        <w:rPr>
          <w:rFonts w:ascii="Cambria" w:hAnsi="Cambria"/>
          <w:vanish/>
          <w:sz w:val="24"/>
          <w:szCs w:val="24"/>
        </w:rPr>
      </w:pPr>
    </w:p>
    <w:p w14:paraId="7ACBBC9C" w14:textId="77777777" w:rsidR="006F3D6B" w:rsidRDefault="006F3D6B" w:rsidP="006F3D6B">
      <w:pPr>
        <w:pStyle w:val="Akapitzlist"/>
        <w:numPr>
          <w:ilvl w:val="1"/>
          <w:numId w:val="6"/>
        </w:numPr>
        <w:tabs>
          <w:tab w:val="left" w:pos="709"/>
          <w:tab w:val="left" w:pos="1276"/>
          <w:tab w:val="left" w:pos="1418"/>
        </w:tabs>
        <w:suppressAutoHyphens/>
        <w:spacing w:before="0" w:after="0" w:line="276" w:lineRule="auto"/>
        <w:ind w:left="709" w:hanging="709"/>
        <w:rPr>
          <w:rFonts w:ascii="Cambria" w:hAnsi="Cambria"/>
          <w:color w:val="000000"/>
          <w:sz w:val="24"/>
          <w:szCs w:val="24"/>
        </w:rPr>
      </w:pPr>
      <w:r w:rsidRPr="00EB5A38">
        <w:rPr>
          <w:rFonts w:ascii="Cambria" w:hAnsi="Cambria"/>
          <w:color w:val="000000"/>
          <w:sz w:val="24"/>
          <w:szCs w:val="24"/>
        </w:rPr>
        <w:t xml:space="preserve">Zamawiający udzieli zamówienia </w:t>
      </w:r>
      <w:r>
        <w:rPr>
          <w:rFonts w:ascii="Cambria" w:hAnsi="Cambria"/>
          <w:color w:val="000000"/>
          <w:sz w:val="24"/>
          <w:szCs w:val="24"/>
        </w:rPr>
        <w:t>W</w:t>
      </w:r>
      <w:r w:rsidRPr="00EB5A38">
        <w:rPr>
          <w:rFonts w:ascii="Cambria" w:hAnsi="Cambria"/>
          <w:color w:val="000000"/>
          <w:sz w:val="24"/>
          <w:szCs w:val="24"/>
        </w:rPr>
        <w:t>ykonawcy, którego oferta została wybrana jako najkorzystniejsza.</w:t>
      </w:r>
    </w:p>
    <w:p w14:paraId="750F9C9D" w14:textId="77777777" w:rsidR="006F3D6B" w:rsidRDefault="006F3D6B" w:rsidP="006F3D6B">
      <w:pPr>
        <w:pStyle w:val="Akapitzlist"/>
        <w:numPr>
          <w:ilvl w:val="1"/>
          <w:numId w:val="6"/>
        </w:numPr>
        <w:tabs>
          <w:tab w:val="left" w:pos="709"/>
          <w:tab w:val="left" w:pos="1276"/>
          <w:tab w:val="left" w:pos="1418"/>
        </w:tabs>
        <w:suppressAutoHyphens/>
        <w:spacing w:before="0" w:after="0" w:line="276" w:lineRule="auto"/>
        <w:ind w:left="709" w:hanging="709"/>
        <w:rPr>
          <w:rFonts w:ascii="Cambria" w:hAnsi="Cambria"/>
          <w:color w:val="000000"/>
          <w:sz w:val="24"/>
          <w:szCs w:val="24"/>
        </w:rPr>
      </w:pPr>
      <w:r w:rsidRPr="00EB5A38">
        <w:rPr>
          <w:rFonts w:ascii="Cambria" w:hAnsi="Cambria"/>
          <w:color w:val="000000"/>
          <w:sz w:val="24"/>
          <w:szCs w:val="24"/>
        </w:rPr>
        <w:t>Stosownie do art. 92 ust. 1 ustawy</w:t>
      </w:r>
      <w:r>
        <w:rPr>
          <w:rFonts w:ascii="Cambria" w:hAnsi="Cambria"/>
          <w:color w:val="000000"/>
          <w:sz w:val="24"/>
          <w:szCs w:val="24"/>
        </w:rPr>
        <w:t xml:space="preserve"> </w:t>
      </w:r>
      <w:proofErr w:type="spellStart"/>
      <w:r w:rsidRPr="008774D1">
        <w:rPr>
          <w:rFonts w:ascii="Cambria" w:hAnsi="Cambria"/>
          <w:color w:val="000000"/>
          <w:sz w:val="24"/>
          <w:szCs w:val="24"/>
        </w:rPr>
        <w:t>Pzp</w:t>
      </w:r>
      <w:proofErr w:type="spellEnd"/>
      <w:r w:rsidRPr="00EB5A38">
        <w:rPr>
          <w:rFonts w:ascii="Cambria" w:hAnsi="Cambria"/>
          <w:color w:val="000000"/>
          <w:sz w:val="24"/>
          <w:szCs w:val="24"/>
        </w:rPr>
        <w:t xml:space="preserve">, Zamawiający informuje niezwłocznie wszystkich </w:t>
      </w:r>
      <w:r>
        <w:rPr>
          <w:rFonts w:ascii="Cambria" w:hAnsi="Cambria"/>
          <w:color w:val="000000"/>
          <w:sz w:val="24"/>
          <w:szCs w:val="24"/>
        </w:rPr>
        <w:t>W</w:t>
      </w:r>
      <w:r w:rsidRPr="00EB5A38">
        <w:rPr>
          <w:rFonts w:ascii="Cambria" w:hAnsi="Cambria"/>
          <w:color w:val="000000"/>
          <w:sz w:val="24"/>
          <w:szCs w:val="24"/>
        </w:rPr>
        <w:t>ykonawców o:</w:t>
      </w:r>
    </w:p>
    <w:p w14:paraId="72F81B42" w14:textId="77777777" w:rsidR="006F3D6B"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wyborze najkorzystniejszej oferty, podając nazwę albo imię i nazwisko, siedzibę albo miejsce zamieszkania i adres</w:t>
      </w:r>
      <w:r>
        <w:rPr>
          <w:rFonts w:ascii="Cambria" w:hAnsi="Cambria"/>
          <w:color w:val="000000"/>
          <w:sz w:val="24"/>
          <w:szCs w:val="24"/>
        </w:rPr>
        <w:t>,</w:t>
      </w:r>
      <w:r w:rsidRPr="00EB5A38">
        <w:rPr>
          <w:rFonts w:ascii="Cambria" w:hAnsi="Cambria"/>
          <w:color w:val="000000"/>
          <w:sz w:val="24"/>
          <w:szCs w:val="24"/>
        </w:rPr>
        <w:t xml:space="preserve"> j</w:t>
      </w:r>
      <w:r>
        <w:rPr>
          <w:rFonts w:ascii="Cambria" w:hAnsi="Cambria"/>
          <w:color w:val="000000"/>
          <w:sz w:val="24"/>
          <w:szCs w:val="24"/>
        </w:rPr>
        <w:t xml:space="preserve">eżeli jest miejscem wykonywania </w:t>
      </w:r>
      <w:r w:rsidRPr="00EB5A38">
        <w:rPr>
          <w:rFonts w:ascii="Cambria" w:hAnsi="Cambria"/>
          <w:color w:val="000000"/>
          <w:sz w:val="24"/>
          <w:szCs w:val="24"/>
        </w:rPr>
        <w:t xml:space="preserve">działalności wykonawcy, którego ofertę wybrano oraz nazwy albo imiona </w:t>
      </w:r>
      <w:r>
        <w:rPr>
          <w:rFonts w:ascii="Cambria" w:hAnsi="Cambria"/>
          <w:color w:val="000000"/>
          <w:sz w:val="24"/>
          <w:szCs w:val="24"/>
        </w:rPr>
        <w:br/>
      </w:r>
      <w:r w:rsidRPr="00EB5A38">
        <w:rPr>
          <w:rFonts w:ascii="Cambria" w:hAnsi="Cambria"/>
          <w:color w:val="000000"/>
          <w:sz w:val="24"/>
          <w:szCs w:val="24"/>
        </w:rPr>
        <w:t>i nazwiska, siedziby albo miejsca zamieszkania i adresy</w:t>
      </w:r>
      <w:r>
        <w:rPr>
          <w:rFonts w:ascii="Cambria" w:hAnsi="Cambria"/>
          <w:color w:val="000000"/>
          <w:sz w:val="24"/>
          <w:szCs w:val="24"/>
        </w:rPr>
        <w:t>,</w:t>
      </w:r>
      <w:r w:rsidRPr="00EB5A38">
        <w:rPr>
          <w:rFonts w:ascii="Cambria" w:hAnsi="Cambria"/>
          <w:color w:val="000000"/>
          <w:sz w:val="24"/>
          <w:szCs w:val="24"/>
        </w:rPr>
        <w:t xml:space="preserve"> jeżeli są miejscami wykonywania działalności </w:t>
      </w:r>
      <w:r>
        <w:rPr>
          <w:rFonts w:ascii="Cambria" w:hAnsi="Cambria"/>
          <w:color w:val="000000"/>
          <w:sz w:val="24"/>
          <w:szCs w:val="24"/>
        </w:rPr>
        <w:t>W</w:t>
      </w:r>
      <w:r w:rsidRPr="00EB5A38">
        <w:rPr>
          <w:rFonts w:ascii="Cambria" w:hAnsi="Cambria"/>
          <w:color w:val="000000"/>
          <w:sz w:val="24"/>
          <w:szCs w:val="24"/>
        </w:rPr>
        <w:t xml:space="preserve">ykonawców, którzy złożyli oferty, a także przyznaną ofertom w każdym kryterium oceny ofert i łączną punktację, </w:t>
      </w:r>
    </w:p>
    <w:p w14:paraId="333AA64B" w14:textId="77777777" w:rsidR="006F3D6B"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Pr>
          <w:rFonts w:ascii="Cambria" w:hAnsi="Cambria"/>
          <w:color w:val="000000"/>
          <w:sz w:val="24"/>
          <w:szCs w:val="24"/>
        </w:rPr>
        <w:t>W</w:t>
      </w:r>
      <w:r w:rsidRPr="00EB5A38">
        <w:rPr>
          <w:rFonts w:ascii="Cambria" w:hAnsi="Cambria"/>
          <w:color w:val="000000"/>
          <w:sz w:val="24"/>
          <w:szCs w:val="24"/>
        </w:rPr>
        <w:t xml:space="preserve">ykonawcach, którzy zostali wykluczeni, </w:t>
      </w:r>
    </w:p>
    <w:p w14:paraId="6C0A53B3" w14:textId="77777777" w:rsidR="006F3D6B"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Pr>
          <w:rFonts w:ascii="Cambria" w:hAnsi="Cambria"/>
          <w:color w:val="000000"/>
          <w:sz w:val="24"/>
          <w:szCs w:val="24"/>
        </w:rPr>
        <w:t>W</w:t>
      </w:r>
      <w:r w:rsidRPr="00EB5A38">
        <w:rPr>
          <w:rFonts w:ascii="Cambria" w:hAnsi="Cambria"/>
          <w:color w:val="000000"/>
          <w:sz w:val="24"/>
          <w:szCs w:val="24"/>
        </w:rPr>
        <w:t>ykonawcach, których oferty zostały odrzucone, powodach odrzucenia oferty, a w przypadkach, o których mowa w art. 89 ust. 4 i 5 ustawy</w:t>
      </w:r>
      <w:r>
        <w:rPr>
          <w:rFonts w:ascii="Cambria" w:hAnsi="Cambria"/>
          <w:color w:val="000000"/>
          <w:sz w:val="24"/>
          <w:szCs w:val="24"/>
        </w:rPr>
        <w:t xml:space="preserve"> </w:t>
      </w:r>
      <w:proofErr w:type="spellStart"/>
      <w:r>
        <w:rPr>
          <w:rFonts w:ascii="Cambria" w:hAnsi="Cambria"/>
          <w:color w:val="000000"/>
          <w:sz w:val="24"/>
          <w:szCs w:val="24"/>
        </w:rPr>
        <w:t>Pzp</w:t>
      </w:r>
      <w:proofErr w:type="spellEnd"/>
      <w:r w:rsidRPr="00EB5A38">
        <w:rPr>
          <w:rFonts w:ascii="Cambria" w:hAnsi="Cambria"/>
          <w:color w:val="000000"/>
          <w:sz w:val="24"/>
          <w:szCs w:val="24"/>
        </w:rPr>
        <w:t xml:space="preserve">, braku równoważności lub braku spełniania wymagań dotyczących wydajności lub funkcjonalności, </w:t>
      </w:r>
    </w:p>
    <w:p w14:paraId="6339ECAA" w14:textId="77777777" w:rsidR="006F3D6B"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Pr>
          <w:rFonts w:ascii="Cambria" w:hAnsi="Cambria"/>
          <w:color w:val="000000"/>
          <w:sz w:val="24"/>
          <w:szCs w:val="24"/>
        </w:rPr>
        <w:t>W</w:t>
      </w:r>
      <w:r w:rsidRPr="00EB5A38">
        <w:rPr>
          <w:rFonts w:ascii="Cambria" w:hAnsi="Cambria"/>
          <w:color w:val="000000"/>
          <w:sz w:val="24"/>
          <w:szCs w:val="24"/>
        </w:rPr>
        <w:t xml:space="preserve">ykonawcach, którzy złożyli oferty niepodlegające odrzuceniu, ale nie zostali zaproszeni do kolejnego etapu negocjacji albo dialogu, </w:t>
      </w:r>
    </w:p>
    <w:p w14:paraId="403932AA" w14:textId="77777777" w:rsidR="006F3D6B"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dopuszczeniu do dynamicznego systemu zakupów, </w:t>
      </w:r>
    </w:p>
    <w:p w14:paraId="6D5975BA" w14:textId="77777777" w:rsidR="006F3D6B"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 xml:space="preserve">nieustanowieniu dynamicznego systemu zakupów, </w:t>
      </w:r>
    </w:p>
    <w:p w14:paraId="1C0655D6" w14:textId="77777777" w:rsidR="006F3D6B" w:rsidRPr="00EB5A38" w:rsidRDefault="006F3D6B" w:rsidP="006F3D6B">
      <w:pPr>
        <w:pStyle w:val="Akapitzlist"/>
        <w:numPr>
          <w:ilvl w:val="0"/>
          <w:numId w:val="14"/>
        </w:numPr>
        <w:tabs>
          <w:tab w:val="left" w:pos="709"/>
          <w:tab w:val="left" w:pos="1134"/>
          <w:tab w:val="left" w:pos="1276"/>
        </w:tabs>
        <w:suppressAutoHyphens/>
        <w:spacing w:before="0" w:after="0" w:line="276" w:lineRule="auto"/>
        <w:ind w:left="993" w:hanging="284"/>
        <w:rPr>
          <w:rFonts w:ascii="Cambria" w:hAnsi="Cambria"/>
          <w:color w:val="000000"/>
          <w:sz w:val="24"/>
          <w:szCs w:val="24"/>
        </w:rPr>
      </w:pPr>
      <w:r w:rsidRPr="00EB5A38">
        <w:rPr>
          <w:rFonts w:ascii="Cambria" w:hAnsi="Cambria"/>
          <w:color w:val="000000"/>
          <w:sz w:val="24"/>
          <w:szCs w:val="24"/>
        </w:rPr>
        <w:t>unieważnieniu postępowania,</w:t>
      </w:r>
    </w:p>
    <w:p w14:paraId="3A17B08F" w14:textId="77777777" w:rsidR="006F3D6B" w:rsidRPr="003F1694" w:rsidRDefault="006F3D6B" w:rsidP="006F3D6B">
      <w:pPr>
        <w:pStyle w:val="Akapitzlist"/>
        <w:tabs>
          <w:tab w:val="left" w:pos="709"/>
          <w:tab w:val="left" w:pos="1276"/>
          <w:tab w:val="left" w:pos="1418"/>
        </w:tabs>
        <w:suppressAutoHyphens/>
        <w:spacing w:before="0" w:after="0" w:line="276" w:lineRule="auto"/>
        <w:ind w:left="709"/>
        <w:rPr>
          <w:rFonts w:ascii="Cambria" w:hAnsi="Cambria"/>
          <w:i/>
          <w:color w:val="000000"/>
          <w:sz w:val="24"/>
          <w:szCs w:val="24"/>
        </w:rPr>
      </w:pPr>
      <w:r w:rsidRPr="003F1694">
        <w:rPr>
          <w:rFonts w:ascii="Cambria" w:hAnsi="Cambria"/>
          <w:i/>
          <w:color w:val="000000"/>
          <w:sz w:val="24"/>
          <w:szCs w:val="24"/>
        </w:rPr>
        <w:t>podając uzasadnienie faktyczne i prawne.</w:t>
      </w:r>
    </w:p>
    <w:p w14:paraId="39DD322B" w14:textId="52638B94" w:rsidR="006F3D6B" w:rsidRPr="00020593" w:rsidRDefault="006F3D6B" w:rsidP="006F3D6B">
      <w:pPr>
        <w:pStyle w:val="Akapitzlist"/>
        <w:numPr>
          <w:ilvl w:val="1"/>
          <w:numId w:val="6"/>
        </w:numPr>
        <w:tabs>
          <w:tab w:val="left" w:pos="709"/>
          <w:tab w:val="left" w:pos="1276"/>
          <w:tab w:val="left" w:pos="1418"/>
        </w:tabs>
        <w:suppressAutoHyphens/>
        <w:spacing w:before="0" w:after="0" w:line="276" w:lineRule="auto"/>
        <w:ind w:left="709" w:hanging="709"/>
        <w:rPr>
          <w:rFonts w:ascii="Cambria" w:hAnsi="Cambria"/>
          <w:vanish/>
          <w:color w:val="C00000"/>
          <w:sz w:val="24"/>
          <w:szCs w:val="24"/>
        </w:rPr>
      </w:pPr>
      <w:r w:rsidRPr="00020593">
        <w:rPr>
          <w:rFonts w:ascii="Cambria" w:hAnsi="Cambria"/>
          <w:color w:val="000000"/>
          <w:sz w:val="24"/>
          <w:szCs w:val="24"/>
        </w:rPr>
        <w:t xml:space="preserve">Informacje o których mowa w pkt. 13.2 </w:t>
      </w:r>
      <w:proofErr w:type="spellStart"/>
      <w:r w:rsidRPr="00020593">
        <w:rPr>
          <w:rFonts w:ascii="Cambria" w:hAnsi="Cambria"/>
          <w:color w:val="000000"/>
          <w:sz w:val="24"/>
          <w:szCs w:val="24"/>
        </w:rPr>
        <w:t>tiret</w:t>
      </w:r>
      <w:proofErr w:type="spellEnd"/>
      <w:r w:rsidRPr="00020593">
        <w:rPr>
          <w:rFonts w:ascii="Cambria" w:hAnsi="Cambria"/>
          <w:color w:val="000000"/>
          <w:sz w:val="24"/>
          <w:szCs w:val="24"/>
        </w:rPr>
        <w:t xml:space="preserve"> pierwszy oraz </w:t>
      </w:r>
      <w:proofErr w:type="spellStart"/>
      <w:r w:rsidRPr="00020593">
        <w:rPr>
          <w:rFonts w:ascii="Cambria" w:hAnsi="Cambria"/>
          <w:color w:val="000000"/>
          <w:sz w:val="24"/>
          <w:szCs w:val="24"/>
        </w:rPr>
        <w:t>tiret</w:t>
      </w:r>
      <w:proofErr w:type="spellEnd"/>
      <w:r w:rsidRPr="00020593">
        <w:rPr>
          <w:rFonts w:ascii="Cambria" w:hAnsi="Cambria"/>
          <w:color w:val="000000"/>
          <w:sz w:val="24"/>
          <w:szCs w:val="24"/>
        </w:rPr>
        <w:t xml:space="preserve"> </w:t>
      </w:r>
      <w:r w:rsidRPr="00020593">
        <w:rPr>
          <w:rFonts w:ascii="Cambria" w:hAnsi="Cambria"/>
          <w:color w:val="000000"/>
          <w:sz w:val="24"/>
          <w:szCs w:val="24"/>
        </w:rPr>
        <w:br/>
        <w:t xml:space="preserve">piąty – siódmy, Zamawiający opublikuje na swojej stronie internetowej: </w:t>
      </w:r>
      <w:r w:rsidRPr="00020593">
        <w:rPr>
          <w:rFonts w:ascii="Cambria" w:hAnsi="Cambria" w:cs="Arial"/>
          <w:bCs/>
          <w:color w:val="000000" w:themeColor="text1"/>
          <w:sz w:val="24"/>
          <w:szCs w:val="24"/>
        </w:rPr>
        <w:t>(</w:t>
      </w:r>
      <w:r w:rsidR="00020593" w:rsidRPr="00020593">
        <w:rPr>
          <w:rFonts w:ascii="Cambria" w:hAnsi="Cambria"/>
          <w:color w:val="0070C0"/>
          <w:sz w:val="24"/>
          <w:szCs w:val="24"/>
          <w:u w:val="single"/>
        </w:rPr>
        <w:t>http://www.biala.finn.pl</w:t>
      </w:r>
      <w:r w:rsidRPr="00020593">
        <w:rPr>
          <w:rFonts w:ascii="Cambria" w:hAnsi="Cambria" w:cs="Arial"/>
          <w:bCs/>
          <w:color w:val="000000" w:themeColor="text1"/>
          <w:sz w:val="24"/>
          <w:szCs w:val="24"/>
        </w:rPr>
        <w:t>)</w:t>
      </w:r>
    </w:p>
    <w:p w14:paraId="75DA7BC0" w14:textId="77777777" w:rsidR="006F3D6B" w:rsidRPr="00020593" w:rsidRDefault="006F3D6B" w:rsidP="006F3D6B">
      <w:pPr>
        <w:pStyle w:val="Akapitzlist"/>
        <w:numPr>
          <w:ilvl w:val="0"/>
          <w:numId w:val="6"/>
        </w:numPr>
        <w:tabs>
          <w:tab w:val="left" w:pos="1134"/>
          <w:tab w:val="left" w:pos="1276"/>
          <w:tab w:val="left" w:pos="1418"/>
        </w:tabs>
        <w:suppressAutoHyphens/>
        <w:spacing w:before="0" w:after="0" w:line="276" w:lineRule="auto"/>
        <w:ind w:left="709" w:hanging="709"/>
        <w:rPr>
          <w:rFonts w:ascii="Cambria" w:hAnsi="Cambria"/>
          <w:vanish/>
          <w:color w:val="C00000"/>
          <w:sz w:val="24"/>
          <w:szCs w:val="24"/>
        </w:rPr>
      </w:pPr>
    </w:p>
    <w:p w14:paraId="59CA76AD" w14:textId="77777777" w:rsidR="006F3D6B" w:rsidRPr="00020593" w:rsidRDefault="006F3D6B" w:rsidP="006F3D6B">
      <w:pPr>
        <w:widowControl w:val="0"/>
        <w:spacing w:line="276" w:lineRule="auto"/>
        <w:ind w:left="709" w:hanging="709"/>
        <w:jc w:val="both"/>
        <w:outlineLvl w:val="3"/>
        <w:rPr>
          <w:rFonts w:ascii="Cambria" w:hAnsi="Cambria" w:cs="Arial"/>
          <w:bCs/>
          <w:color w:val="000000" w:themeColor="text1"/>
        </w:rPr>
      </w:pPr>
      <w:r w:rsidRPr="00020593">
        <w:rPr>
          <w:rFonts w:ascii="Cambria" w:hAnsi="Cambria" w:cs="Arial"/>
          <w:bCs/>
          <w:color w:val="000000" w:themeColor="text1"/>
        </w:rPr>
        <w:t>.</w:t>
      </w:r>
    </w:p>
    <w:p w14:paraId="6369D83E" w14:textId="77777777" w:rsidR="006F3D6B" w:rsidRDefault="006F3D6B" w:rsidP="006F3D6B">
      <w:pPr>
        <w:pStyle w:val="Akapitzlist"/>
        <w:tabs>
          <w:tab w:val="left" w:pos="709"/>
          <w:tab w:val="left" w:pos="1276"/>
          <w:tab w:val="left" w:pos="1418"/>
        </w:tabs>
        <w:suppressAutoHyphens/>
        <w:spacing w:before="0" w:after="0" w:line="276" w:lineRule="auto"/>
        <w:ind w:left="709"/>
        <w:rPr>
          <w:rFonts w:ascii="Cambria" w:hAnsi="Cambria"/>
          <w:sz w:val="24"/>
          <w:szCs w:val="24"/>
        </w:rPr>
      </w:pPr>
    </w:p>
    <w:p w14:paraId="4AABCAA9" w14:textId="77777777" w:rsidR="000B0D5A" w:rsidRPr="000C1D81" w:rsidRDefault="000B0D5A" w:rsidP="000B0D5A">
      <w:pPr>
        <w:pStyle w:val="Akapitzlist"/>
        <w:numPr>
          <w:ilvl w:val="0"/>
          <w:numId w:val="6"/>
        </w:numPr>
        <w:tabs>
          <w:tab w:val="left" w:pos="1134"/>
          <w:tab w:val="left" w:pos="1276"/>
          <w:tab w:val="left" w:pos="1418"/>
        </w:tabs>
        <w:suppressAutoHyphens/>
        <w:spacing w:before="0" w:after="0" w:line="276" w:lineRule="auto"/>
        <w:rPr>
          <w:rFonts w:ascii="Cambria" w:hAnsi="Cambria"/>
          <w:vanish/>
          <w:sz w:val="22"/>
          <w:szCs w:val="22"/>
        </w:rPr>
      </w:pPr>
    </w:p>
    <w:p w14:paraId="3B8A9F6B" w14:textId="77777777" w:rsidR="000B0D5A" w:rsidRPr="000C1D81" w:rsidRDefault="000B0D5A" w:rsidP="000B0D5A">
      <w:pPr>
        <w:pStyle w:val="Akapitzlist"/>
        <w:numPr>
          <w:ilvl w:val="0"/>
          <w:numId w:val="6"/>
        </w:numPr>
        <w:tabs>
          <w:tab w:val="left" w:pos="1134"/>
          <w:tab w:val="left" w:pos="1276"/>
          <w:tab w:val="left" w:pos="1418"/>
        </w:tabs>
        <w:suppressAutoHyphens/>
        <w:spacing w:before="0" w:after="0" w:line="276" w:lineRule="auto"/>
        <w:rPr>
          <w:rFonts w:ascii="Cambria" w:hAnsi="Cambria"/>
          <w:vanish/>
          <w:sz w:val="22"/>
          <w:szCs w:val="22"/>
        </w:rPr>
      </w:pP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394A1A63" w14:textId="77777777" w:rsidTr="002E6AE0">
        <w:trPr>
          <w:trHeight w:val="1015"/>
          <w:jc w:val="center"/>
        </w:trPr>
        <w:tc>
          <w:tcPr>
            <w:tcW w:w="9102" w:type="dxa"/>
            <w:shd w:val="clear" w:color="auto" w:fill="auto"/>
          </w:tcPr>
          <w:p w14:paraId="768BA75D" w14:textId="77777777" w:rsidR="000B0D5A" w:rsidRPr="000C1D81" w:rsidRDefault="000B0D5A" w:rsidP="002E6AE0">
            <w:pPr>
              <w:suppressAutoHyphens/>
              <w:spacing w:line="276" w:lineRule="auto"/>
              <w:contextualSpacing/>
              <w:jc w:val="center"/>
              <w:textAlignment w:val="baseline"/>
              <w:rPr>
                <w:rFonts w:ascii="Cambria" w:hAnsi="Cambria"/>
                <w:sz w:val="26"/>
                <w:szCs w:val="26"/>
              </w:rPr>
            </w:pPr>
            <w:r w:rsidRPr="000C1D81">
              <w:rPr>
                <w:rFonts w:ascii="Cambria" w:hAnsi="Cambria"/>
                <w:sz w:val="26"/>
                <w:szCs w:val="26"/>
              </w:rPr>
              <w:t>Rozdział 14</w:t>
            </w:r>
          </w:p>
          <w:p w14:paraId="66A09391" w14:textId="77777777" w:rsidR="000B0D5A" w:rsidRPr="001F79C4" w:rsidRDefault="000B0D5A" w:rsidP="002E6AE0">
            <w:pPr>
              <w:suppressAutoHyphens/>
              <w:spacing w:line="276" w:lineRule="auto"/>
              <w:contextualSpacing/>
              <w:jc w:val="center"/>
              <w:textAlignment w:val="baseline"/>
              <w:rPr>
                <w:rFonts w:ascii="Cambria" w:hAnsi="Cambria"/>
              </w:rPr>
            </w:pPr>
            <w:r w:rsidRPr="000C1D81">
              <w:rPr>
                <w:rFonts w:ascii="Cambria" w:hAnsi="Cambria"/>
                <w:b/>
                <w:sz w:val="26"/>
                <w:szCs w:val="26"/>
              </w:rPr>
              <w:t xml:space="preserve">INFORMACJE O FORMALNOŚCIACH, JAKIE POWINNY </w:t>
            </w:r>
            <w:r w:rsidRPr="000C1D81">
              <w:rPr>
                <w:rFonts w:ascii="Cambria" w:hAnsi="Cambria"/>
                <w:b/>
                <w:sz w:val="26"/>
                <w:szCs w:val="26"/>
              </w:rPr>
              <w:br/>
              <w:t>ZOSTAĆ DOPEŁNIONE PO WYBORZE OFERTY W CELU ZAWARCIA UMOWY</w:t>
            </w:r>
          </w:p>
        </w:tc>
      </w:tr>
    </w:tbl>
    <w:p w14:paraId="6AE31357" w14:textId="77777777" w:rsidR="000B0D5A" w:rsidRPr="001F79C4" w:rsidRDefault="000B0D5A" w:rsidP="000B0D5A">
      <w:pPr>
        <w:pStyle w:val="Akapitzlist"/>
        <w:widowControl w:val="0"/>
        <w:numPr>
          <w:ilvl w:val="0"/>
          <w:numId w:val="9"/>
        </w:numPr>
        <w:spacing w:before="0" w:after="0" w:line="276" w:lineRule="auto"/>
        <w:contextualSpacing w:val="0"/>
        <w:outlineLvl w:val="3"/>
        <w:rPr>
          <w:rFonts w:ascii="Cambria" w:eastAsia="Times New Roman" w:hAnsi="Cambria" w:cs="Arial"/>
          <w:bCs/>
          <w:vanish/>
          <w:sz w:val="24"/>
          <w:szCs w:val="24"/>
          <w:lang w:eastAsia="pl-PL"/>
        </w:rPr>
      </w:pPr>
    </w:p>
    <w:p w14:paraId="2469E678" w14:textId="77777777" w:rsidR="000B0D5A" w:rsidRPr="001F79C4" w:rsidRDefault="000B0D5A" w:rsidP="00BA4DA1">
      <w:pPr>
        <w:pStyle w:val="Akapitzlist"/>
        <w:widowControl w:val="0"/>
        <w:numPr>
          <w:ilvl w:val="0"/>
          <w:numId w:val="15"/>
        </w:numPr>
        <w:suppressAutoHyphens/>
        <w:spacing w:before="0" w:after="0" w:line="276" w:lineRule="auto"/>
        <w:outlineLvl w:val="3"/>
        <w:rPr>
          <w:rFonts w:ascii="Cambria" w:hAnsi="Cambria"/>
          <w:vanish/>
        </w:rPr>
      </w:pPr>
    </w:p>
    <w:p w14:paraId="0DBB58CC" w14:textId="77777777" w:rsidR="000B0D5A" w:rsidRPr="001F79C4" w:rsidRDefault="000B0D5A" w:rsidP="00BA4DA1">
      <w:pPr>
        <w:pStyle w:val="Akapitzlist"/>
        <w:widowControl w:val="0"/>
        <w:numPr>
          <w:ilvl w:val="0"/>
          <w:numId w:val="15"/>
        </w:numPr>
        <w:suppressAutoHyphens/>
        <w:spacing w:before="0" w:after="0" w:line="276" w:lineRule="auto"/>
        <w:outlineLvl w:val="3"/>
        <w:rPr>
          <w:rFonts w:ascii="Cambria" w:hAnsi="Cambria"/>
          <w:vanish/>
        </w:rPr>
      </w:pPr>
    </w:p>
    <w:p w14:paraId="674A3D5C" w14:textId="77777777" w:rsidR="000B0D5A" w:rsidRPr="001F79C4" w:rsidRDefault="000B0D5A" w:rsidP="00BA4DA1">
      <w:pPr>
        <w:pStyle w:val="Akapitzlist"/>
        <w:widowControl w:val="0"/>
        <w:numPr>
          <w:ilvl w:val="0"/>
          <w:numId w:val="15"/>
        </w:numPr>
        <w:suppressAutoHyphens/>
        <w:spacing w:before="0" w:after="0" w:line="276" w:lineRule="auto"/>
        <w:outlineLvl w:val="3"/>
        <w:rPr>
          <w:rFonts w:ascii="Cambria" w:hAnsi="Cambria"/>
          <w:vanish/>
        </w:rPr>
      </w:pPr>
    </w:p>
    <w:p w14:paraId="2620D58E" w14:textId="77777777" w:rsidR="000B0D5A" w:rsidRPr="001F79C4" w:rsidRDefault="000B0D5A" w:rsidP="00BA4DA1">
      <w:pPr>
        <w:pStyle w:val="Akapitzlist"/>
        <w:widowControl w:val="0"/>
        <w:numPr>
          <w:ilvl w:val="0"/>
          <w:numId w:val="15"/>
        </w:numPr>
        <w:suppressAutoHyphens/>
        <w:spacing w:before="0" w:after="0" w:line="276" w:lineRule="auto"/>
        <w:outlineLvl w:val="3"/>
        <w:rPr>
          <w:rFonts w:ascii="Cambria" w:hAnsi="Cambria"/>
          <w:vanish/>
        </w:rPr>
      </w:pPr>
    </w:p>
    <w:p w14:paraId="54AD67F9" w14:textId="77777777" w:rsidR="000B0D5A" w:rsidRPr="001F79C4" w:rsidRDefault="000B0D5A" w:rsidP="000B0D5A">
      <w:pPr>
        <w:pStyle w:val="Akapitzlist"/>
        <w:widowControl w:val="0"/>
        <w:suppressAutoHyphens/>
        <w:spacing w:before="0" w:after="0" w:line="276" w:lineRule="auto"/>
        <w:outlineLvl w:val="3"/>
        <w:rPr>
          <w:rFonts w:ascii="Cambria" w:hAnsi="Cambria"/>
          <w:sz w:val="24"/>
          <w:szCs w:val="24"/>
        </w:rPr>
      </w:pPr>
    </w:p>
    <w:p w14:paraId="1B7AAEED" w14:textId="009E1D3B" w:rsidR="000B0D5A" w:rsidRPr="00E179EB" w:rsidRDefault="000B0D5A" w:rsidP="00DB111C">
      <w:pPr>
        <w:pStyle w:val="Akapitzlist"/>
        <w:widowControl w:val="0"/>
        <w:numPr>
          <w:ilvl w:val="1"/>
          <w:numId w:val="41"/>
        </w:numPr>
        <w:suppressAutoHyphens/>
        <w:spacing w:line="276" w:lineRule="auto"/>
        <w:outlineLvl w:val="3"/>
        <w:rPr>
          <w:rFonts w:ascii="Cambria" w:hAnsi="Cambria"/>
          <w:sz w:val="24"/>
          <w:szCs w:val="24"/>
        </w:rPr>
      </w:pPr>
      <w:r w:rsidRPr="00E179EB">
        <w:rPr>
          <w:rFonts w:ascii="Cambria" w:hAnsi="Cambria"/>
          <w:sz w:val="24"/>
          <w:szCs w:val="24"/>
        </w:rPr>
        <w:t xml:space="preserve">Osoby reprezentujące </w:t>
      </w:r>
      <w:r w:rsidR="00727BBB" w:rsidRPr="00E179EB">
        <w:rPr>
          <w:rFonts w:ascii="Cambria" w:hAnsi="Cambria"/>
          <w:sz w:val="24"/>
          <w:szCs w:val="24"/>
        </w:rPr>
        <w:t>W</w:t>
      </w:r>
      <w:r w:rsidRPr="00E179EB">
        <w:rPr>
          <w:rFonts w:ascii="Cambria" w:hAnsi="Cambria"/>
          <w:sz w:val="24"/>
          <w:szCs w:val="24"/>
        </w:rPr>
        <w:t xml:space="preserve">ykonawcę przy podpisywaniu umowy powinny posiadać ze sobą dokumenty potwierdzające ich umocowanie do reprezentowania </w:t>
      </w:r>
      <w:r w:rsidR="00727BBB" w:rsidRPr="00E179EB">
        <w:rPr>
          <w:rFonts w:ascii="Cambria" w:hAnsi="Cambria"/>
          <w:sz w:val="24"/>
          <w:szCs w:val="24"/>
        </w:rPr>
        <w:t>W</w:t>
      </w:r>
      <w:r w:rsidRPr="00E179EB">
        <w:rPr>
          <w:rFonts w:ascii="Cambria" w:hAnsi="Cambria"/>
          <w:sz w:val="24"/>
          <w:szCs w:val="24"/>
        </w:rPr>
        <w:t>ykonawcy, o ile umocowanie to nie będzie wynikać z dokumentów załączonych do oferty.</w:t>
      </w:r>
    </w:p>
    <w:p w14:paraId="7E2F1B6A" w14:textId="3AA22185" w:rsidR="00E179EB" w:rsidRDefault="00E179EB" w:rsidP="00DB111C">
      <w:pPr>
        <w:pStyle w:val="Akapitzlist"/>
        <w:widowControl w:val="0"/>
        <w:numPr>
          <w:ilvl w:val="1"/>
          <w:numId w:val="41"/>
        </w:numPr>
        <w:suppressAutoHyphens/>
        <w:spacing w:before="0" w:after="0" w:line="276" w:lineRule="auto"/>
        <w:outlineLvl w:val="3"/>
        <w:rPr>
          <w:rFonts w:ascii="Cambria" w:hAnsi="Cambria"/>
          <w:sz w:val="24"/>
          <w:szCs w:val="24"/>
        </w:rPr>
      </w:pPr>
      <w:r w:rsidRPr="006C2548">
        <w:rPr>
          <w:rFonts w:ascii="Cambria" w:hAnsi="Cambria"/>
          <w:sz w:val="24"/>
          <w:szCs w:val="24"/>
        </w:rPr>
        <w:t xml:space="preserve">W przypadku, gdy zostanie wybrana jako najkorzystniejsza oferta Wykonawców wspólnie ubiegających się o udzielenie zamówienia, Wykonawca przed podpisaniem umowy na wezwanie Zamawiającego przedłoży umowę regulującą współpracę Wykonawców, w której m.in. zostanie określony pełnomocnik uprawniony do kontaktów z Zamawiającym oraz do wystawiania dokumentów </w:t>
      </w:r>
      <w:r w:rsidRPr="006C2548">
        <w:rPr>
          <w:rFonts w:ascii="Cambria" w:hAnsi="Cambria"/>
          <w:sz w:val="24"/>
          <w:szCs w:val="24"/>
        </w:rPr>
        <w:lastRenderedPageBreak/>
        <w:t>związanych z płatnościami</w:t>
      </w:r>
      <w:r>
        <w:rPr>
          <w:rFonts w:ascii="Cambria" w:hAnsi="Cambria"/>
          <w:sz w:val="24"/>
          <w:szCs w:val="24"/>
        </w:rPr>
        <w:t>.</w:t>
      </w:r>
    </w:p>
    <w:p w14:paraId="2D3B012E" w14:textId="1CC28C61" w:rsidR="00E179EB" w:rsidRPr="006C2548" w:rsidRDefault="00E179EB" w:rsidP="00DB111C">
      <w:pPr>
        <w:pStyle w:val="Akapitzlist"/>
        <w:widowControl w:val="0"/>
        <w:numPr>
          <w:ilvl w:val="1"/>
          <w:numId w:val="41"/>
        </w:numPr>
        <w:suppressAutoHyphens/>
        <w:spacing w:line="276" w:lineRule="auto"/>
        <w:outlineLvl w:val="3"/>
        <w:rPr>
          <w:rFonts w:ascii="Cambria" w:hAnsi="Cambria"/>
          <w:sz w:val="24"/>
          <w:szCs w:val="24"/>
        </w:rPr>
      </w:pPr>
      <w:r w:rsidRPr="006C2548">
        <w:rPr>
          <w:rFonts w:ascii="Cambria" w:hAnsi="Cambria"/>
          <w:sz w:val="24"/>
          <w:szCs w:val="24"/>
        </w:rPr>
        <w:t xml:space="preserve">O terminie złożenia dokumentu, o którym mowa </w:t>
      </w:r>
      <w:r w:rsidRPr="0080390E">
        <w:rPr>
          <w:rFonts w:ascii="Cambria" w:hAnsi="Cambria"/>
          <w:sz w:val="24"/>
          <w:szCs w:val="24"/>
        </w:rPr>
        <w:t xml:space="preserve">w pkt </w:t>
      </w:r>
      <w:r>
        <w:rPr>
          <w:rFonts w:ascii="Cambria" w:hAnsi="Cambria"/>
          <w:sz w:val="24"/>
          <w:szCs w:val="24"/>
        </w:rPr>
        <w:t>14</w:t>
      </w:r>
      <w:r w:rsidRPr="0080390E">
        <w:rPr>
          <w:rFonts w:ascii="Cambria" w:hAnsi="Cambria"/>
          <w:sz w:val="24"/>
          <w:szCs w:val="24"/>
        </w:rPr>
        <w:t>.</w:t>
      </w:r>
      <w:r>
        <w:rPr>
          <w:rFonts w:ascii="Cambria" w:hAnsi="Cambria"/>
          <w:sz w:val="24"/>
          <w:szCs w:val="24"/>
        </w:rPr>
        <w:t>2 SIWZ</w:t>
      </w:r>
      <w:r w:rsidRPr="0080390E">
        <w:rPr>
          <w:rFonts w:ascii="Cambria" w:hAnsi="Cambria"/>
          <w:sz w:val="24"/>
          <w:szCs w:val="24"/>
        </w:rPr>
        <w:t>.</w:t>
      </w:r>
      <w:r w:rsidRPr="006C2548">
        <w:rPr>
          <w:rFonts w:ascii="Cambria" w:hAnsi="Cambria"/>
          <w:sz w:val="24"/>
          <w:szCs w:val="24"/>
        </w:rPr>
        <w:t xml:space="preserve"> Zamawiający powiadomi Wykonawcę odrębnym pismem.</w:t>
      </w:r>
    </w:p>
    <w:p w14:paraId="341110C5" w14:textId="77777777" w:rsidR="00E179EB" w:rsidRDefault="00E179EB" w:rsidP="00E179EB">
      <w:pPr>
        <w:pStyle w:val="Akapitzlist"/>
        <w:widowControl w:val="0"/>
        <w:suppressAutoHyphens/>
        <w:spacing w:before="0" w:after="0" w:line="276" w:lineRule="auto"/>
        <w:outlineLvl w:val="3"/>
        <w:rPr>
          <w:rFonts w:ascii="Cambria" w:hAnsi="Cambria"/>
          <w:sz w:val="24"/>
          <w:szCs w:val="24"/>
        </w:rPr>
      </w:pP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51C15E5E" w14:textId="77777777" w:rsidTr="002E6AE0">
        <w:trPr>
          <w:jc w:val="center"/>
        </w:trPr>
        <w:tc>
          <w:tcPr>
            <w:tcW w:w="9102" w:type="dxa"/>
            <w:shd w:val="clear" w:color="auto" w:fill="auto"/>
          </w:tcPr>
          <w:p w14:paraId="29CCAB6F"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15</w:t>
            </w:r>
          </w:p>
          <w:p w14:paraId="2BD97DF1" w14:textId="77777777" w:rsidR="000B0D5A" w:rsidRPr="001F79C4" w:rsidRDefault="000B0D5A" w:rsidP="002E6AE0">
            <w:pPr>
              <w:suppressAutoHyphens/>
              <w:spacing w:line="276" w:lineRule="auto"/>
              <w:contextualSpacing/>
              <w:jc w:val="center"/>
              <w:textAlignment w:val="baseline"/>
              <w:rPr>
                <w:rFonts w:ascii="Cambria" w:hAnsi="Cambria"/>
              </w:rPr>
            </w:pPr>
            <w:r w:rsidRPr="001F79C4">
              <w:rPr>
                <w:rFonts w:ascii="Cambria" w:hAnsi="Cambria"/>
                <w:b/>
                <w:sz w:val="26"/>
                <w:szCs w:val="26"/>
              </w:rPr>
              <w:t xml:space="preserve">WYMAGANIA DOTYCZĄCE ZABEZPIECZENIA NALEŻYTEGO </w:t>
            </w:r>
            <w:r w:rsidRPr="001F79C4">
              <w:rPr>
                <w:rFonts w:ascii="Cambria" w:hAnsi="Cambria"/>
                <w:b/>
                <w:sz w:val="26"/>
                <w:szCs w:val="26"/>
              </w:rPr>
              <w:br/>
              <w:t>WYKONANIA UMOWY</w:t>
            </w:r>
          </w:p>
        </w:tc>
      </w:tr>
    </w:tbl>
    <w:p w14:paraId="0801E458" w14:textId="77777777" w:rsidR="002E17EB" w:rsidRPr="002E17EB" w:rsidRDefault="002E17EB" w:rsidP="00DB111C">
      <w:pPr>
        <w:pStyle w:val="Akapitzlist"/>
        <w:widowControl w:val="0"/>
        <w:numPr>
          <w:ilvl w:val="0"/>
          <w:numId w:val="41"/>
        </w:numPr>
        <w:suppressAutoHyphens/>
        <w:spacing w:before="0" w:after="0" w:line="276" w:lineRule="auto"/>
        <w:outlineLvl w:val="3"/>
        <w:rPr>
          <w:rFonts w:ascii="Cambria" w:hAnsi="Cambria"/>
          <w:vanish/>
          <w:sz w:val="24"/>
          <w:szCs w:val="24"/>
        </w:rPr>
      </w:pPr>
    </w:p>
    <w:p w14:paraId="18859C5F" w14:textId="77777777" w:rsidR="002E6AE0" w:rsidRDefault="002E6AE0" w:rsidP="00727BBB">
      <w:pPr>
        <w:widowControl w:val="0"/>
        <w:shd w:val="clear" w:color="auto" w:fill="FFFFFF"/>
        <w:tabs>
          <w:tab w:val="left" w:pos="0"/>
        </w:tabs>
        <w:suppressAutoHyphens/>
        <w:spacing w:line="276" w:lineRule="auto"/>
        <w:ind w:right="23"/>
        <w:outlineLvl w:val="3"/>
        <w:rPr>
          <w:rFonts w:ascii="Cambria" w:hAnsi="Cambria" w:cs="Arial"/>
          <w:bCs/>
          <w:color w:val="000000" w:themeColor="text1"/>
        </w:rPr>
      </w:pPr>
    </w:p>
    <w:p w14:paraId="6671AFA7" w14:textId="5446C6AB" w:rsidR="004E2E61" w:rsidRPr="004E2E61" w:rsidRDefault="004E2E61" w:rsidP="004E2E61">
      <w:pPr>
        <w:widowControl w:val="0"/>
        <w:shd w:val="clear" w:color="auto" w:fill="FFFFFF"/>
        <w:tabs>
          <w:tab w:val="left" w:pos="0"/>
        </w:tabs>
        <w:suppressAutoHyphens/>
        <w:spacing w:line="276" w:lineRule="auto"/>
        <w:ind w:right="23"/>
        <w:outlineLvl w:val="3"/>
        <w:rPr>
          <w:rFonts w:ascii="Cambria" w:hAnsi="Cambria" w:cs="Arial"/>
          <w:bCs/>
          <w:color w:val="000000" w:themeColor="text1"/>
        </w:rPr>
      </w:pPr>
      <w:r>
        <w:rPr>
          <w:rFonts w:ascii="Cambria" w:hAnsi="Cambria" w:cs="Arial"/>
          <w:bCs/>
          <w:color w:val="000000" w:themeColor="text1"/>
        </w:rPr>
        <w:t xml:space="preserve">Zamawiający nie wymaga </w:t>
      </w:r>
      <w:r w:rsidRPr="004E2E61">
        <w:rPr>
          <w:rFonts w:ascii="Cambria" w:hAnsi="Cambria" w:cs="Arial"/>
          <w:bCs/>
          <w:color w:val="000000" w:themeColor="text1"/>
        </w:rPr>
        <w:t>zabezpieczenia należytego wykonania umowy</w:t>
      </w:r>
      <w:r>
        <w:rPr>
          <w:rFonts w:ascii="Cambria" w:hAnsi="Cambria" w:cs="Arial"/>
          <w:bCs/>
          <w:color w:val="000000" w:themeColor="text1"/>
        </w:rPr>
        <w:t>.</w:t>
      </w:r>
    </w:p>
    <w:p w14:paraId="5FD60F14" w14:textId="320D4FED" w:rsidR="004E2E61" w:rsidRPr="00727BBB" w:rsidRDefault="004E2E61" w:rsidP="00727BBB">
      <w:pPr>
        <w:widowControl w:val="0"/>
        <w:shd w:val="clear" w:color="auto" w:fill="FFFFFF"/>
        <w:tabs>
          <w:tab w:val="left" w:pos="0"/>
        </w:tabs>
        <w:suppressAutoHyphens/>
        <w:spacing w:line="276" w:lineRule="auto"/>
        <w:ind w:right="23"/>
        <w:outlineLvl w:val="3"/>
        <w:rPr>
          <w:rFonts w:ascii="Cambria" w:hAnsi="Cambria"/>
          <w:color w:val="000000" w:themeColor="text1"/>
          <w:spacing w:val="6"/>
        </w:rPr>
      </w:pP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01A4F134" w14:textId="77777777" w:rsidTr="002E6AE0">
        <w:trPr>
          <w:jc w:val="center"/>
        </w:trPr>
        <w:tc>
          <w:tcPr>
            <w:tcW w:w="9102" w:type="dxa"/>
            <w:shd w:val="clear" w:color="auto" w:fill="auto"/>
          </w:tcPr>
          <w:p w14:paraId="58CCAF65"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16</w:t>
            </w:r>
          </w:p>
          <w:p w14:paraId="3F718916" w14:textId="77777777" w:rsidR="000B0D5A" w:rsidRPr="001F79C4" w:rsidRDefault="000B0D5A" w:rsidP="002E6AE0">
            <w:pPr>
              <w:suppressAutoHyphens/>
              <w:spacing w:line="276" w:lineRule="auto"/>
              <w:contextualSpacing/>
              <w:jc w:val="center"/>
              <w:textAlignment w:val="baseline"/>
              <w:rPr>
                <w:rFonts w:ascii="Cambria" w:hAnsi="Cambria"/>
              </w:rPr>
            </w:pPr>
            <w:r w:rsidRPr="001F79C4">
              <w:rPr>
                <w:rFonts w:ascii="Cambria" w:hAnsi="Cambria"/>
                <w:b/>
                <w:sz w:val="26"/>
                <w:szCs w:val="26"/>
              </w:rPr>
              <w:t>POSTANOWIENIA UMOWY</w:t>
            </w:r>
          </w:p>
        </w:tc>
      </w:tr>
    </w:tbl>
    <w:p w14:paraId="2FC6140F" w14:textId="77777777" w:rsidR="000B0D5A" w:rsidRPr="001F79C4" w:rsidRDefault="000B0D5A" w:rsidP="006275CC">
      <w:pPr>
        <w:spacing w:line="276" w:lineRule="auto"/>
        <w:rPr>
          <w:rFonts w:ascii="Cambria" w:hAnsi="Cambria" w:cs="Arial"/>
          <w:bCs/>
        </w:rPr>
      </w:pPr>
    </w:p>
    <w:p w14:paraId="5CFC57D1" w14:textId="77777777" w:rsidR="002E17EB" w:rsidRPr="002E17EB" w:rsidRDefault="002E17EB" w:rsidP="00DB111C">
      <w:pPr>
        <w:pStyle w:val="Akapitzlist"/>
        <w:widowControl w:val="0"/>
        <w:numPr>
          <w:ilvl w:val="0"/>
          <w:numId w:val="41"/>
        </w:numPr>
        <w:suppressAutoHyphens/>
        <w:spacing w:before="0" w:after="0" w:line="276" w:lineRule="auto"/>
        <w:outlineLvl w:val="3"/>
        <w:rPr>
          <w:rFonts w:ascii="Cambria" w:hAnsi="Cambria"/>
          <w:vanish/>
          <w:sz w:val="24"/>
          <w:szCs w:val="24"/>
        </w:rPr>
      </w:pPr>
    </w:p>
    <w:p w14:paraId="57C1E67F" w14:textId="77777777" w:rsidR="000B0D5A" w:rsidRPr="001F79C4" w:rsidRDefault="000B0D5A" w:rsidP="00DB111C">
      <w:pPr>
        <w:pStyle w:val="Akapitzlist"/>
        <w:widowControl w:val="0"/>
        <w:numPr>
          <w:ilvl w:val="1"/>
          <w:numId w:val="41"/>
        </w:numPr>
        <w:suppressAutoHyphens/>
        <w:spacing w:before="0" w:after="0" w:line="276" w:lineRule="auto"/>
        <w:outlineLvl w:val="3"/>
        <w:rPr>
          <w:rFonts w:ascii="Cambria" w:hAnsi="Cambria"/>
          <w:sz w:val="24"/>
          <w:szCs w:val="24"/>
        </w:rPr>
      </w:pPr>
      <w:r w:rsidRPr="001F79C4">
        <w:rPr>
          <w:rFonts w:ascii="Cambria" w:hAnsi="Cambria"/>
          <w:sz w:val="24"/>
          <w:szCs w:val="24"/>
        </w:rPr>
        <w:t>Projekt Umowy stanowi (</w:t>
      </w:r>
      <w:r w:rsidRPr="001F79C4">
        <w:rPr>
          <w:rFonts w:ascii="Cambria" w:hAnsi="Cambria"/>
          <w:b/>
          <w:sz w:val="24"/>
          <w:szCs w:val="24"/>
        </w:rPr>
        <w:t xml:space="preserve">Załącznik Nr </w:t>
      </w:r>
      <w:r w:rsidR="00A26487">
        <w:rPr>
          <w:rFonts w:ascii="Cambria" w:hAnsi="Cambria"/>
          <w:b/>
          <w:sz w:val="24"/>
          <w:szCs w:val="24"/>
        </w:rPr>
        <w:t>2</w:t>
      </w:r>
      <w:r w:rsidRPr="001F79C4">
        <w:rPr>
          <w:rFonts w:ascii="Cambria" w:hAnsi="Cambria"/>
          <w:b/>
          <w:sz w:val="24"/>
          <w:szCs w:val="24"/>
        </w:rPr>
        <w:t xml:space="preserve"> do SIWZ)</w:t>
      </w:r>
      <w:r w:rsidRPr="001F79C4">
        <w:rPr>
          <w:rFonts w:ascii="Cambria" w:hAnsi="Cambria"/>
          <w:sz w:val="24"/>
          <w:szCs w:val="24"/>
        </w:rPr>
        <w:t>.</w:t>
      </w:r>
    </w:p>
    <w:p w14:paraId="44B47825" w14:textId="1214C8FC" w:rsidR="000B0D5A" w:rsidRPr="001F79C4" w:rsidRDefault="000B0D5A" w:rsidP="00DB111C">
      <w:pPr>
        <w:pStyle w:val="Akapitzlist"/>
        <w:widowControl w:val="0"/>
        <w:numPr>
          <w:ilvl w:val="1"/>
          <w:numId w:val="41"/>
        </w:numPr>
        <w:suppressAutoHyphens/>
        <w:spacing w:before="0" w:after="0" w:line="276" w:lineRule="auto"/>
        <w:outlineLvl w:val="3"/>
        <w:rPr>
          <w:rFonts w:ascii="Cambria" w:hAnsi="Cambria"/>
          <w:sz w:val="24"/>
          <w:szCs w:val="24"/>
        </w:rPr>
      </w:pPr>
      <w:r w:rsidRPr="001F79C4">
        <w:rPr>
          <w:rFonts w:ascii="Cambria" w:hAnsi="Cambria"/>
          <w:sz w:val="24"/>
          <w:szCs w:val="24"/>
        </w:rPr>
        <w:t xml:space="preserve">Z </w:t>
      </w:r>
      <w:r w:rsidR="006F299D">
        <w:rPr>
          <w:rFonts w:ascii="Cambria" w:hAnsi="Cambria"/>
          <w:sz w:val="24"/>
          <w:szCs w:val="24"/>
        </w:rPr>
        <w:t>W</w:t>
      </w:r>
      <w:r w:rsidRPr="001F79C4">
        <w:rPr>
          <w:rFonts w:ascii="Cambria" w:hAnsi="Cambria"/>
          <w:sz w:val="24"/>
          <w:szCs w:val="24"/>
        </w:rPr>
        <w:t>ykonawcą, którego oferta zostanie uznana za najkorzystniejszą, zostanie zawarta umowa, o której mowa w pkt. 16.1</w:t>
      </w:r>
      <w:r w:rsidR="006F299D">
        <w:rPr>
          <w:rFonts w:ascii="Cambria" w:hAnsi="Cambria"/>
          <w:sz w:val="24"/>
          <w:szCs w:val="24"/>
        </w:rPr>
        <w:t xml:space="preserve"> SIWZ</w:t>
      </w:r>
      <w:r w:rsidRPr="001F79C4">
        <w:rPr>
          <w:rFonts w:ascii="Cambria" w:hAnsi="Cambria"/>
          <w:sz w:val="24"/>
          <w:szCs w:val="24"/>
        </w:rPr>
        <w:t>.</w:t>
      </w:r>
    </w:p>
    <w:p w14:paraId="5A71ED65" w14:textId="4FE3B5E7" w:rsidR="000B0D5A" w:rsidRPr="006F3D6B" w:rsidRDefault="000B0D5A" w:rsidP="00DB111C">
      <w:pPr>
        <w:pStyle w:val="Akapitzlist"/>
        <w:widowControl w:val="0"/>
        <w:numPr>
          <w:ilvl w:val="1"/>
          <w:numId w:val="41"/>
        </w:numPr>
        <w:suppressAutoHyphens/>
        <w:spacing w:before="0" w:after="0" w:line="276" w:lineRule="auto"/>
        <w:ind w:left="709"/>
        <w:outlineLvl w:val="3"/>
        <w:rPr>
          <w:rFonts w:ascii="Cambria" w:hAnsi="Cambria" w:cs="Arial"/>
        </w:rPr>
      </w:pPr>
      <w:r w:rsidRPr="001F79C4">
        <w:rPr>
          <w:rFonts w:ascii="Cambria" w:hAnsi="Cambria"/>
          <w:sz w:val="24"/>
          <w:szCs w:val="24"/>
        </w:rPr>
        <w:t>Zamawiający przewiduje możliwości wprowadzenia zmian do zawartej umowy, na podstawie art. 144 ustawy, w sposób i na wa</w:t>
      </w:r>
      <w:r w:rsidR="00A26487">
        <w:rPr>
          <w:rFonts w:ascii="Cambria" w:hAnsi="Cambria"/>
          <w:sz w:val="24"/>
          <w:szCs w:val="24"/>
        </w:rPr>
        <w:t xml:space="preserve">runkach szczegółowo opisanych </w:t>
      </w:r>
      <w:r w:rsidR="006F3D6B">
        <w:rPr>
          <w:rFonts w:ascii="Cambria" w:hAnsi="Cambria"/>
          <w:sz w:val="24"/>
          <w:szCs w:val="24"/>
        </w:rPr>
        <w:br/>
      </w:r>
      <w:r w:rsidR="00A26487">
        <w:rPr>
          <w:rFonts w:ascii="Cambria" w:hAnsi="Cambria"/>
          <w:sz w:val="24"/>
          <w:szCs w:val="24"/>
        </w:rPr>
        <w:t>w</w:t>
      </w:r>
      <w:r w:rsidRPr="001F79C4">
        <w:rPr>
          <w:rFonts w:ascii="Cambria" w:hAnsi="Cambria"/>
          <w:sz w:val="24"/>
          <w:szCs w:val="24"/>
        </w:rPr>
        <w:t xml:space="preserve"> </w:t>
      </w:r>
      <w:r w:rsidR="00A26487">
        <w:rPr>
          <w:rFonts w:ascii="Cambria" w:hAnsi="Cambria"/>
          <w:sz w:val="24"/>
          <w:szCs w:val="24"/>
        </w:rPr>
        <w:t>Projekcie u</w:t>
      </w:r>
      <w:r w:rsidRPr="001F79C4">
        <w:rPr>
          <w:rFonts w:ascii="Cambria" w:hAnsi="Cambria"/>
          <w:sz w:val="24"/>
          <w:szCs w:val="24"/>
        </w:rPr>
        <w:t>mowy.</w:t>
      </w:r>
    </w:p>
    <w:p w14:paraId="5FAD203E" w14:textId="77777777" w:rsidR="00F137F6" w:rsidRPr="006F299D" w:rsidRDefault="00F137F6" w:rsidP="00F137F6">
      <w:pPr>
        <w:pStyle w:val="Akapitzlist"/>
        <w:widowControl w:val="0"/>
        <w:suppressAutoHyphens/>
        <w:spacing w:before="0" w:after="0" w:line="276" w:lineRule="auto"/>
        <w:ind w:left="709"/>
        <w:outlineLvl w:val="3"/>
        <w:rPr>
          <w:rFonts w:ascii="Cambria" w:hAnsi="Cambria" w:cs="Arial"/>
          <w:sz w:val="10"/>
          <w:szCs w:val="10"/>
        </w:rPr>
      </w:pP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6419B440" w14:textId="77777777" w:rsidTr="002E6AE0">
        <w:trPr>
          <w:jc w:val="center"/>
        </w:trPr>
        <w:tc>
          <w:tcPr>
            <w:tcW w:w="9102" w:type="dxa"/>
            <w:shd w:val="clear" w:color="auto" w:fill="auto"/>
          </w:tcPr>
          <w:p w14:paraId="0FBAE196"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17</w:t>
            </w:r>
          </w:p>
          <w:p w14:paraId="0F6D0306" w14:textId="77777777" w:rsidR="000B0D5A" w:rsidRPr="001F79C4" w:rsidRDefault="000B0D5A" w:rsidP="002E6AE0">
            <w:pPr>
              <w:suppressAutoHyphens/>
              <w:spacing w:line="276" w:lineRule="auto"/>
              <w:contextualSpacing/>
              <w:jc w:val="center"/>
              <w:textAlignment w:val="baseline"/>
              <w:rPr>
                <w:rFonts w:ascii="Cambria" w:hAnsi="Cambria"/>
              </w:rPr>
            </w:pPr>
            <w:r w:rsidRPr="001F79C4">
              <w:rPr>
                <w:rFonts w:ascii="Cambria" w:hAnsi="Cambria"/>
                <w:b/>
                <w:sz w:val="26"/>
                <w:szCs w:val="26"/>
              </w:rPr>
              <w:t>OPIS SPOSOBU UDZIELANIA WYJAŚNIEŃ I ZMIAN TREŚCI SIWZ</w:t>
            </w:r>
          </w:p>
        </w:tc>
      </w:tr>
    </w:tbl>
    <w:p w14:paraId="4924E87F" w14:textId="77777777" w:rsidR="000B0D5A" w:rsidRPr="001F79C4" w:rsidRDefault="000B0D5A" w:rsidP="000B0D5A">
      <w:pPr>
        <w:spacing w:line="276" w:lineRule="auto"/>
        <w:ind w:left="340"/>
        <w:rPr>
          <w:rFonts w:ascii="Cambria" w:hAnsi="Cambria" w:cs="Arial"/>
          <w:bCs/>
        </w:rPr>
      </w:pPr>
    </w:p>
    <w:p w14:paraId="27F82389" w14:textId="77777777" w:rsidR="000B0D5A" w:rsidRPr="001F79C4" w:rsidRDefault="000B0D5A" w:rsidP="00DB111C">
      <w:pPr>
        <w:pStyle w:val="Akapitzlist"/>
        <w:widowControl w:val="0"/>
        <w:numPr>
          <w:ilvl w:val="0"/>
          <w:numId w:val="41"/>
        </w:numPr>
        <w:suppressAutoHyphens/>
        <w:spacing w:before="0" w:after="0" w:line="276" w:lineRule="auto"/>
        <w:outlineLvl w:val="3"/>
        <w:rPr>
          <w:rFonts w:ascii="Cambria" w:hAnsi="Cambria"/>
          <w:vanish/>
          <w:sz w:val="24"/>
          <w:szCs w:val="24"/>
        </w:rPr>
      </w:pPr>
    </w:p>
    <w:p w14:paraId="2EC251D4" w14:textId="77777777" w:rsidR="006F3D6B" w:rsidRPr="00A20D3B" w:rsidRDefault="006F3D6B" w:rsidP="00DB111C">
      <w:pPr>
        <w:pStyle w:val="Akapitzlist"/>
        <w:widowControl w:val="0"/>
        <w:numPr>
          <w:ilvl w:val="1"/>
          <w:numId w:val="41"/>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Wykonawca może zwrócić się do Zamawiającego z wnioskiem o wyjaśnienie treści SIWZ.</w:t>
      </w:r>
    </w:p>
    <w:p w14:paraId="6FCA0E2D" w14:textId="765DCBB9" w:rsidR="006F3D6B" w:rsidRPr="00A20D3B" w:rsidRDefault="006F3D6B" w:rsidP="00DB111C">
      <w:pPr>
        <w:pStyle w:val="Akapitzlist"/>
        <w:widowControl w:val="0"/>
        <w:numPr>
          <w:ilvl w:val="1"/>
          <w:numId w:val="41"/>
        </w:numPr>
        <w:suppressAutoHyphens/>
        <w:spacing w:before="0" w:after="0" w:line="276" w:lineRule="auto"/>
        <w:outlineLvl w:val="3"/>
        <w:rPr>
          <w:rFonts w:ascii="Cambria" w:hAnsi="Cambria"/>
          <w:color w:val="000000"/>
          <w:sz w:val="24"/>
          <w:szCs w:val="24"/>
        </w:rPr>
      </w:pPr>
      <w:r w:rsidRPr="00DA3551">
        <w:rPr>
          <w:rFonts w:ascii="Cambria" w:hAnsi="Cambria"/>
          <w:color w:val="000000"/>
          <w:sz w:val="24"/>
          <w:szCs w:val="24"/>
        </w:rPr>
        <w:t xml:space="preserve">Zamawiający udzieli wyjaśnień niezwłocznie, nie później jednak niż na 2 dni </w:t>
      </w:r>
      <w:r w:rsidRPr="00DA3551">
        <w:rPr>
          <w:rFonts w:ascii="Cambria" w:hAnsi="Cambria"/>
          <w:color w:val="000000"/>
          <w:sz w:val="24"/>
          <w:szCs w:val="24"/>
        </w:rPr>
        <w:br/>
        <w:t xml:space="preserve">przed upływem terminu składania ofert, przekazując treść zapytań wraz </w:t>
      </w:r>
      <w:r w:rsidRPr="00DA3551">
        <w:rPr>
          <w:rFonts w:ascii="Cambria" w:hAnsi="Cambria"/>
          <w:color w:val="000000"/>
          <w:sz w:val="24"/>
          <w:szCs w:val="24"/>
        </w:rPr>
        <w:br/>
        <w:t xml:space="preserve">z wyjaśnieniami Wykonawcom, którym przekazał SIWZ, bez ujawniania źródła zapytania oraz zamieści taką informację na własnej stronie internetowej </w:t>
      </w:r>
      <w:r w:rsidRPr="00DA3551">
        <w:rPr>
          <w:rFonts w:ascii="Cambria" w:hAnsi="Cambria" w:cs="Arial"/>
          <w:bCs/>
          <w:color w:val="000000" w:themeColor="text1"/>
          <w:sz w:val="24"/>
          <w:szCs w:val="24"/>
        </w:rPr>
        <w:t>(</w:t>
      </w:r>
      <w:r w:rsidR="00020593" w:rsidRPr="00020593">
        <w:rPr>
          <w:rFonts w:ascii="Cambria" w:hAnsi="Cambria"/>
          <w:color w:val="0070C0"/>
          <w:sz w:val="24"/>
          <w:szCs w:val="24"/>
          <w:u w:val="single"/>
        </w:rPr>
        <w:t>http://www.biala.finn.pl</w:t>
      </w:r>
      <w:r w:rsidRPr="00DA3551">
        <w:rPr>
          <w:rFonts w:ascii="Cambria" w:hAnsi="Cambria" w:cs="Arial"/>
          <w:bCs/>
          <w:sz w:val="24"/>
          <w:szCs w:val="24"/>
        </w:rPr>
        <w:t>)</w:t>
      </w:r>
      <w:r w:rsidRPr="00DA3551">
        <w:rPr>
          <w:rFonts w:ascii="Cambria" w:hAnsi="Cambria"/>
          <w:color w:val="000000"/>
          <w:sz w:val="24"/>
          <w:szCs w:val="24"/>
        </w:rPr>
        <w:t>, pod warunkiem, że wniosek o wyjaśnienie treści SIWZ wpłynął do Zamawiającego nie później niż</w:t>
      </w:r>
      <w:r w:rsidRPr="00A20D3B">
        <w:rPr>
          <w:rFonts w:ascii="Cambria" w:hAnsi="Cambria"/>
          <w:color w:val="000000"/>
          <w:sz w:val="24"/>
          <w:szCs w:val="24"/>
        </w:rPr>
        <w:t xml:space="preserve"> do końca dnia, w którym upływa połowa wyznaczonego terminu składania </w:t>
      </w:r>
      <w:r w:rsidRPr="00A20D3B">
        <w:rPr>
          <w:rFonts w:ascii="Cambria" w:hAnsi="Cambria"/>
          <w:sz w:val="24"/>
          <w:szCs w:val="24"/>
        </w:rPr>
        <w:t>ofert.</w:t>
      </w:r>
    </w:p>
    <w:p w14:paraId="358EBE39" w14:textId="56821B02" w:rsidR="006F3D6B" w:rsidRPr="00A20D3B" w:rsidRDefault="006F3D6B" w:rsidP="00DB111C">
      <w:pPr>
        <w:pStyle w:val="Akapitzlist"/>
        <w:widowControl w:val="0"/>
        <w:numPr>
          <w:ilvl w:val="1"/>
          <w:numId w:val="41"/>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 xml:space="preserve">Zamawiający może przed upływem terminu składania ofert zmienić treść SIWZ. Zmianę SIWZ Zamawiający zamieści na własnej stronie internetowej </w:t>
      </w:r>
      <w:r w:rsidRPr="00A20D3B">
        <w:rPr>
          <w:rFonts w:ascii="Cambria" w:hAnsi="Cambria" w:cs="Arial"/>
          <w:bCs/>
          <w:color w:val="000000" w:themeColor="text1"/>
          <w:sz w:val="24"/>
          <w:szCs w:val="24"/>
        </w:rPr>
        <w:t>(</w:t>
      </w:r>
      <w:r w:rsidR="00020593" w:rsidRPr="00020593">
        <w:rPr>
          <w:rFonts w:ascii="Cambria" w:hAnsi="Cambria"/>
          <w:color w:val="0070C0"/>
          <w:sz w:val="24"/>
          <w:szCs w:val="24"/>
          <w:u w:val="single"/>
        </w:rPr>
        <w:t>http://www.biala.finn.pl</w:t>
      </w:r>
      <w:r w:rsidRPr="00A20D3B">
        <w:rPr>
          <w:rFonts w:ascii="Cambria" w:hAnsi="Cambria" w:cs="Arial"/>
          <w:bCs/>
          <w:color w:val="000000" w:themeColor="text1"/>
          <w:sz w:val="24"/>
          <w:szCs w:val="24"/>
        </w:rPr>
        <w:t>).</w:t>
      </w:r>
    </w:p>
    <w:p w14:paraId="40245D82" w14:textId="00A9789A" w:rsidR="006F3D6B" w:rsidRPr="00A20D3B" w:rsidRDefault="006F3D6B" w:rsidP="00DB111C">
      <w:pPr>
        <w:pStyle w:val="Akapitzlist"/>
        <w:widowControl w:val="0"/>
        <w:numPr>
          <w:ilvl w:val="1"/>
          <w:numId w:val="41"/>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 xml:space="preserve">Jeżeli w wyniku zmiany treści SIWZ nieprowadzącej do zmiany treści ogłoszenia </w:t>
      </w:r>
      <w:r w:rsidRPr="00A20D3B">
        <w:rPr>
          <w:rFonts w:ascii="Cambria" w:hAnsi="Cambria"/>
          <w:color w:val="000000"/>
          <w:sz w:val="24"/>
          <w:szCs w:val="24"/>
        </w:rPr>
        <w:br/>
        <w:t xml:space="preserve">o zamówieniu jest niezbędny dodatkowy czas na wprowadzenia zmian </w:t>
      </w:r>
      <w:r w:rsidRPr="00A20D3B">
        <w:rPr>
          <w:rFonts w:ascii="Cambria" w:hAnsi="Cambria"/>
          <w:color w:val="000000"/>
          <w:sz w:val="24"/>
          <w:szCs w:val="24"/>
        </w:rPr>
        <w:br/>
        <w:t xml:space="preserve">w ofertach, Zamawiający przedłuży termin składania ofert i poinformuje o tym Wykonawców, którym przekazano SIWZ oraz zamieści taką informację </w:t>
      </w:r>
      <w:r w:rsidRPr="00A20D3B">
        <w:rPr>
          <w:rFonts w:ascii="Cambria" w:hAnsi="Cambria"/>
          <w:color w:val="000000"/>
          <w:sz w:val="24"/>
          <w:szCs w:val="24"/>
        </w:rPr>
        <w:br/>
      </w:r>
      <w:r w:rsidRPr="00A20D3B">
        <w:rPr>
          <w:rFonts w:ascii="Cambria" w:hAnsi="Cambria"/>
          <w:color w:val="000000"/>
          <w:sz w:val="24"/>
          <w:szCs w:val="24"/>
        </w:rPr>
        <w:lastRenderedPageBreak/>
        <w:t xml:space="preserve">na własnej stronie internetowej </w:t>
      </w:r>
      <w:r w:rsidRPr="00A20D3B">
        <w:rPr>
          <w:rFonts w:ascii="Cambria" w:hAnsi="Cambria" w:cs="Arial"/>
          <w:bCs/>
          <w:color w:val="000000" w:themeColor="text1"/>
          <w:sz w:val="24"/>
          <w:szCs w:val="24"/>
        </w:rPr>
        <w:t>(</w:t>
      </w:r>
      <w:r w:rsidR="00020593" w:rsidRPr="00020593">
        <w:rPr>
          <w:rFonts w:ascii="Cambria" w:hAnsi="Cambria"/>
          <w:color w:val="0070C0"/>
          <w:sz w:val="24"/>
          <w:szCs w:val="24"/>
          <w:u w:val="single"/>
        </w:rPr>
        <w:t>http://www.biala.finn.pl</w:t>
      </w:r>
      <w:r w:rsidRPr="00A20D3B">
        <w:rPr>
          <w:rFonts w:ascii="Cambria" w:hAnsi="Cambria" w:cs="Arial"/>
          <w:bCs/>
          <w:sz w:val="24"/>
          <w:szCs w:val="24"/>
        </w:rPr>
        <w:t>)</w:t>
      </w:r>
      <w:r w:rsidRPr="00A20D3B">
        <w:rPr>
          <w:rStyle w:val="Hipercze"/>
          <w:rFonts w:ascii="Cambria" w:hAnsi="Cambria" w:cs="Arial"/>
          <w:bCs/>
          <w:color w:val="000000" w:themeColor="text1"/>
          <w:sz w:val="24"/>
          <w:szCs w:val="24"/>
          <w:u w:val="none"/>
        </w:rPr>
        <w:t>.</w:t>
      </w:r>
    </w:p>
    <w:p w14:paraId="4E242509" w14:textId="77777777" w:rsidR="006F3D6B" w:rsidRPr="00A20D3B" w:rsidRDefault="006F3D6B" w:rsidP="00DB111C">
      <w:pPr>
        <w:pStyle w:val="Akapitzlist"/>
        <w:widowControl w:val="0"/>
        <w:numPr>
          <w:ilvl w:val="1"/>
          <w:numId w:val="41"/>
        </w:numPr>
        <w:suppressAutoHyphens/>
        <w:spacing w:before="0" w:after="0" w:line="276" w:lineRule="auto"/>
        <w:outlineLvl w:val="3"/>
        <w:rPr>
          <w:rFonts w:ascii="Cambria" w:hAnsi="Cambria"/>
          <w:color w:val="000000"/>
          <w:sz w:val="24"/>
          <w:szCs w:val="24"/>
        </w:rPr>
      </w:pPr>
      <w:r w:rsidRPr="00A20D3B">
        <w:rPr>
          <w:rFonts w:ascii="Cambria" w:hAnsi="Cambria"/>
          <w:color w:val="000000"/>
          <w:sz w:val="24"/>
          <w:szCs w:val="24"/>
        </w:rPr>
        <w:t>W przypadku rozbieżności pomiędzy treścią SIWZ a treścią udzielonych wyjaśnień i zmian, jako obowiązującą należy przyjąć treść informacji zawierającej późniejsze oświadczenie Zamawiającego.</w:t>
      </w:r>
    </w:p>
    <w:p w14:paraId="66600494" w14:textId="77777777" w:rsidR="000B0D5A" w:rsidRPr="004F6CA9" w:rsidRDefault="000B0D5A" w:rsidP="0059310D">
      <w:pPr>
        <w:pStyle w:val="Akapitzlist"/>
        <w:widowControl w:val="0"/>
        <w:suppressAutoHyphens/>
        <w:spacing w:before="0" w:after="0" w:line="276" w:lineRule="auto"/>
        <w:outlineLvl w:val="3"/>
        <w:rPr>
          <w:rFonts w:ascii="Cambria" w:hAnsi="Cambria"/>
          <w:sz w:val="10"/>
          <w:szCs w:val="10"/>
        </w:rPr>
      </w:pP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6DB35303" w14:textId="77777777" w:rsidTr="002E6AE0">
        <w:trPr>
          <w:jc w:val="center"/>
        </w:trPr>
        <w:tc>
          <w:tcPr>
            <w:tcW w:w="9102" w:type="dxa"/>
            <w:shd w:val="clear" w:color="auto" w:fill="auto"/>
          </w:tcPr>
          <w:p w14:paraId="0C9C84E6" w14:textId="77777777" w:rsidR="000B0D5A" w:rsidRPr="001F79C4" w:rsidRDefault="000B0D5A" w:rsidP="0059310D">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18</w:t>
            </w:r>
          </w:p>
          <w:p w14:paraId="6BA32AF1" w14:textId="77777777" w:rsidR="000B0D5A" w:rsidRPr="001F79C4" w:rsidRDefault="000B0D5A" w:rsidP="0059310D">
            <w:pPr>
              <w:suppressAutoHyphens/>
              <w:spacing w:line="276" w:lineRule="auto"/>
              <w:contextualSpacing/>
              <w:jc w:val="center"/>
              <w:textAlignment w:val="baseline"/>
              <w:rPr>
                <w:rFonts w:ascii="Cambria" w:hAnsi="Cambria"/>
              </w:rPr>
            </w:pPr>
            <w:r w:rsidRPr="001F79C4">
              <w:rPr>
                <w:rFonts w:ascii="Cambria" w:hAnsi="Cambria"/>
                <w:b/>
                <w:sz w:val="26"/>
                <w:szCs w:val="26"/>
              </w:rPr>
              <w:t xml:space="preserve">INFORMACJE O SPOSOBIE POROZUMIEWANIA SIĘ </w:t>
            </w:r>
            <w:r w:rsidRPr="001F79C4">
              <w:rPr>
                <w:rFonts w:ascii="Cambria" w:hAnsi="Cambria"/>
                <w:b/>
                <w:sz w:val="26"/>
                <w:szCs w:val="26"/>
              </w:rPr>
              <w:br/>
              <w:t>ZAMAWIAJĄCEGO Z WYKONAWCAMI</w:t>
            </w:r>
          </w:p>
        </w:tc>
      </w:tr>
    </w:tbl>
    <w:p w14:paraId="138496D9" w14:textId="77777777" w:rsidR="000B0D5A" w:rsidRPr="001F79C4" w:rsidRDefault="000B0D5A" w:rsidP="0059310D">
      <w:pPr>
        <w:spacing w:line="276" w:lineRule="auto"/>
        <w:ind w:left="340"/>
        <w:rPr>
          <w:rFonts w:ascii="Cambria" w:hAnsi="Cambria" w:cs="Arial"/>
          <w:bCs/>
        </w:rPr>
      </w:pPr>
    </w:p>
    <w:p w14:paraId="609BC6F1" w14:textId="77777777" w:rsidR="000B0D5A" w:rsidRPr="001F79C4" w:rsidRDefault="000B0D5A" w:rsidP="00DB111C">
      <w:pPr>
        <w:pStyle w:val="Akapitzlist"/>
        <w:widowControl w:val="0"/>
        <w:numPr>
          <w:ilvl w:val="0"/>
          <w:numId w:val="41"/>
        </w:numPr>
        <w:suppressAutoHyphens/>
        <w:spacing w:before="0" w:after="0" w:line="276" w:lineRule="auto"/>
        <w:outlineLvl w:val="3"/>
        <w:rPr>
          <w:rFonts w:ascii="Cambria" w:hAnsi="Cambria"/>
          <w:vanish/>
          <w:sz w:val="24"/>
          <w:szCs w:val="24"/>
        </w:rPr>
      </w:pPr>
    </w:p>
    <w:p w14:paraId="5A6BDCFE" w14:textId="77777777" w:rsidR="006F299D" w:rsidRPr="008829A8" w:rsidRDefault="006F299D" w:rsidP="00DB111C">
      <w:pPr>
        <w:pStyle w:val="Akapitzlist"/>
        <w:widowControl w:val="0"/>
        <w:numPr>
          <w:ilvl w:val="0"/>
          <w:numId w:val="40"/>
        </w:numPr>
        <w:suppressAutoHyphens/>
        <w:spacing w:before="0" w:after="0" w:line="276" w:lineRule="auto"/>
        <w:outlineLvl w:val="3"/>
        <w:rPr>
          <w:rFonts w:ascii="Cambria" w:hAnsi="Cambria"/>
          <w:vanish/>
          <w:color w:val="000000"/>
          <w:sz w:val="24"/>
          <w:szCs w:val="24"/>
        </w:rPr>
      </w:pPr>
    </w:p>
    <w:p w14:paraId="0FCAFDE7" w14:textId="77777777" w:rsidR="006F3D6B" w:rsidRPr="00CE496E" w:rsidRDefault="006F3D6B" w:rsidP="00DB111C">
      <w:pPr>
        <w:pStyle w:val="Akapitzlist"/>
        <w:numPr>
          <w:ilvl w:val="1"/>
          <w:numId w:val="54"/>
        </w:numPr>
        <w:autoSpaceDE w:val="0"/>
        <w:autoSpaceDN w:val="0"/>
        <w:adjustRightInd w:val="0"/>
        <w:spacing w:line="276" w:lineRule="auto"/>
        <w:rPr>
          <w:rFonts w:ascii="Cambria" w:hAnsi="Cambria" w:cs="Helvetica"/>
          <w:bCs/>
          <w:color w:val="000000"/>
          <w:sz w:val="24"/>
          <w:szCs w:val="24"/>
        </w:rPr>
      </w:pPr>
      <w:r w:rsidRPr="00CE496E">
        <w:rPr>
          <w:rFonts w:ascii="Cambria" w:hAnsi="Cambria" w:cs="Helvetica"/>
          <w:bCs/>
          <w:color w:val="000000"/>
          <w:sz w:val="24"/>
          <w:szCs w:val="24"/>
        </w:rPr>
        <w:t>Postępowanie jest prowadzone w języku polskim.</w:t>
      </w:r>
    </w:p>
    <w:p w14:paraId="2F0630A4" w14:textId="77777777" w:rsidR="00020593" w:rsidRPr="00CE496E" w:rsidRDefault="00020593" w:rsidP="00020593">
      <w:pPr>
        <w:pStyle w:val="Akapitzlist"/>
        <w:numPr>
          <w:ilvl w:val="1"/>
          <w:numId w:val="54"/>
        </w:numPr>
        <w:autoSpaceDE w:val="0"/>
        <w:autoSpaceDN w:val="0"/>
        <w:adjustRightInd w:val="0"/>
        <w:spacing w:line="276" w:lineRule="auto"/>
        <w:rPr>
          <w:rFonts w:ascii="Cambria" w:hAnsi="Cambria" w:cs="Helvetica"/>
          <w:bCs/>
          <w:color w:val="000000"/>
          <w:sz w:val="24"/>
          <w:szCs w:val="24"/>
        </w:rPr>
      </w:pPr>
      <w:r w:rsidRPr="00CE496E">
        <w:rPr>
          <w:rFonts w:ascii="Cambria" w:hAnsi="Cambria" w:cs="Helvetica"/>
          <w:bCs/>
          <w:color w:val="000000"/>
          <w:sz w:val="24"/>
          <w:szCs w:val="24"/>
        </w:rPr>
        <w:t xml:space="preserve">Komunikacja między </w:t>
      </w:r>
      <w:r>
        <w:rPr>
          <w:rFonts w:ascii="Cambria" w:hAnsi="Cambria" w:cs="Helvetica"/>
          <w:bCs/>
          <w:color w:val="000000"/>
          <w:sz w:val="24"/>
          <w:szCs w:val="24"/>
        </w:rPr>
        <w:t>Z</w:t>
      </w:r>
      <w:r w:rsidRPr="00CE496E">
        <w:rPr>
          <w:rFonts w:ascii="Cambria" w:hAnsi="Cambria" w:cs="Helvetica"/>
          <w:bCs/>
          <w:color w:val="000000"/>
          <w:sz w:val="24"/>
          <w:szCs w:val="24"/>
        </w:rPr>
        <w:t>amawiającym</w:t>
      </w:r>
      <w:r>
        <w:rPr>
          <w:rFonts w:ascii="Cambria" w:hAnsi="Cambria" w:cs="Helvetica"/>
          <w:bCs/>
          <w:color w:val="000000"/>
          <w:sz w:val="24"/>
          <w:szCs w:val="24"/>
        </w:rPr>
        <w:t>,</w:t>
      </w:r>
      <w:r w:rsidRPr="00CE496E">
        <w:rPr>
          <w:rFonts w:ascii="Cambria" w:hAnsi="Cambria" w:cs="Helvetica"/>
          <w:bCs/>
          <w:color w:val="000000"/>
          <w:sz w:val="24"/>
          <w:szCs w:val="24"/>
        </w:rPr>
        <w:t xml:space="preserve"> a </w:t>
      </w:r>
      <w:r>
        <w:rPr>
          <w:rFonts w:ascii="Cambria" w:hAnsi="Cambria" w:cs="Helvetica"/>
          <w:bCs/>
          <w:color w:val="000000"/>
          <w:sz w:val="24"/>
          <w:szCs w:val="24"/>
        </w:rPr>
        <w:t>W</w:t>
      </w:r>
      <w:r w:rsidRPr="00CE496E">
        <w:rPr>
          <w:rFonts w:ascii="Cambria" w:hAnsi="Cambria" w:cs="Helvetica"/>
          <w:bCs/>
          <w:color w:val="000000"/>
          <w:sz w:val="24"/>
          <w:szCs w:val="24"/>
        </w:rPr>
        <w:t xml:space="preserve">ykonawcami odbywa się za pośrednictwem operatora pocztowego w rozumieniu ustawy z dnia 23 listopada 2012 r. - Prawo </w:t>
      </w:r>
      <w:r w:rsidRPr="00252F0C">
        <w:rPr>
          <w:rFonts w:ascii="Cambria" w:hAnsi="Cambria" w:cs="Helvetica"/>
          <w:bCs/>
          <w:color w:val="000000"/>
          <w:sz w:val="24"/>
          <w:szCs w:val="24"/>
        </w:rPr>
        <w:t xml:space="preserve">pocztowe </w:t>
      </w:r>
      <w:r w:rsidRPr="00252F0C">
        <w:rPr>
          <w:rFonts w:ascii="Cambria" w:hAnsi="Cambria"/>
          <w:sz w:val="24"/>
          <w:szCs w:val="24"/>
        </w:rPr>
        <w:t>(t. j. Dz. U. z 20</w:t>
      </w:r>
      <w:r>
        <w:rPr>
          <w:rFonts w:ascii="Cambria" w:hAnsi="Cambria"/>
          <w:sz w:val="24"/>
          <w:szCs w:val="24"/>
        </w:rPr>
        <w:t>20</w:t>
      </w:r>
      <w:r w:rsidRPr="00252F0C">
        <w:rPr>
          <w:rFonts w:ascii="Cambria" w:hAnsi="Cambria"/>
          <w:sz w:val="24"/>
          <w:szCs w:val="24"/>
        </w:rPr>
        <w:t xml:space="preserve"> r. poz. </w:t>
      </w:r>
      <w:r>
        <w:rPr>
          <w:rFonts w:ascii="Cambria" w:hAnsi="Cambria"/>
          <w:sz w:val="24"/>
          <w:szCs w:val="24"/>
        </w:rPr>
        <w:t xml:space="preserve">1041 z </w:t>
      </w:r>
      <w:proofErr w:type="spellStart"/>
      <w:r>
        <w:rPr>
          <w:rFonts w:ascii="Cambria" w:hAnsi="Cambria"/>
          <w:sz w:val="24"/>
          <w:szCs w:val="24"/>
        </w:rPr>
        <w:t>późn</w:t>
      </w:r>
      <w:proofErr w:type="spellEnd"/>
      <w:r>
        <w:rPr>
          <w:rFonts w:ascii="Cambria" w:hAnsi="Cambria"/>
          <w:sz w:val="24"/>
          <w:szCs w:val="24"/>
        </w:rPr>
        <w:t>. zm.</w:t>
      </w:r>
      <w:r w:rsidRPr="00252F0C">
        <w:rPr>
          <w:rFonts w:ascii="Cambria" w:hAnsi="Cambria"/>
          <w:sz w:val="24"/>
          <w:szCs w:val="24"/>
        </w:rPr>
        <w:t>)</w:t>
      </w:r>
      <w:r w:rsidRPr="00252F0C">
        <w:rPr>
          <w:rFonts w:ascii="Cambria" w:hAnsi="Cambria" w:cs="Helvetica"/>
          <w:bCs/>
          <w:color w:val="000000"/>
          <w:sz w:val="24"/>
          <w:szCs w:val="24"/>
        </w:rPr>
        <w:t>, osobiście</w:t>
      </w:r>
      <w:r w:rsidRPr="00CE496E">
        <w:rPr>
          <w:rFonts w:ascii="Cambria" w:hAnsi="Cambria" w:cs="Helvetica"/>
          <w:bCs/>
          <w:color w:val="000000"/>
          <w:sz w:val="24"/>
          <w:szCs w:val="24"/>
        </w:rPr>
        <w:t xml:space="preserve">, za pośrednictwem posłańca, faksu lub przy użyciu środków komunikacji elektronicznej w rozumieniu ustawy z dnia 18 lipca 2002 r. o świadczeniu usług drogą elektroniczną </w:t>
      </w:r>
      <w:r w:rsidRPr="00777F86">
        <w:rPr>
          <w:rFonts w:ascii="Cambria" w:hAnsi="Cambria"/>
          <w:sz w:val="24"/>
          <w:szCs w:val="24"/>
        </w:rPr>
        <w:t>(t. j. Dz. U. z 20</w:t>
      </w:r>
      <w:r>
        <w:rPr>
          <w:rFonts w:ascii="Cambria" w:hAnsi="Cambria"/>
          <w:sz w:val="24"/>
          <w:szCs w:val="24"/>
        </w:rPr>
        <w:t>20</w:t>
      </w:r>
      <w:r w:rsidRPr="00777F86">
        <w:rPr>
          <w:rFonts w:ascii="Cambria" w:hAnsi="Cambria"/>
          <w:sz w:val="24"/>
          <w:szCs w:val="24"/>
        </w:rPr>
        <w:t xml:space="preserve"> r. poz. </w:t>
      </w:r>
      <w:r>
        <w:rPr>
          <w:rFonts w:ascii="Cambria" w:hAnsi="Cambria"/>
          <w:sz w:val="24"/>
          <w:szCs w:val="24"/>
        </w:rPr>
        <w:t xml:space="preserve">344 z </w:t>
      </w:r>
      <w:proofErr w:type="spellStart"/>
      <w:r>
        <w:rPr>
          <w:rFonts w:ascii="Cambria" w:hAnsi="Cambria"/>
          <w:sz w:val="24"/>
          <w:szCs w:val="24"/>
        </w:rPr>
        <w:t>późn</w:t>
      </w:r>
      <w:proofErr w:type="spellEnd"/>
      <w:r>
        <w:rPr>
          <w:rFonts w:ascii="Cambria" w:hAnsi="Cambria"/>
          <w:sz w:val="24"/>
          <w:szCs w:val="24"/>
        </w:rPr>
        <w:t>. zm.</w:t>
      </w:r>
      <w:r w:rsidRPr="00777F86">
        <w:rPr>
          <w:rFonts w:ascii="Cambria" w:hAnsi="Cambria"/>
          <w:sz w:val="24"/>
          <w:szCs w:val="24"/>
        </w:rPr>
        <w:t>)</w:t>
      </w:r>
      <w:r w:rsidRPr="00CE496E">
        <w:rPr>
          <w:rFonts w:ascii="Cambria" w:hAnsi="Cambria" w:cs="Helvetica"/>
          <w:bCs/>
          <w:color w:val="000000"/>
          <w:sz w:val="24"/>
          <w:szCs w:val="24"/>
        </w:rPr>
        <w:t xml:space="preserve">. Jeżeli zamawiający lub wykonawca przekazują oświadczenia, wnioski, zawiadomienia oraz informacje za pośrednictwem faksu lub przy użyciu środków komunikacji elektronicznej w rozumieniu ustawy z dnia 18 lipca 2002 r. o świadczeniu usług drogą elektroniczną, każda ze stron na żądanie drugiej strony niezwłocznie </w:t>
      </w:r>
      <w:r>
        <w:rPr>
          <w:rFonts w:ascii="Cambria" w:hAnsi="Cambria" w:cs="Helvetica"/>
          <w:bCs/>
          <w:color w:val="000000"/>
          <w:sz w:val="24"/>
          <w:szCs w:val="24"/>
        </w:rPr>
        <w:t>potwierdza fakt ich otrzymania.</w:t>
      </w:r>
    </w:p>
    <w:p w14:paraId="0B337B8F" w14:textId="77777777" w:rsidR="006F3D6B" w:rsidRPr="00CE496E" w:rsidRDefault="006F3D6B" w:rsidP="00DB111C">
      <w:pPr>
        <w:pStyle w:val="Akapitzlist"/>
        <w:numPr>
          <w:ilvl w:val="1"/>
          <w:numId w:val="54"/>
        </w:numPr>
        <w:autoSpaceDE w:val="0"/>
        <w:autoSpaceDN w:val="0"/>
        <w:adjustRightInd w:val="0"/>
        <w:spacing w:before="0" w:after="0" w:line="276" w:lineRule="auto"/>
        <w:ind w:left="709" w:hanging="709"/>
        <w:rPr>
          <w:rFonts w:ascii="Cambria" w:hAnsi="Cambria" w:cs="Helvetica"/>
          <w:bCs/>
          <w:color w:val="000000"/>
          <w:sz w:val="24"/>
          <w:szCs w:val="24"/>
        </w:rPr>
      </w:pPr>
      <w:r w:rsidRPr="00CE496E">
        <w:rPr>
          <w:rFonts w:ascii="Cambria" w:hAnsi="Cambria"/>
          <w:color w:val="000000"/>
          <w:sz w:val="24"/>
          <w:szCs w:val="24"/>
        </w:rPr>
        <w:t xml:space="preserve">W przypadku braku potwierdzenia otrzymania korespondencji przez </w:t>
      </w:r>
      <w:r>
        <w:rPr>
          <w:rFonts w:ascii="Cambria" w:hAnsi="Cambria"/>
          <w:color w:val="000000"/>
          <w:sz w:val="24"/>
          <w:szCs w:val="24"/>
        </w:rPr>
        <w:t>W</w:t>
      </w:r>
      <w:r w:rsidRPr="00CE496E">
        <w:rPr>
          <w:rFonts w:ascii="Cambria" w:hAnsi="Cambria"/>
          <w:color w:val="000000"/>
          <w:sz w:val="24"/>
          <w:szCs w:val="24"/>
        </w:rPr>
        <w:t xml:space="preserve">ykonawcę, </w:t>
      </w:r>
      <w:r>
        <w:rPr>
          <w:rFonts w:ascii="Cambria" w:hAnsi="Cambria"/>
          <w:color w:val="000000"/>
          <w:sz w:val="24"/>
          <w:szCs w:val="24"/>
        </w:rPr>
        <w:t>Z</w:t>
      </w:r>
      <w:r w:rsidRPr="00CE496E">
        <w:rPr>
          <w:rFonts w:ascii="Cambria" w:hAnsi="Cambria"/>
          <w:color w:val="000000"/>
          <w:sz w:val="24"/>
          <w:szCs w:val="24"/>
        </w:rPr>
        <w:t xml:space="preserve">amawiający domniema, że korespondencja wysłana przez </w:t>
      </w:r>
      <w:r>
        <w:rPr>
          <w:rFonts w:ascii="Cambria" w:hAnsi="Cambria"/>
          <w:color w:val="000000"/>
          <w:sz w:val="24"/>
          <w:szCs w:val="24"/>
        </w:rPr>
        <w:t>Z</w:t>
      </w:r>
      <w:r w:rsidRPr="00CE496E">
        <w:rPr>
          <w:rFonts w:ascii="Cambria" w:hAnsi="Cambria"/>
          <w:color w:val="000000"/>
          <w:sz w:val="24"/>
          <w:szCs w:val="24"/>
        </w:rPr>
        <w:t xml:space="preserve">amawiającego na numer faksu lub adres email, podany przez </w:t>
      </w:r>
      <w:r>
        <w:rPr>
          <w:rFonts w:ascii="Cambria" w:hAnsi="Cambria"/>
          <w:color w:val="000000"/>
          <w:sz w:val="24"/>
          <w:szCs w:val="24"/>
        </w:rPr>
        <w:t>W</w:t>
      </w:r>
      <w:r w:rsidRPr="00CE496E">
        <w:rPr>
          <w:rFonts w:ascii="Cambria" w:hAnsi="Cambria"/>
          <w:color w:val="000000"/>
          <w:sz w:val="24"/>
          <w:szCs w:val="24"/>
        </w:rPr>
        <w:t>ykonawcę, została mu doręczona w sposób umożliwiający zapoznanie się z jej treścią.</w:t>
      </w:r>
    </w:p>
    <w:p w14:paraId="5117E10F" w14:textId="77777777" w:rsidR="006F3D6B" w:rsidRPr="00D857DB" w:rsidRDefault="006F3D6B" w:rsidP="00DB111C">
      <w:pPr>
        <w:pStyle w:val="Akapitzlist"/>
        <w:numPr>
          <w:ilvl w:val="1"/>
          <w:numId w:val="54"/>
        </w:numPr>
        <w:autoSpaceDE w:val="0"/>
        <w:autoSpaceDN w:val="0"/>
        <w:adjustRightInd w:val="0"/>
        <w:spacing w:before="0" w:after="0" w:line="276" w:lineRule="auto"/>
        <w:ind w:left="709" w:hanging="709"/>
        <w:rPr>
          <w:rFonts w:ascii="Cambria" w:hAnsi="Cambria" w:cs="Helvetica"/>
          <w:bCs/>
          <w:color w:val="000000"/>
          <w:sz w:val="24"/>
          <w:szCs w:val="24"/>
        </w:rPr>
      </w:pPr>
      <w:r w:rsidRPr="00CE496E">
        <w:rPr>
          <w:rFonts w:ascii="Cambria" w:hAnsi="Cambria"/>
          <w:color w:val="000000"/>
          <w:sz w:val="24"/>
          <w:szCs w:val="24"/>
        </w:rPr>
        <w:t xml:space="preserve">Korespondencję związaną z niniejszym postępowaniem należy kierować na </w:t>
      </w:r>
      <w:r w:rsidRPr="00D857DB">
        <w:rPr>
          <w:rFonts w:ascii="Cambria" w:hAnsi="Cambria"/>
          <w:color w:val="000000"/>
          <w:sz w:val="24"/>
          <w:szCs w:val="24"/>
        </w:rPr>
        <w:t>adres:</w:t>
      </w:r>
    </w:p>
    <w:p w14:paraId="0C8ED3B2" w14:textId="77777777" w:rsidR="00020593" w:rsidRDefault="00020593" w:rsidP="00020593">
      <w:pPr>
        <w:widowControl w:val="0"/>
        <w:spacing w:line="276" w:lineRule="auto"/>
        <w:ind w:left="709" w:hanging="1"/>
        <w:jc w:val="both"/>
        <w:outlineLvl w:val="3"/>
        <w:rPr>
          <w:rFonts w:ascii="Cambria" w:hAnsi="Cambria" w:cs="Arial"/>
          <w:bCs/>
          <w:color w:val="000000" w:themeColor="text1"/>
        </w:rPr>
      </w:pPr>
      <w:r>
        <w:rPr>
          <w:rFonts w:ascii="Cambria" w:hAnsi="Cambria"/>
          <w:b/>
          <w:color w:val="000000" w:themeColor="text1"/>
        </w:rPr>
        <w:t>Urzędu Gminy Biała</w:t>
      </w:r>
      <w:r>
        <w:rPr>
          <w:rFonts w:ascii="Cambria" w:hAnsi="Cambria"/>
          <w:color w:val="000000" w:themeColor="text1"/>
        </w:rPr>
        <w:t xml:space="preserve"> </w:t>
      </w:r>
    </w:p>
    <w:p w14:paraId="5E5C1380" w14:textId="77777777" w:rsidR="00020593" w:rsidRDefault="00020593" w:rsidP="00020593">
      <w:pPr>
        <w:widowControl w:val="0"/>
        <w:spacing w:line="276" w:lineRule="auto"/>
        <w:ind w:left="709" w:hanging="1"/>
        <w:jc w:val="both"/>
        <w:outlineLvl w:val="3"/>
        <w:rPr>
          <w:rFonts w:ascii="Cambria" w:hAnsi="Cambria"/>
          <w:color w:val="000000" w:themeColor="text1"/>
        </w:rPr>
      </w:pPr>
      <w:r>
        <w:rPr>
          <w:rFonts w:ascii="Cambria" w:hAnsi="Cambria"/>
          <w:color w:val="000000" w:themeColor="text1"/>
        </w:rPr>
        <w:t>Biała Druga 4B</w:t>
      </w:r>
      <w:r w:rsidRPr="004C2469">
        <w:rPr>
          <w:rFonts w:ascii="Cambria" w:hAnsi="Cambria"/>
          <w:color w:val="000000" w:themeColor="text1"/>
        </w:rPr>
        <w:t xml:space="preserve">, </w:t>
      </w:r>
      <w:r w:rsidRPr="00060F6B">
        <w:rPr>
          <w:rFonts w:ascii="Cambria" w:hAnsi="Cambria"/>
          <w:color w:val="000000" w:themeColor="text1"/>
        </w:rPr>
        <w:t>98-350</w:t>
      </w:r>
      <w:r>
        <w:rPr>
          <w:rFonts w:ascii="Cambria" w:hAnsi="Cambria"/>
          <w:color w:val="000000" w:themeColor="text1"/>
        </w:rPr>
        <w:t xml:space="preserve"> Biała,</w:t>
      </w:r>
    </w:p>
    <w:p w14:paraId="0D650C6A" w14:textId="77777777" w:rsidR="00020593" w:rsidRPr="00C54D82" w:rsidRDefault="00020593" w:rsidP="00020593">
      <w:pPr>
        <w:widowControl w:val="0"/>
        <w:spacing w:line="276" w:lineRule="auto"/>
        <w:ind w:left="709" w:hanging="1"/>
        <w:jc w:val="both"/>
        <w:outlineLvl w:val="3"/>
        <w:rPr>
          <w:rFonts w:ascii="Cambria" w:hAnsi="Cambria"/>
          <w:color w:val="000000" w:themeColor="text1"/>
          <w:lang w:val="en-US"/>
        </w:rPr>
      </w:pPr>
      <w:proofErr w:type="spellStart"/>
      <w:r w:rsidRPr="00C54D82">
        <w:rPr>
          <w:rFonts w:ascii="Cambria" w:hAnsi="Cambria"/>
          <w:color w:val="000000" w:themeColor="text1"/>
          <w:lang w:val="en-US"/>
        </w:rPr>
        <w:t>Numer</w:t>
      </w:r>
      <w:proofErr w:type="spellEnd"/>
      <w:r w:rsidRPr="00C54D82">
        <w:rPr>
          <w:rFonts w:ascii="Cambria" w:hAnsi="Cambria"/>
          <w:color w:val="000000" w:themeColor="text1"/>
          <w:lang w:val="en-US"/>
        </w:rPr>
        <w:t xml:space="preserve"> </w:t>
      </w:r>
      <w:proofErr w:type="spellStart"/>
      <w:r w:rsidRPr="00C54D82">
        <w:rPr>
          <w:rFonts w:ascii="Cambria" w:hAnsi="Cambria"/>
          <w:color w:val="000000" w:themeColor="text1"/>
          <w:lang w:val="en-US"/>
        </w:rPr>
        <w:t>faksu</w:t>
      </w:r>
      <w:proofErr w:type="spellEnd"/>
      <w:r w:rsidRPr="00C54D82">
        <w:rPr>
          <w:rFonts w:ascii="Cambria" w:hAnsi="Cambria"/>
          <w:color w:val="000000" w:themeColor="text1"/>
          <w:lang w:val="en-US"/>
        </w:rPr>
        <w:t>: 43841 90 18,</w:t>
      </w:r>
    </w:p>
    <w:p w14:paraId="7899FC19" w14:textId="77777777" w:rsidR="00020593" w:rsidRPr="00C54D82" w:rsidRDefault="00020593" w:rsidP="00020593">
      <w:pPr>
        <w:widowControl w:val="0"/>
        <w:spacing w:line="276" w:lineRule="auto"/>
        <w:ind w:left="709" w:hanging="1"/>
        <w:jc w:val="both"/>
        <w:outlineLvl w:val="3"/>
        <w:rPr>
          <w:rFonts w:ascii="Cambria" w:hAnsi="Cambria" w:cs="Arial"/>
          <w:bCs/>
          <w:color w:val="0070C0"/>
          <w:lang w:val="en-US"/>
        </w:rPr>
      </w:pPr>
      <w:r w:rsidRPr="00C54D82">
        <w:rPr>
          <w:rFonts w:ascii="Cambria" w:hAnsi="Cambria" w:cs="Cambria"/>
          <w:color w:val="000000"/>
          <w:lang w:val="en-US"/>
        </w:rPr>
        <w:t>e-mail</w:t>
      </w:r>
      <w:r w:rsidRPr="00C54D82">
        <w:rPr>
          <w:rFonts w:ascii="Cambria" w:hAnsi="Cambria" w:cs="Arial"/>
          <w:bCs/>
          <w:color w:val="000000" w:themeColor="text1"/>
          <w:lang w:val="en-US"/>
        </w:rPr>
        <w:t xml:space="preserve">: </w:t>
      </w:r>
      <w:r w:rsidRPr="005A1547">
        <w:rPr>
          <w:rFonts w:ascii="Cambria" w:hAnsi="Cambria"/>
          <w:color w:val="2E74B5" w:themeColor="accent1" w:themeShade="BF"/>
          <w:u w:val="single"/>
          <w:lang w:val="en-US"/>
        </w:rPr>
        <w:t>sekretariat@gminabiala.pl</w:t>
      </w:r>
    </w:p>
    <w:p w14:paraId="466930C2" w14:textId="7B89109C" w:rsidR="00020593" w:rsidRPr="00AD3CA4" w:rsidRDefault="00020593" w:rsidP="00020593">
      <w:pPr>
        <w:pStyle w:val="Akapitzlist"/>
        <w:numPr>
          <w:ilvl w:val="1"/>
          <w:numId w:val="54"/>
        </w:numPr>
        <w:autoSpaceDE w:val="0"/>
        <w:autoSpaceDN w:val="0"/>
        <w:adjustRightInd w:val="0"/>
        <w:spacing w:before="0" w:after="0" w:line="276" w:lineRule="auto"/>
        <w:ind w:left="709" w:hanging="709"/>
        <w:rPr>
          <w:rFonts w:ascii="Cambria" w:hAnsi="Cambria" w:cs="Helvetica"/>
          <w:bCs/>
          <w:color w:val="000000" w:themeColor="text1"/>
          <w:sz w:val="24"/>
          <w:szCs w:val="24"/>
        </w:rPr>
      </w:pPr>
      <w:r w:rsidRPr="00DC7C84">
        <w:rPr>
          <w:rFonts w:ascii="Cambria" w:hAnsi="Cambria" w:cs="Helvetica"/>
          <w:bCs/>
          <w:color w:val="000000" w:themeColor="text1"/>
          <w:sz w:val="24"/>
          <w:szCs w:val="24"/>
        </w:rPr>
        <w:t xml:space="preserve">W korespondencji związanej z niniejszym postępowaniem Wykonawcy powinni posługiwać się znakiem postępowania: </w:t>
      </w:r>
      <w:r w:rsidR="005A2EB8">
        <w:rPr>
          <w:rFonts w:ascii="Cambria" w:hAnsi="Cambria"/>
          <w:b/>
          <w:bCs/>
          <w:sz w:val="24"/>
          <w:szCs w:val="24"/>
        </w:rPr>
        <w:t>GO.271.2.</w:t>
      </w:r>
      <w:r w:rsidR="005E7122">
        <w:rPr>
          <w:rFonts w:ascii="Cambria" w:hAnsi="Cambria"/>
          <w:b/>
          <w:bCs/>
          <w:sz w:val="24"/>
          <w:szCs w:val="24"/>
        </w:rPr>
        <w:t>7</w:t>
      </w:r>
      <w:r w:rsidR="005A2EB8">
        <w:rPr>
          <w:rFonts w:ascii="Cambria" w:hAnsi="Cambria"/>
          <w:b/>
          <w:bCs/>
          <w:sz w:val="24"/>
          <w:szCs w:val="24"/>
        </w:rPr>
        <w:t>.2020</w:t>
      </w:r>
    </w:p>
    <w:p w14:paraId="4C806F0C" w14:textId="77777777" w:rsidR="00020593" w:rsidRPr="00AD3CA4" w:rsidRDefault="00020593" w:rsidP="00020593">
      <w:pPr>
        <w:pStyle w:val="Akapitzlist"/>
        <w:numPr>
          <w:ilvl w:val="1"/>
          <w:numId w:val="54"/>
        </w:numPr>
        <w:autoSpaceDE w:val="0"/>
        <w:autoSpaceDN w:val="0"/>
        <w:adjustRightInd w:val="0"/>
        <w:spacing w:before="0" w:after="0" w:line="276" w:lineRule="auto"/>
        <w:ind w:left="709" w:hanging="709"/>
        <w:rPr>
          <w:rFonts w:ascii="Cambria" w:hAnsi="Cambria" w:cs="Helvetica"/>
          <w:bCs/>
          <w:color w:val="000000" w:themeColor="text1"/>
          <w:sz w:val="24"/>
          <w:szCs w:val="24"/>
        </w:rPr>
      </w:pPr>
      <w:r w:rsidRPr="00AD3CA4">
        <w:rPr>
          <w:rFonts w:ascii="Cambria" w:hAnsi="Cambria"/>
          <w:sz w:val="24"/>
          <w:szCs w:val="24"/>
        </w:rPr>
        <w:t>Osobami uprawnionymi do porozumiewania się z Wykonawcami są:</w:t>
      </w:r>
    </w:p>
    <w:p w14:paraId="763100C3" w14:textId="77777777" w:rsidR="00020593" w:rsidRPr="00DC1996" w:rsidRDefault="00020593" w:rsidP="00020593">
      <w:pPr>
        <w:pStyle w:val="Akapitzlist"/>
        <w:numPr>
          <w:ilvl w:val="0"/>
          <w:numId w:val="58"/>
        </w:numPr>
        <w:shd w:val="clear" w:color="auto" w:fill="FFFFFF"/>
        <w:spacing w:after="0" w:line="276" w:lineRule="auto"/>
        <w:ind w:left="1134" w:hanging="425"/>
        <w:rPr>
          <w:rFonts w:ascii="Cambria" w:hAnsi="Cambria"/>
          <w:b/>
          <w:sz w:val="24"/>
          <w:szCs w:val="24"/>
        </w:rPr>
      </w:pPr>
      <w:r w:rsidRPr="00DC1996">
        <w:rPr>
          <w:rFonts w:ascii="Cambria" w:hAnsi="Cambria"/>
          <w:b/>
          <w:sz w:val="24"/>
          <w:szCs w:val="24"/>
        </w:rPr>
        <w:t xml:space="preserve">Małgorzata Świtoń </w:t>
      </w:r>
      <w:r w:rsidRPr="00DC1996">
        <w:rPr>
          <w:rFonts w:ascii="Cambria" w:hAnsi="Cambria"/>
          <w:sz w:val="24"/>
          <w:szCs w:val="24"/>
        </w:rPr>
        <w:t>- w sprawach merytorycznych</w:t>
      </w:r>
      <w:r>
        <w:rPr>
          <w:rFonts w:ascii="Cambria" w:hAnsi="Cambria"/>
          <w:sz w:val="24"/>
          <w:szCs w:val="24"/>
        </w:rPr>
        <w:t>,</w:t>
      </w:r>
    </w:p>
    <w:p w14:paraId="50F73E23" w14:textId="77777777" w:rsidR="00020593" w:rsidRPr="00DC1996" w:rsidRDefault="00020593" w:rsidP="00020593">
      <w:pPr>
        <w:pStyle w:val="Akapitzlist"/>
        <w:widowControl w:val="0"/>
        <w:numPr>
          <w:ilvl w:val="0"/>
          <w:numId w:val="58"/>
        </w:numPr>
        <w:suppressAutoHyphens/>
        <w:spacing w:line="276" w:lineRule="auto"/>
        <w:ind w:left="1134" w:hanging="425"/>
        <w:outlineLvl w:val="3"/>
        <w:rPr>
          <w:rFonts w:ascii="Cambria" w:hAnsi="Cambria"/>
          <w:b/>
          <w:sz w:val="24"/>
          <w:szCs w:val="24"/>
        </w:rPr>
      </w:pPr>
      <w:r w:rsidRPr="00DC1996">
        <w:rPr>
          <w:rFonts w:ascii="Cambria" w:hAnsi="Cambria"/>
          <w:b/>
          <w:sz w:val="24"/>
          <w:szCs w:val="24"/>
        </w:rPr>
        <w:t>Anna Pluskota</w:t>
      </w:r>
      <w:r w:rsidRPr="00DC1996">
        <w:rPr>
          <w:rFonts w:ascii="Cambria" w:hAnsi="Cambria"/>
          <w:sz w:val="24"/>
          <w:szCs w:val="24"/>
        </w:rPr>
        <w:t xml:space="preserve"> - w sprawach formalno-prawnych</w:t>
      </w:r>
      <w:r>
        <w:rPr>
          <w:rFonts w:ascii="Cambria" w:hAnsi="Cambria"/>
          <w:sz w:val="24"/>
          <w:szCs w:val="24"/>
        </w:rPr>
        <w:t>,</w:t>
      </w:r>
    </w:p>
    <w:p w14:paraId="3817A3F3" w14:textId="77777777" w:rsidR="00020593" w:rsidRPr="00C54D82" w:rsidRDefault="00020593" w:rsidP="00020593">
      <w:pPr>
        <w:pStyle w:val="Akapitzlist"/>
        <w:shd w:val="clear" w:color="auto" w:fill="FFFFFF"/>
        <w:spacing w:after="0" w:line="276" w:lineRule="auto"/>
        <w:ind w:left="992" w:firstLine="142"/>
        <w:rPr>
          <w:rFonts w:ascii="Cambria" w:hAnsi="Cambria"/>
          <w:color w:val="C00000"/>
          <w:sz w:val="24"/>
          <w:szCs w:val="24"/>
          <w:u w:val="single"/>
          <w:lang w:val="en-US"/>
        </w:rPr>
      </w:pPr>
      <w:proofErr w:type="spellStart"/>
      <w:r w:rsidRPr="00937447">
        <w:rPr>
          <w:rFonts w:ascii="Cambria" w:hAnsi="Cambria"/>
          <w:color w:val="000000"/>
          <w:sz w:val="24"/>
          <w:szCs w:val="24"/>
          <w:lang w:val="en-US"/>
        </w:rPr>
        <w:t>faks</w:t>
      </w:r>
      <w:proofErr w:type="spellEnd"/>
      <w:r w:rsidRPr="00937447">
        <w:rPr>
          <w:rFonts w:ascii="Cambria" w:hAnsi="Cambria"/>
          <w:color w:val="000000"/>
          <w:sz w:val="24"/>
          <w:szCs w:val="24"/>
          <w:lang w:val="en-US"/>
        </w:rPr>
        <w:t xml:space="preserve"> nr: </w:t>
      </w:r>
      <w:r w:rsidRPr="00C54D82">
        <w:rPr>
          <w:rFonts w:ascii="Cambria" w:hAnsi="Cambria" w:cs="Cambria"/>
          <w:b/>
          <w:color w:val="000000"/>
          <w:sz w:val="24"/>
          <w:szCs w:val="24"/>
          <w:lang w:val="en-US"/>
        </w:rPr>
        <w:t>43</w:t>
      </w:r>
      <w:r>
        <w:rPr>
          <w:rFonts w:ascii="Cambria" w:hAnsi="Cambria" w:cs="Cambria"/>
          <w:b/>
          <w:color w:val="000000"/>
          <w:sz w:val="24"/>
          <w:szCs w:val="24"/>
          <w:lang w:val="en-US"/>
        </w:rPr>
        <w:t xml:space="preserve"> </w:t>
      </w:r>
      <w:r w:rsidRPr="00C54D82">
        <w:rPr>
          <w:rFonts w:ascii="Cambria" w:hAnsi="Cambria" w:cs="Cambria"/>
          <w:b/>
          <w:color w:val="000000"/>
          <w:sz w:val="24"/>
          <w:szCs w:val="24"/>
          <w:lang w:val="en-US"/>
        </w:rPr>
        <w:t>841 90 18</w:t>
      </w:r>
      <w:r w:rsidRPr="00937447">
        <w:rPr>
          <w:rFonts w:ascii="Cambria" w:hAnsi="Cambria"/>
          <w:b/>
          <w:sz w:val="24"/>
          <w:szCs w:val="24"/>
          <w:lang w:val="en-US"/>
        </w:rPr>
        <w:t xml:space="preserve">, </w:t>
      </w:r>
      <w:r w:rsidRPr="00937447">
        <w:rPr>
          <w:rFonts w:ascii="Cambria" w:hAnsi="Cambria"/>
          <w:color w:val="000000"/>
          <w:sz w:val="24"/>
          <w:szCs w:val="24"/>
          <w:lang w:val="en-US"/>
        </w:rPr>
        <w:t xml:space="preserve">e-mail: </w:t>
      </w:r>
      <w:r w:rsidRPr="005A1547">
        <w:rPr>
          <w:rFonts w:ascii="Cambria" w:hAnsi="Cambria"/>
          <w:color w:val="2E74B5" w:themeColor="accent1" w:themeShade="BF"/>
          <w:sz w:val="24"/>
          <w:szCs w:val="24"/>
          <w:u w:val="single"/>
          <w:lang w:val="en-US"/>
        </w:rPr>
        <w:t>sekretariat@gminabiala.pl</w:t>
      </w:r>
    </w:p>
    <w:p w14:paraId="7DF975F1" w14:textId="77777777" w:rsidR="00020593" w:rsidRPr="00184A06" w:rsidRDefault="00020593" w:rsidP="00020593">
      <w:pPr>
        <w:widowControl w:val="0"/>
        <w:suppressAutoHyphens/>
        <w:spacing w:line="276" w:lineRule="auto"/>
        <w:ind w:left="708"/>
        <w:jc w:val="both"/>
        <w:outlineLvl w:val="3"/>
        <w:rPr>
          <w:rFonts w:ascii="Cambria" w:hAnsi="Cambria"/>
        </w:rPr>
      </w:pPr>
      <w:r w:rsidRPr="00184A06">
        <w:rPr>
          <w:rFonts w:ascii="Cambria" w:hAnsi="Cambria"/>
        </w:rPr>
        <w:t>od poniedziałku do piątku w godzinach pracy urzędu określonych w pkt. 1.1. SIWZ z wyłączeniem dni ustawowo wolnych od pracy.</w:t>
      </w:r>
    </w:p>
    <w:p w14:paraId="4F551818" w14:textId="77777777" w:rsidR="006F3D6B" w:rsidRPr="00CE496E" w:rsidRDefault="006F3D6B" w:rsidP="00DB111C">
      <w:pPr>
        <w:pStyle w:val="Akapitzlist"/>
        <w:numPr>
          <w:ilvl w:val="1"/>
          <w:numId w:val="54"/>
        </w:numPr>
        <w:autoSpaceDE w:val="0"/>
        <w:autoSpaceDN w:val="0"/>
        <w:adjustRightInd w:val="0"/>
        <w:spacing w:before="0" w:after="0" w:line="276" w:lineRule="auto"/>
        <w:ind w:left="709" w:hanging="709"/>
        <w:rPr>
          <w:rFonts w:ascii="Cambria" w:hAnsi="Cambria" w:cs="Helvetica"/>
          <w:bCs/>
          <w:color w:val="000000" w:themeColor="text1"/>
          <w:sz w:val="24"/>
          <w:szCs w:val="24"/>
        </w:rPr>
      </w:pPr>
      <w:r w:rsidRPr="00CE496E">
        <w:rPr>
          <w:rFonts w:ascii="Cambria" w:hAnsi="Cambria" w:cs="Arial"/>
          <w:sz w:val="24"/>
          <w:szCs w:val="24"/>
        </w:rPr>
        <w:t xml:space="preserve">Zamawiający </w:t>
      </w:r>
      <w:r w:rsidRPr="00CE496E">
        <w:rPr>
          <w:rFonts w:ascii="Cambria" w:hAnsi="Cambria" w:cs="Arial"/>
          <w:b/>
          <w:sz w:val="24"/>
          <w:szCs w:val="24"/>
          <w:u w:val="single"/>
        </w:rPr>
        <w:t>nie przewiduje</w:t>
      </w:r>
      <w:r w:rsidRPr="00CE496E">
        <w:rPr>
          <w:rFonts w:ascii="Cambria" w:hAnsi="Cambria" w:cs="Arial"/>
          <w:sz w:val="24"/>
          <w:szCs w:val="24"/>
        </w:rPr>
        <w:t xml:space="preserve"> zorganizowania zebrania a </w:t>
      </w:r>
      <w:r>
        <w:rPr>
          <w:rFonts w:ascii="Cambria" w:hAnsi="Cambria" w:cs="Arial"/>
          <w:sz w:val="24"/>
          <w:szCs w:val="24"/>
        </w:rPr>
        <w:t>W</w:t>
      </w:r>
      <w:r w:rsidRPr="00CE496E">
        <w:rPr>
          <w:rFonts w:ascii="Cambria" w:hAnsi="Cambria" w:cs="Arial"/>
          <w:sz w:val="24"/>
          <w:szCs w:val="24"/>
        </w:rPr>
        <w:t>ykonawcami.</w:t>
      </w:r>
    </w:p>
    <w:p w14:paraId="0E8A2371" w14:textId="77777777" w:rsidR="006F3D6B" w:rsidRDefault="006F3D6B" w:rsidP="00DB111C">
      <w:pPr>
        <w:pStyle w:val="Akapitzlist"/>
        <w:numPr>
          <w:ilvl w:val="1"/>
          <w:numId w:val="54"/>
        </w:numPr>
        <w:autoSpaceDE w:val="0"/>
        <w:autoSpaceDN w:val="0"/>
        <w:adjustRightInd w:val="0"/>
        <w:spacing w:before="0" w:after="0" w:line="276" w:lineRule="auto"/>
        <w:rPr>
          <w:rFonts w:ascii="Cambria" w:hAnsi="Cambria" w:cs="Arial"/>
          <w:sz w:val="24"/>
          <w:szCs w:val="24"/>
        </w:rPr>
      </w:pPr>
      <w:r w:rsidRPr="006E5F5C">
        <w:rPr>
          <w:rFonts w:ascii="Cambria" w:hAnsi="Cambria" w:cs="Arial"/>
          <w:sz w:val="24"/>
          <w:szCs w:val="24"/>
        </w:rPr>
        <w:lastRenderedPageBreak/>
        <w:t xml:space="preserve">Jednocześnie Zamawiający informuje, że przepisy ustawy nie pozwalają </w:t>
      </w:r>
      <w:r>
        <w:rPr>
          <w:rFonts w:ascii="Cambria" w:hAnsi="Cambria" w:cs="Arial"/>
          <w:sz w:val="24"/>
          <w:szCs w:val="24"/>
        </w:rPr>
        <w:br/>
      </w:r>
      <w:r w:rsidRPr="006E5F5C">
        <w:rPr>
          <w:rFonts w:ascii="Cambria" w:hAnsi="Cambria" w:cs="Arial"/>
          <w:sz w:val="24"/>
          <w:szCs w:val="24"/>
        </w:rPr>
        <w:t>na jakikolwiek inny ko</w:t>
      </w:r>
      <w:r>
        <w:rPr>
          <w:rFonts w:ascii="Cambria" w:hAnsi="Cambria" w:cs="Arial"/>
          <w:sz w:val="24"/>
          <w:szCs w:val="24"/>
        </w:rPr>
        <w:t xml:space="preserve">ntakt - zarówno z Zamawiającym </w:t>
      </w:r>
      <w:r w:rsidRPr="006E5F5C">
        <w:rPr>
          <w:rFonts w:ascii="Cambria" w:hAnsi="Cambria" w:cs="Arial"/>
          <w:sz w:val="24"/>
          <w:szCs w:val="24"/>
        </w:rPr>
        <w:t xml:space="preserve">jak i osobami uprawnionymi do porozumiewania się z Wykonawcami - niż wskazany </w:t>
      </w:r>
      <w:r>
        <w:rPr>
          <w:rFonts w:ascii="Cambria" w:hAnsi="Cambria" w:cs="Arial"/>
          <w:sz w:val="24"/>
          <w:szCs w:val="24"/>
        </w:rPr>
        <w:br/>
      </w:r>
      <w:r w:rsidRPr="006E5F5C">
        <w:rPr>
          <w:rFonts w:ascii="Cambria" w:hAnsi="Cambria" w:cs="Arial"/>
          <w:sz w:val="24"/>
          <w:szCs w:val="24"/>
        </w:rPr>
        <w:t xml:space="preserve">w niniejszym </w:t>
      </w:r>
      <w:r>
        <w:rPr>
          <w:rFonts w:ascii="Cambria" w:hAnsi="Cambria" w:cs="Arial"/>
          <w:sz w:val="24"/>
          <w:szCs w:val="24"/>
        </w:rPr>
        <w:t>R</w:t>
      </w:r>
      <w:r w:rsidRPr="006E5F5C">
        <w:rPr>
          <w:rFonts w:ascii="Cambria" w:hAnsi="Cambria" w:cs="Arial"/>
          <w:sz w:val="24"/>
          <w:szCs w:val="24"/>
        </w:rPr>
        <w:t>ozdziale. Oznacza to, że Zamawiający nie będzie reagował na inne formy kontaktowania się z nim, w szczególności na kontakt telefoniczny lub/i osobisty w swojej siedzibie.</w:t>
      </w: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7FD803ED" w14:textId="77777777" w:rsidTr="002E6AE0">
        <w:trPr>
          <w:jc w:val="center"/>
        </w:trPr>
        <w:tc>
          <w:tcPr>
            <w:tcW w:w="9102" w:type="dxa"/>
            <w:shd w:val="clear" w:color="auto" w:fill="auto"/>
          </w:tcPr>
          <w:p w14:paraId="45333237"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19</w:t>
            </w:r>
          </w:p>
          <w:p w14:paraId="581A3109" w14:textId="77777777" w:rsidR="000B0D5A" w:rsidRPr="001F79C4" w:rsidRDefault="000B0D5A" w:rsidP="002E6AE0">
            <w:pPr>
              <w:suppressAutoHyphens/>
              <w:spacing w:line="276" w:lineRule="auto"/>
              <w:contextualSpacing/>
              <w:jc w:val="center"/>
              <w:textAlignment w:val="baseline"/>
              <w:rPr>
                <w:rFonts w:ascii="Cambria" w:hAnsi="Cambria"/>
              </w:rPr>
            </w:pPr>
            <w:r w:rsidRPr="001F79C4">
              <w:rPr>
                <w:rFonts w:ascii="Cambria" w:hAnsi="Cambria"/>
                <w:b/>
                <w:sz w:val="26"/>
                <w:szCs w:val="26"/>
              </w:rPr>
              <w:t>POUCZENIE O ŚRODKACH OCHRONY PRAWNEJ</w:t>
            </w:r>
          </w:p>
        </w:tc>
      </w:tr>
    </w:tbl>
    <w:p w14:paraId="1D1B9D40" w14:textId="77777777" w:rsidR="000B0D5A" w:rsidRPr="001F79C4" w:rsidRDefault="000B0D5A" w:rsidP="000B0D5A">
      <w:pPr>
        <w:spacing w:line="276" w:lineRule="auto"/>
        <w:ind w:left="340"/>
        <w:rPr>
          <w:rFonts w:ascii="Cambria" w:hAnsi="Cambria" w:cs="Arial"/>
          <w:bCs/>
        </w:rPr>
      </w:pPr>
    </w:p>
    <w:p w14:paraId="476C675B" w14:textId="77777777" w:rsidR="000B0D5A" w:rsidRPr="001F79C4" w:rsidRDefault="000B0D5A" w:rsidP="00DB111C">
      <w:pPr>
        <w:pStyle w:val="Akapitzlist"/>
        <w:widowControl w:val="0"/>
        <w:numPr>
          <w:ilvl w:val="0"/>
          <w:numId w:val="41"/>
        </w:numPr>
        <w:suppressAutoHyphens/>
        <w:spacing w:before="0" w:after="0" w:line="276" w:lineRule="auto"/>
        <w:outlineLvl w:val="3"/>
        <w:rPr>
          <w:rFonts w:ascii="Cambria" w:hAnsi="Cambria"/>
          <w:vanish/>
          <w:sz w:val="24"/>
          <w:szCs w:val="24"/>
        </w:rPr>
      </w:pPr>
    </w:p>
    <w:p w14:paraId="24C5F65C" w14:textId="30D7ADD9" w:rsidR="000B0D5A" w:rsidRPr="00E179EB" w:rsidRDefault="000B0D5A" w:rsidP="00DB111C">
      <w:pPr>
        <w:pStyle w:val="Akapitzlist"/>
        <w:widowControl w:val="0"/>
        <w:numPr>
          <w:ilvl w:val="1"/>
          <w:numId w:val="41"/>
        </w:numPr>
        <w:suppressAutoHyphens/>
        <w:spacing w:line="276" w:lineRule="auto"/>
        <w:outlineLvl w:val="3"/>
        <w:rPr>
          <w:rFonts w:ascii="Cambria" w:eastAsia="Cambria" w:hAnsi="Cambria" w:cs="Cambria"/>
          <w:sz w:val="24"/>
          <w:szCs w:val="24"/>
        </w:rPr>
      </w:pPr>
      <w:r w:rsidRPr="00E179EB">
        <w:rPr>
          <w:rFonts w:ascii="Cambria" w:eastAsia="Cambria" w:hAnsi="Cambria" w:cs="Cambria"/>
          <w:sz w:val="24"/>
          <w:szCs w:val="24"/>
        </w:rPr>
        <w:t>Środki ochrony prawnej przysługują wykonawcy, a także innemu podmiotowi, jeżeli ma lub miał interes w uzyskaniu danego zamówienia oraz poniósł lub może ponieść szkodę w wyniku naruszenia przez Zamawiającego przepisów ustawy.</w:t>
      </w:r>
    </w:p>
    <w:p w14:paraId="5988FB44" w14:textId="77777777" w:rsidR="000B0D5A" w:rsidRPr="006F299D" w:rsidRDefault="000B0D5A" w:rsidP="000B0D5A">
      <w:pPr>
        <w:pStyle w:val="Akapitzlist"/>
        <w:widowControl w:val="0"/>
        <w:suppressAutoHyphens/>
        <w:spacing w:before="0" w:after="0" w:line="276" w:lineRule="auto"/>
        <w:ind w:left="709" w:hanging="709"/>
        <w:jc w:val="center"/>
        <w:outlineLvl w:val="3"/>
        <w:rPr>
          <w:rFonts w:ascii="Cambria" w:eastAsia="Cambria" w:hAnsi="Cambria" w:cs="Cambria"/>
          <w:b/>
          <w:sz w:val="10"/>
          <w:szCs w:val="10"/>
          <w:vertAlign w:val="superscript"/>
        </w:rPr>
      </w:pPr>
    </w:p>
    <w:p w14:paraId="771C435B" w14:textId="77777777" w:rsidR="000B0D5A" w:rsidRPr="001F79C4" w:rsidRDefault="000B0D5A" w:rsidP="000B0D5A">
      <w:pPr>
        <w:pStyle w:val="Akapitzlist"/>
        <w:widowControl w:val="0"/>
        <w:suppressAutoHyphens/>
        <w:spacing w:before="0" w:after="0" w:line="276" w:lineRule="auto"/>
        <w:ind w:left="709" w:hanging="709"/>
        <w:jc w:val="center"/>
        <w:outlineLvl w:val="3"/>
        <w:rPr>
          <w:rFonts w:ascii="Cambria" w:eastAsia="Cambria" w:hAnsi="Cambria" w:cs="Cambria"/>
          <w:sz w:val="24"/>
          <w:szCs w:val="24"/>
        </w:rPr>
      </w:pPr>
      <w:r w:rsidRPr="001F79C4">
        <w:rPr>
          <w:rFonts w:ascii="Cambria" w:eastAsia="Cambria" w:hAnsi="Cambria" w:cs="Cambria"/>
          <w:b/>
          <w:sz w:val="24"/>
          <w:szCs w:val="24"/>
        </w:rPr>
        <w:t>Odwołanie.</w:t>
      </w:r>
    </w:p>
    <w:p w14:paraId="1250EA3B" w14:textId="77777777" w:rsidR="000B0D5A" w:rsidRPr="001F79C4" w:rsidRDefault="000B0D5A" w:rsidP="00DB111C">
      <w:pPr>
        <w:pStyle w:val="Akapitzlist"/>
        <w:widowControl w:val="0"/>
        <w:numPr>
          <w:ilvl w:val="1"/>
          <w:numId w:val="41"/>
        </w:numPr>
        <w:suppressAutoHyphens/>
        <w:spacing w:before="0" w:after="0" w:line="276" w:lineRule="auto"/>
        <w:ind w:left="709" w:hanging="709"/>
        <w:outlineLvl w:val="3"/>
        <w:rPr>
          <w:rFonts w:ascii="Cambria" w:eastAsia="Cambria" w:hAnsi="Cambria" w:cs="Cambria"/>
          <w:sz w:val="24"/>
          <w:szCs w:val="24"/>
        </w:rPr>
      </w:pPr>
      <w:r w:rsidRPr="001F79C4">
        <w:rPr>
          <w:rFonts w:ascii="Cambria" w:eastAsia="Cambria" w:hAnsi="Cambria" w:cs="Cambria"/>
          <w:sz w:val="24"/>
          <w:szCs w:val="24"/>
        </w:rPr>
        <w:t>Odwołanie przysługuje wobec czynności:</w:t>
      </w:r>
    </w:p>
    <w:p w14:paraId="453689C3" w14:textId="77777777" w:rsidR="000B0D5A" w:rsidRPr="001F79C4" w:rsidRDefault="000B0D5A" w:rsidP="00BA4DA1">
      <w:pPr>
        <w:pStyle w:val="Akapitzlist"/>
        <w:numPr>
          <w:ilvl w:val="0"/>
          <w:numId w:val="24"/>
        </w:numPr>
        <w:spacing w:before="0" w:after="0" w:line="276" w:lineRule="auto"/>
        <w:ind w:left="1134" w:hanging="425"/>
        <w:rPr>
          <w:rFonts w:ascii="Cambria" w:hAnsi="Cambria"/>
          <w:sz w:val="24"/>
          <w:szCs w:val="24"/>
        </w:rPr>
      </w:pPr>
      <w:r w:rsidRPr="001F79C4">
        <w:rPr>
          <w:rFonts w:ascii="Cambria" w:hAnsi="Cambria"/>
          <w:sz w:val="24"/>
          <w:szCs w:val="24"/>
        </w:rPr>
        <w:t>określenia warunków udziału w postępowaniu,</w:t>
      </w:r>
    </w:p>
    <w:p w14:paraId="584FDDBF" w14:textId="77777777" w:rsidR="000B0D5A" w:rsidRPr="001F79C4" w:rsidRDefault="000B0D5A" w:rsidP="00BA4DA1">
      <w:pPr>
        <w:pStyle w:val="Akapitzlist"/>
        <w:numPr>
          <w:ilvl w:val="0"/>
          <w:numId w:val="24"/>
        </w:numPr>
        <w:spacing w:before="0" w:after="0" w:line="276" w:lineRule="auto"/>
        <w:ind w:left="1134" w:hanging="425"/>
        <w:rPr>
          <w:rFonts w:ascii="Cambria" w:hAnsi="Cambria"/>
          <w:sz w:val="24"/>
          <w:szCs w:val="24"/>
        </w:rPr>
      </w:pPr>
      <w:r w:rsidRPr="001F79C4">
        <w:rPr>
          <w:rFonts w:ascii="Cambria" w:hAnsi="Cambria"/>
          <w:sz w:val="24"/>
          <w:szCs w:val="24"/>
        </w:rPr>
        <w:t>wykluczenia odwołującego z postępowania o udzielenie zamówienia;</w:t>
      </w:r>
    </w:p>
    <w:p w14:paraId="0AFAD569" w14:textId="77777777" w:rsidR="000B0D5A" w:rsidRPr="001F79C4" w:rsidRDefault="000B0D5A" w:rsidP="00BA4DA1">
      <w:pPr>
        <w:pStyle w:val="Akapitzlist"/>
        <w:numPr>
          <w:ilvl w:val="0"/>
          <w:numId w:val="24"/>
        </w:numPr>
        <w:spacing w:before="0" w:after="0" w:line="276" w:lineRule="auto"/>
        <w:ind w:left="1134" w:hanging="425"/>
        <w:rPr>
          <w:rFonts w:ascii="Cambria" w:hAnsi="Cambria"/>
          <w:sz w:val="24"/>
          <w:szCs w:val="24"/>
        </w:rPr>
      </w:pPr>
      <w:r w:rsidRPr="001F79C4">
        <w:rPr>
          <w:rFonts w:ascii="Cambria" w:hAnsi="Cambria"/>
          <w:sz w:val="24"/>
          <w:szCs w:val="24"/>
        </w:rPr>
        <w:t>odrzucenia oferty odwołującego;</w:t>
      </w:r>
    </w:p>
    <w:p w14:paraId="53D9DBA2" w14:textId="77777777" w:rsidR="000B0D5A" w:rsidRPr="001F79C4" w:rsidRDefault="000B0D5A" w:rsidP="00BA4DA1">
      <w:pPr>
        <w:pStyle w:val="Akapitzlist"/>
        <w:numPr>
          <w:ilvl w:val="0"/>
          <w:numId w:val="24"/>
        </w:numPr>
        <w:spacing w:before="0" w:after="0" w:line="276" w:lineRule="auto"/>
        <w:ind w:left="1134" w:hanging="425"/>
        <w:rPr>
          <w:rFonts w:ascii="Cambria" w:hAnsi="Cambria"/>
          <w:sz w:val="24"/>
          <w:szCs w:val="24"/>
        </w:rPr>
      </w:pPr>
      <w:r w:rsidRPr="001F79C4">
        <w:rPr>
          <w:rFonts w:ascii="Cambria" w:hAnsi="Cambria"/>
          <w:sz w:val="24"/>
          <w:szCs w:val="24"/>
        </w:rPr>
        <w:t>opisu przedmiotu zamówienia;</w:t>
      </w:r>
    </w:p>
    <w:p w14:paraId="67CBC26C" w14:textId="77777777" w:rsidR="000B0D5A" w:rsidRPr="001F79C4" w:rsidRDefault="000B0D5A" w:rsidP="00BA4DA1">
      <w:pPr>
        <w:pStyle w:val="Akapitzlist"/>
        <w:numPr>
          <w:ilvl w:val="0"/>
          <w:numId w:val="24"/>
        </w:numPr>
        <w:spacing w:before="0" w:after="0" w:line="276" w:lineRule="auto"/>
        <w:ind w:left="1134" w:hanging="425"/>
        <w:rPr>
          <w:rFonts w:ascii="Cambria" w:hAnsi="Cambria"/>
          <w:sz w:val="24"/>
          <w:szCs w:val="24"/>
        </w:rPr>
      </w:pPr>
      <w:r w:rsidRPr="001F79C4">
        <w:rPr>
          <w:rFonts w:ascii="Cambria" w:hAnsi="Cambria"/>
          <w:sz w:val="24"/>
          <w:szCs w:val="24"/>
        </w:rPr>
        <w:t>wyboru najkorzystniejszej oferty.</w:t>
      </w:r>
    </w:p>
    <w:p w14:paraId="0EEE8AA5" w14:textId="77777777" w:rsidR="000B0D5A" w:rsidRPr="001F79C4" w:rsidRDefault="000B0D5A" w:rsidP="00DB111C">
      <w:pPr>
        <w:pStyle w:val="Akapitzlist"/>
        <w:widowControl w:val="0"/>
        <w:numPr>
          <w:ilvl w:val="2"/>
          <w:numId w:val="41"/>
        </w:numPr>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w:t>
      </w:r>
    </w:p>
    <w:p w14:paraId="70499482" w14:textId="77777777" w:rsidR="000B0D5A" w:rsidRPr="001F79C4" w:rsidRDefault="004F6CA9" w:rsidP="00DB111C">
      <w:pPr>
        <w:pStyle w:val="Akapitzlist"/>
        <w:widowControl w:val="0"/>
        <w:numPr>
          <w:ilvl w:val="2"/>
          <w:numId w:val="41"/>
        </w:numPr>
        <w:tabs>
          <w:tab w:val="left" w:pos="1134"/>
          <w:tab w:val="left" w:pos="1985"/>
        </w:tabs>
        <w:suppressAutoHyphens/>
        <w:spacing w:before="0" w:after="0" w:line="276" w:lineRule="auto"/>
        <w:ind w:left="1418" w:hanging="709"/>
        <w:outlineLvl w:val="3"/>
        <w:rPr>
          <w:rFonts w:ascii="Cambria" w:hAnsi="Cambria"/>
          <w:sz w:val="24"/>
          <w:szCs w:val="24"/>
        </w:rPr>
      </w:pPr>
      <w:r w:rsidRPr="004F6CA9">
        <w:rPr>
          <w:rFonts w:ascii="Cambria" w:hAnsi="Cambria"/>
          <w:sz w:val="24"/>
          <w:szCs w:val="24"/>
        </w:rPr>
        <w:t>Odwołanie wnosi się do Prezesa Izby w formie pisemnej w postaci papierowej albo w postaci elektronicznej, opatrzone odpowiednio własnoręcznym podpisem albo kwalifikowanym podpisem elektronicznym.</w:t>
      </w:r>
    </w:p>
    <w:p w14:paraId="51D344BF" w14:textId="77777777" w:rsidR="000B0D5A" w:rsidRPr="001F79C4" w:rsidRDefault="000B0D5A" w:rsidP="00DB111C">
      <w:pPr>
        <w:pStyle w:val="Akapitzlist"/>
        <w:widowControl w:val="0"/>
        <w:numPr>
          <w:ilvl w:val="2"/>
          <w:numId w:val="41"/>
        </w:numPr>
        <w:tabs>
          <w:tab w:val="left" w:pos="1134"/>
          <w:tab w:val="left" w:pos="1985"/>
        </w:tabs>
        <w:suppressAutoHyphens/>
        <w:spacing w:before="0" w:after="0" w:line="276" w:lineRule="auto"/>
        <w:ind w:left="1418" w:hanging="709"/>
        <w:outlineLvl w:val="3"/>
        <w:rPr>
          <w:rFonts w:ascii="Cambria" w:hAnsi="Cambria"/>
          <w:sz w:val="24"/>
          <w:szCs w:val="24"/>
        </w:rPr>
      </w:pPr>
      <w:r w:rsidRPr="001F79C4">
        <w:rPr>
          <w:rFonts w:ascii="Cambria" w:eastAsia="Cambria" w:hAnsi="Cambria" w:cs="Cambria"/>
          <w:sz w:val="24"/>
          <w:szCs w:val="24"/>
        </w:rPr>
        <w:t xml:space="preserve">Odwołanie wnosi się w terminie 5 dni od dnia </w:t>
      </w:r>
      <w:r w:rsidRPr="001F79C4">
        <w:rPr>
          <w:rFonts w:ascii="Cambria" w:hAnsi="Cambria"/>
          <w:sz w:val="24"/>
          <w:szCs w:val="24"/>
        </w:rPr>
        <w:t xml:space="preserve">przesłania informacji </w:t>
      </w:r>
      <w:r w:rsidRPr="001F79C4">
        <w:rPr>
          <w:rFonts w:ascii="Cambria" w:hAnsi="Cambria"/>
          <w:sz w:val="24"/>
          <w:szCs w:val="24"/>
        </w:rPr>
        <w:br/>
        <w:t>o czynności zamawiającego stanowiącej podstawę jego wniesienia - jeżeli zostały przesłane w sposób określony w art. 180 ust. 5 PZP zdanie drugie albo w terminie 10 dni - jeżeli zostały przesłane w inny sposób</w:t>
      </w:r>
      <w:r w:rsidRPr="001F79C4">
        <w:rPr>
          <w:rFonts w:ascii="Cambria" w:eastAsia="Cambria" w:hAnsi="Cambria" w:cs="Cambria"/>
          <w:sz w:val="24"/>
          <w:szCs w:val="24"/>
        </w:rPr>
        <w:t>.</w:t>
      </w:r>
    </w:p>
    <w:p w14:paraId="3101479A" w14:textId="77777777" w:rsidR="000B0D5A" w:rsidRPr="001F79C4" w:rsidRDefault="000B0D5A" w:rsidP="00DB111C">
      <w:pPr>
        <w:pStyle w:val="Akapitzlist"/>
        <w:widowControl w:val="0"/>
        <w:numPr>
          <w:ilvl w:val="2"/>
          <w:numId w:val="41"/>
        </w:numPr>
        <w:tabs>
          <w:tab w:val="left" w:pos="1134"/>
          <w:tab w:val="left" w:pos="1985"/>
        </w:tabs>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14:paraId="1924AE39" w14:textId="77777777" w:rsidR="000B0D5A" w:rsidRPr="001F79C4" w:rsidRDefault="000B0D5A" w:rsidP="00DB111C">
      <w:pPr>
        <w:pStyle w:val="Akapitzlist"/>
        <w:widowControl w:val="0"/>
        <w:numPr>
          <w:ilvl w:val="2"/>
          <w:numId w:val="41"/>
        </w:numPr>
        <w:tabs>
          <w:tab w:val="left" w:pos="1134"/>
          <w:tab w:val="left" w:pos="1276"/>
          <w:tab w:val="left" w:pos="1985"/>
        </w:tabs>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 xml:space="preserve">Wykonawca może w terminie przewidzianym do wniesienia odwołania poinformować zamawiającego o niezgodnej z przepisami ustawy czynności </w:t>
      </w:r>
      <w:r w:rsidRPr="001F79C4">
        <w:rPr>
          <w:rFonts w:ascii="Cambria" w:eastAsia="Cambria" w:hAnsi="Cambria" w:cs="Cambria"/>
          <w:sz w:val="24"/>
          <w:szCs w:val="24"/>
        </w:rPr>
        <w:lastRenderedPageBreak/>
        <w:t xml:space="preserve">podjętej przez niego lub zaniechaniu czynności, do której jest on zobowiązany na podstawie </w:t>
      </w:r>
      <w:r w:rsidR="00A26487">
        <w:rPr>
          <w:rFonts w:ascii="Cambria" w:eastAsia="Cambria" w:hAnsi="Cambria" w:cs="Cambria"/>
          <w:sz w:val="24"/>
          <w:szCs w:val="24"/>
        </w:rPr>
        <w:t>u</w:t>
      </w:r>
      <w:r w:rsidRPr="001F79C4">
        <w:rPr>
          <w:rFonts w:ascii="Cambria" w:eastAsia="Cambria" w:hAnsi="Cambria" w:cs="Cambria"/>
          <w:sz w:val="24"/>
          <w:szCs w:val="24"/>
        </w:rPr>
        <w:t xml:space="preserve">stawy </w:t>
      </w:r>
      <w:proofErr w:type="spellStart"/>
      <w:r w:rsidR="00A26487">
        <w:rPr>
          <w:rFonts w:ascii="Cambria" w:eastAsia="Cambria" w:hAnsi="Cambria" w:cs="Cambria"/>
          <w:sz w:val="24"/>
          <w:szCs w:val="24"/>
        </w:rPr>
        <w:t>Pzp</w:t>
      </w:r>
      <w:proofErr w:type="spellEnd"/>
      <w:r w:rsidRPr="001F79C4">
        <w:rPr>
          <w:rFonts w:ascii="Cambria" w:eastAsia="Cambria" w:hAnsi="Cambria" w:cs="Cambria"/>
          <w:sz w:val="24"/>
          <w:szCs w:val="24"/>
        </w:rPr>
        <w:t>, na które nie przysługuje odwołanie zgodnie z pkt 19.2</w:t>
      </w:r>
      <w:r w:rsidR="00A26487">
        <w:rPr>
          <w:rFonts w:ascii="Cambria" w:eastAsia="Cambria" w:hAnsi="Cambria" w:cs="Cambria"/>
          <w:sz w:val="24"/>
          <w:szCs w:val="24"/>
        </w:rPr>
        <w:t xml:space="preserve"> SIWZ</w:t>
      </w:r>
      <w:r w:rsidRPr="001F79C4">
        <w:rPr>
          <w:rFonts w:ascii="Cambria" w:eastAsia="Cambria" w:hAnsi="Cambria" w:cs="Cambria"/>
          <w:sz w:val="24"/>
          <w:szCs w:val="24"/>
        </w:rPr>
        <w:t>.</w:t>
      </w:r>
    </w:p>
    <w:p w14:paraId="2F3C7AED" w14:textId="77777777" w:rsidR="000B0D5A" w:rsidRPr="001F79C4" w:rsidRDefault="000B0D5A" w:rsidP="000B0D5A">
      <w:pPr>
        <w:pStyle w:val="Akapitzlist"/>
        <w:widowControl w:val="0"/>
        <w:suppressAutoHyphens/>
        <w:spacing w:before="0" w:after="0" w:line="276" w:lineRule="auto"/>
        <w:ind w:left="709" w:hanging="709"/>
        <w:jc w:val="center"/>
        <w:outlineLvl w:val="3"/>
        <w:rPr>
          <w:rFonts w:ascii="Cambria" w:eastAsia="Cambria" w:hAnsi="Cambria" w:cs="Cambria"/>
          <w:b/>
          <w:sz w:val="24"/>
          <w:szCs w:val="24"/>
        </w:rPr>
      </w:pPr>
    </w:p>
    <w:p w14:paraId="3E44B51B" w14:textId="77777777" w:rsidR="000B0D5A" w:rsidRPr="001F79C4" w:rsidRDefault="000B0D5A" w:rsidP="000B0D5A">
      <w:pPr>
        <w:pStyle w:val="Akapitzlist"/>
        <w:widowControl w:val="0"/>
        <w:suppressAutoHyphens/>
        <w:spacing w:before="0" w:after="0" w:line="276" w:lineRule="auto"/>
        <w:ind w:left="709" w:hanging="709"/>
        <w:jc w:val="center"/>
        <w:outlineLvl w:val="3"/>
        <w:rPr>
          <w:rFonts w:ascii="Cambria" w:eastAsia="Cambria" w:hAnsi="Cambria" w:cs="Cambria"/>
          <w:sz w:val="24"/>
          <w:szCs w:val="24"/>
        </w:rPr>
      </w:pPr>
      <w:r w:rsidRPr="001F79C4">
        <w:rPr>
          <w:rFonts w:ascii="Cambria" w:eastAsia="Cambria" w:hAnsi="Cambria" w:cs="Cambria"/>
          <w:b/>
          <w:sz w:val="24"/>
          <w:szCs w:val="24"/>
        </w:rPr>
        <w:t>Skarga do sądu.</w:t>
      </w:r>
    </w:p>
    <w:p w14:paraId="6CE4B2EF" w14:textId="77777777" w:rsidR="000B0D5A" w:rsidRPr="001F79C4" w:rsidRDefault="000B0D5A" w:rsidP="00DB111C">
      <w:pPr>
        <w:pStyle w:val="Akapitzlist"/>
        <w:widowControl w:val="0"/>
        <w:numPr>
          <w:ilvl w:val="1"/>
          <w:numId w:val="41"/>
        </w:numPr>
        <w:tabs>
          <w:tab w:val="left" w:pos="1276"/>
        </w:tabs>
        <w:suppressAutoHyphens/>
        <w:spacing w:before="0" w:after="0" w:line="276" w:lineRule="auto"/>
        <w:ind w:left="709" w:hanging="709"/>
        <w:outlineLvl w:val="3"/>
        <w:rPr>
          <w:rFonts w:ascii="Cambria" w:eastAsia="Cambria" w:hAnsi="Cambria" w:cs="Cambria"/>
          <w:sz w:val="24"/>
          <w:szCs w:val="24"/>
        </w:rPr>
      </w:pPr>
      <w:r w:rsidRPr="001F79C4">
        <w:rPr>
          <w:rFonts w:ascii="Cambria" w:eastAsia="Cambria" w:hAnsi="Cambria" w:cs="Cambria"/>
          <w:sz w:val="24"/>
          <w:szCs w:val="24"/>
        </w:rPr>
        <w:t>Na orzeczenie Krajowej Izby Odwoławczej stronom oraz uczestnikom postępowania odwoławczego</w:t>
      </w:r>
      <w:r w:rsidR="00856044">
        <w:rPr>
          <w:rFonts w:ascii="Cambria" w:eastAsia="Cambria" w:hAnsi="Cambria" w:cs="Cambria"/>
          <w:sz w:val="24"/>
          <w:szCs w:val="24"/>
        </w:rPr>
        <w:t xml:space="preserve"> przysługuje skarga do sądu</w:t>
      </w:r>
      <w:r w:rsidRPr="001F79C4">
        <w:rPr>
          <w:rFonts w:ascii="Cambria" w:eastAsia="Cambria" w:hAnsi="Cambria" w:cs="Cambria"/>
          <w:sz w:val="24"/>
          <w:szCs w:val="24"/>
        </w:rPr>
        <w:t>.</w:t>
      </w:r>
    </w:p>
    <w:p w14:paraId="1CB16AC5" w14:textId="77777777" w:rsidR="000B0D5A" w:rsidRPr="001F79C4" w:rsidRDefault="000B0D5A" w:rsidP="00DB111C">
      <w:pPr>
        <w:pStyle w:val="Akapitzlist"/>
        <w:widowControl w:val="0"/>
        <w:numPr>
          <w:ilvl w:val="2"/>
          <w:numId w:val="41"/>
        </w:numPr>
        <w:tabs>
          <w:tab w:val="left" w:pos="1276"/>
        </w:tabs>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Skargę wnosi się do Sądu Okręgowego właściwego dla siedziby albo miejsca zamieszkania Zamawiającego.</w:t>
      </w:r>
    </w:p>
    <w:p w14:paraId="5D59C96D" w14:textId="566F1BDD" w:rsidR="000B0D5A" w:rsidRPr="001F79C4" w:rsidRDefault="000B0D5A" w:rsidP="00DB111C">
      <w:pPr>
        <w:pStyle w:val="Akapitzlist"/>
        <w:widowControl w:val="0"/>
        <w:numPr>
          <w:ilvl w:val="2"/>
          <w:numId w:val="41"/>
        </w:numPr>
        <w:tabs>
          <w:tab w:val="left" w:pos="1276"/>
        </w:tabs>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 xml:space="preserve">Skargę wnosi się za pośrednictwem Prezesa Izby w terminie 7 dni od dnia doręczenia orzeczenia Izby, przesyłając jednocześnie jej odpis przeciwnikowi skargi. Złożenie skargi w placówce pocztowej operatora wyznaczonego w rozumieniu ustawy z dnia 23 listopada 2012 r.- Prawo pocztowe </w:t>
      </w:r>
      <w:r w:rsidR="00856044" w:rsidRPr="00856044">
        <w:rPr>
          <w:rFonts w:ascii="Cambria" w:hAnsi="Cambria"/>
          <w:color w:val="000000"/>
          <w:sz w:val="24"/>
          <w:szCs w:val="24"/>
        </w:rPr>
        <w:t>(t. j. Dz. U. z 20</w:t>
      </w:r>
      <w:r w:rsidR="001C1D7C">
        <w:rPr>
          <w:rFonts w:ascii="Cambria" w:hAnsi="Cambria"/>
          <w:color w:val="000000"/>
          <w:sz w:val="24"/>
          <w:szCs w:val="24"/>
        </w:rPr>
        <w:t>20</w:t>
      </w:r>
      <w:r w:rsidR="00856044" w:rsidRPr="00856044">
        <w:rPr>
          <w:rFonts w:ascii="Cambria" w:hAnsi="Cambria"/>
          <w:color w:val="000000"/>
          <w:sz w:val="24"/>
          <w:szCs w:val="24"/>
        </w:rPr>
        <w:t xml:space="preserve"> r. poz. </w:t>
      </w:r>
      <w:r w:rsidR="001C1D7C">
        <w:rPr>
          <w:rFonts w:ascii="Cambria" w:hAnsi="Cambria"/>
          <w:color w:val="000000"/>
          <w:sz w:val="24"/>
          <w:szCs w:val="24"/>
        </w:rPr>
        <w:t>1041</w:t>
      </w:r>
      <w:r w:rsidR="006F3D6B">
        <w:rPr>
          <w:rFonts w:ascii="Cambria" w:hAnsi="Cambria"/>
          <w:color w:val="000000"/>
          <w:sz w:val="24"/>
          <w:szCs w:val="24"/>
        </w:rPr>
        <w:t xml:space="preserve"> z </w:t>
      </w:r>
      <w:proofErr w:type="spellStart"/>
      <w:r w:rsidR="006F3D6B">
        <w:rPr>
          <w:rFonts w:ascii="Cambria" w:hAnsi="Cambria"/>
          <w:color w:val="000000"/>
          <w:sz w:val="24"/>
          <w:szCs w:val="24"/>
        </w:rPr>
        <w:t>późn</w:t>
      </w:r>
      <w:proofErr w:type="spellEnd"/>
      <w:r w:rsidR="006F3D6B">
        <w:rPr>
          <w:rFonts w:ascii="Cambria" w:hAnsi="Cambria"/>
          <w:color w:val="000000"/>
          <w:sz w:val="24"/>
          <w:szCs w:val="24"/>
        </w:rPr>
        <w:t>. zm.</w:t>
      </w:r>
      <w:r w:rsidR="00856044" w:rsidRPr="00856044">
        <w:rPr>
          <w:rFonts w:ascii="Cambria" w:hAnsi="Cambria"/>
          <w:color w:val="000000"/>
          <w:sz w:val="24"/>
          <w:szCs w:val="24"/>
        </w:rPr>
        <w:t>)</w:t>
      </w:r>
      <w:r w:rsidR="00856044">
        <w:rPr>
          <w:rFonts w:ascii="Cambria" w:hAnsi="Cambria"/>
          <w:color w:val="000000"/>
          <w:sz w:val="24"/>
          <w:szCs w:val="24"/>
        </w:rPr>
        <w:t xml:space="preserve"> </w:t>
      </w:r>
      <w:r w:rsidRPr="001F79C4">
        <w:rPr>
          <w:rFonts w:ascii="Cambria" w:eastAsia="Cambria" w:hAnsi="Cambria" w:cs="Cambria"/>
          <w:sz w:val="24"/>
          <w:szCs w:val="24"/>
        </w:rPr>
        <w:t>jest równoznaczne z jej wniesieniem.</w:t>
      </w:r>
    </w:p>
    <w:p w14:paraId="58914DD6" w14:textId="77777777" w:rsidR="000B0D5A" w:rsidRPr="001F79C4" w:rsidRDefault="000B0D5A" w:rsidP="00DB111C">
      <w:pPr>
        <w:pStyle w:val="Akapitzlist"/>
        <w:widowControl w:val="0"/>
        <w:numPr>
          <w:ilvl w:val="2"/>
          <w:numId w:val="41"/>
        </w:numPr>
        <w:tabs>
          <w:tab w:val="left" w:pos="1276"/>
        </w:tabs>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w:t>
      </w:r>
    </w:p>
    <w:p w14:paraId="5963F284" w14:textId="77777777" w:rsidR="000B0D5A" w:rsidRPr="001F79C4" w:rsidRDefault="000B0D5A" w:rsidP="00DB111C">
      <w:pPr>
        <w:pStyle w:val="Akapitzlist"/>
        <w:widowControl w:val="0"/>
        <w:numPr>
          <w:ilvl w:val="2"/>
          <w:numId w:val="41"/>
        </w:numPr>
        <w:tabs>
          <w:tab w:val="left" w:pos="1276"/>
        </w:tabs>
        <w:suppressAutoHyphens/>
        <w:spacing w:before="0" w:after="0" w:line="276" w:lineRule="auto"/>
        <w:ind w:left="1418" w:hanging="709"/>
        <w:outlineLvl w:val="3"/>
        <w:rPr>
          <w:rFonts w:ascii="Cambria" w:eastAsia="Cambria" w:hAnsi="Cambria" w:cs="Cambria"/>
          <w:sz w:val="24"/>
          <w:szCs w:val="24"/>
        </w:rPr>
      </w:pPr>
      <w:r w:rsidRPr="001F79C4">
        <w:rPr>
          <w:rFonts w:ascii="Cambria" w:eastAsia="Cambria" w:hAnsi="Cambria" w:cs="Cambria"/>
          <w:sz w:val="24"/>
          <w:szCs w:val="24"/>
        </w:rPr>
        <w:t>W postępowaniu toczącym się na skutek wniesienia skargi nie można rozszerzyć żądania odwołania ani występować z nowymi żądaniami.</w:t>
      </w:r>
    </w:p>
    <w:p w14:paraId="6A5BA1BE" w14:textId="77777777" w:rsidR="000B0D5A" w:rsidRDefault="000B0D5A" w:rsidP="000B0D5A">
      <w:pPr>
        <w:spacing w:line="276" w:lineRule="auto"/>
        <w:ind w:left="340"/>
        <w:rPr>
          <w:rFonts w:ascii="Cambria" w:hAnsi="Cambria" w:cs="Arial"/>
        </w:rPr>
      </w:pPr>
    </w:p>
    <w:tbl>
      <w:tblPr>
        <w:tblW w:w="0" w:type="auto"/>
        <w:jc w:val="center"/>
        <w:tblBorders>
          <w:bottom w:val="single" w:sz="4" w:space="0" w:color="auto"/>
        </w:tblBorders>
        <w:tblLook w:val="04A0" w:firstRow="1" w:lastRow="0" w:firstColumn="1" w:lastColumn="0" w:noHBand="0" w:noVBand="1"/>
      </w:tblPr>
      <w:tblGrid>
        <w:gridCol w:w="9102"/>
      </w:tblGrid>
      <w:tr w:rsidR="00E807E9" w:rsidRPr="00A24EE4" w14:paraId="71D659F9" w14:textId="77777777" w:rsidTr="004241FE">
        <w:trPr>
          <w:trHeight w:val="507"/>
          <w:jc w:val="center"/>
        </w:trPr>
        <w:tc>
          <w:tcPr>
            <w:tcW w:w="9102" w:type="dxa"/>
            <w:shd w:val="clear" w:color="auto" w:fill="auto"/>
          </w:tcPr>
          <w:p w14:paraId="5858F686" w14:textId="77777777" w:rsidR="00E807E9" w:rsidRPr="00A24EE4" w:rsidRDefault="00E807E9" w:rsidP="004241FE">
            <w:pPr>
              <w:suppressAutoHyphens/>
              <w:spacing w:line="276" w:lineRule="auto"/>
              <w:contextualSpacing/>
              <w:jc w:val="center"/>
              <w:textAlignment w:val="baseline"/>
              <w:rPr>
                <w:rFonts w:ascii="Cambria" w:hAnsi="Cambria"/>
                <w:sz w:val="26"/>
                <w:szCs w:val="26"/>
              </w:rPr>
            </w:pPr>
            <w:r>
              <w:rPr>
                <w:rFonts w:ascii="Cambria" w:hAnsi="Cambria"/>
                <w:sz w:val="26"/>
                <w:szCs w:val="26"/>
              </w:rPr>
              <w:t>Rozdział 20</w:t>
            </w:r>
          </w:p>
          <w:p w14:paraId="67F66039" w14:textId="77777777" w:rsidR="00E807E9" w:rsidRPr="00A24EE4" w:rsidRDefault="00E807E9" w:rsidP="004241FE">
            <w:pPr>
              <w:suppressAutoHyphens/>
              <w:spacing w:line="276" w:lineRule="auto"/>
              <w:contextualSpacing/>
              <w:jc w:val="center"/>
              <w:textAlignment w:val="baseline"/>
              <w:rPr>
                <w:rFonts w:ascii="Cambria" w:hAnsi="Cambria"/>
              </w:rPr>
            </w:pPr>
            <w:r w:rsidRPr="00A24EE4">
              <w:rPr>
                <w:rFonts w:ascii="Cambria" w:hAnsi="Cambria"/>
                <w:b/>
                <w:sz w:val="26"/>
                <w:szCs w:val="26"/>
              </w:rPr>
              <w:t>OCHRONA DANYCH OSOBOWYCH</w:t>
            </w:r>
          </w:p>
        </w:tc>
      </w:tr>
    </w:tbl>
    <w:p w14:paraId="47469B8B" w14:textId="77777777" w:rsidR="00E807E9" w:rsidRPr="00A24EE4" w:rsidRDefault="00E807E9" w:rsidP="00E807E9">
      <w:pPr>
        <w:spacing w:line="276" w:lineRule="auto"/>
        <w:jc w:val="both"/>
        <w:rPr>
          <w:rFonts w:ascii="Cambria" w:hAnsi="Cambria" w:cs="Arial"/>
          <w:bCs/>
        </w:rPr>
      </w:pPr>
    </w:p>
    <w:p w14:paraId="342AC31A" w14:textId="57485857" w:rsidR="006F299D" w:rsidRPr="006F1ACA" w:rsidRDefault="006F299D" w:rsidP="006F299D">
      <w:pPr>
        <w:spacing w:line="276" w:lineRule="auto"/>
        <w:jc w:val="both"/>
        <w:rPr>
          <w:rFonts w:ascii="Cambria" w:hAnsi="Cambria" w:cs="Arial"/>
        </w:rPr>
      </w:pPr>
      <w:r w:rsidRPr="006F1ACA">
        <w:rPr>
          <w:rFonts w:ascii="Cambria" w:hAnsi="Cambria" w:cs="Arial"/>
        </w:rPr>
        <w:t xml:space="preserve">Zgodnie z art. 13 ust. 1 i 2 rozporządzenia Parlamentu Europejskiego i Rady (UE) 2016/679 z dnia 27 kwietnia 2016 r. w sprawie ochrony osób fizycznych w związku z przetwarzaniem danych osobowych i w sprawie swobodnego przepływu takich </w:t>
      </w:r>
      <w:r>
        <w:rPr>
          <w:rFonts w:ascii="Cambria" w:hAnsi="Cambria" w:cs="Arial"/>
        </w:rPr>
        <w:br/>
      </w:r>
      <w:r w:rsidRPr="006F1ACA">
        <w:rPr>
          <w:rFonts w:ascii="Cambria" w:hAnsi="Cambria" w:cs="Arial"/>
        </w:rPr>
        <w:t xml:space="preserve">danych oraz uchylenia dyrektywy 95/46/WE (ogólne rozporządzenie o ochronie </w:t>
      </w:r>
      <w:r>
        <w:rPr>
          <w:rFonts w:ascii="Cambria" w:hAnsi="Cambria" w:cs="Arial"/>
        </w:rPr>
        <w:br/>
      </w:r>
      <w:r w:rsidRPr="006F1ACA">
        <w:rPr>
          <w:rFonts w:ascii="Cambria" w:hAnsi="Cambria" w:cs="Arial"/>
        </w:rPr>
        <w:t xml:space="preserve">danych) (Dz. Urz. UE L 119 z 04.05.2016, str. 1), dalej </w:t>
      </w:r>
      <w:r w:rsidRPr="006F1ACA">
        <w:rPr>
          <w:rFonts w:ascii="Cambria" w:hAnsi="Cambria" w:cs="Arial"/>
          <w:i/>
          <w:iCs/>
        </w:rPr>
        <w:t>„RODO”,</w:t>
      </w:r>
      <w:r w:rsidRPr="006F1ACA">
        <w:rPr>
          <w:rFonts w:ascii="Cambria" w:hAnsi="Cambria" w:cs="Arial"/>
        </w:rPr>
        <w:t xml:space="preserve"> </w:t>
      </w:r>
      <w:r w:rsidRPr="00764DFB">
        <w:rPr>
          <w:rFonts w:ascii="Cambria" w:hAnsi="Cambria" w:cs="Arial"/>
          <w:b/>
          <w:u w:val="single"/>
        </w:rPr>
        <w:t xml:space="preserve">Zamawiający </w:t>
      </w:r>
      <w:r w:rsidRPr="00764DFB">
        <w:rPr>
          <w:rFonts w:ascii="Cambria" w:hAnsi="Cambria" w:cs="Arial"/>
          <w:b/>
          <w:u w:val="single"/>
        </w:rPr>
        <w:br/>
        <w:t xml:space="preserve">informuje, że: </w:t>
      </w:r>
    </w:p>
    <w:p w14:paraId="4E538850" w14:textId="77777777" w:rsidR="00E179EB" w:rsidRPr="00E179EB" w:rsidRDefault="006F299D" w:rsidP="001C1D7C">
      <w:pPr>
        <w:pStyle w:val="Akapitzlist"/>
        <w:numPr>
          <w:ilvl w:val="2"/>
          <w:numId w:val="59"/>
        </w:numPr>
        <w:spacing w:line="276" w:lineRule="auto"/>
        <w:ind w:left="426" w:hanging="426"/>
        <w:rPr>
          <w:rFonts w:ascii="Cambria" w:hAnsi="Cambria" w:cs="Arial"/>
          <w:i/>
          <w:sz w:val="24"/>
          <w:szCs w:val="24"/>
        </w:rPr>
      </w:pPr>
      <w:r w:rsidRPr="00E179EB">
        <w:rPr>
          <w:rFonts w:ascii="Cambria" w:hAnsi="Cambria" w:cs="Arial"/>
          <w:sz w:val="24"/>
          <w:szCs w:val="24"/>
        </w:rPr>
        <w:t>Jest administratorem danych osobowych Wykonawcy oraz osób, których dane Wykonawca przekazał w niniejszym postępowaniu</w:t>
      </w:r>
      <w:r w:rsidRPr="00E179EB">
        <w:rPr>
          <w:rFonts w:ascii="Cambria" w:hAnsi="Cambria" w:cs="Arial"/>
          <w:i/>
          <w:sz w:val="24"/>
          <w:szCs w:val="24"/>
        </w:rPr>
        <w:t>;</w:t>
      </w:r>
    </w:p>
    <w:p w14:paraId="202960C2" w14:textId="708668D8" w:rsidR="00E179EB" w:rsidRPr="001C1D7C" w:rsidRDefault="006F299D" w:rsidP="001C1D7C">
      <w:pPr>
        <w:pStyle w:val="Akapitzlist"/>
        <w:numPr>
          <w:ilvl w:val="2"/>
          <w:numId w:val="59"/>
        </w:numPr>
        <w:spacing w:line="276" w:lineRule="auto"/>
        <w:ind w:left="426" w:hanging="426"/>
        <w:rPr>
          <w:rFonts w:ascii="Cambria" w:hAnsi="Cambria" w:cs="Arial"/>
          <w:i/>
          <w:sz w:val="24"/>
          <w:szCs w:val="24"/>
        </w:rPr>
      </w:pPr>
      <w:r w:rsidRPr="001C1D7C">
        <w:rPr>
          <w:rFonts w:ascii="Cambria" w:eastAsia="Times New Roman" w:hAnsi="Cambria" w:cs="Arial"/>
          <w:sz w:val="24"/>
          <w:szCs w:val="24"/>
          <w:lang w:eastAsia="pl-PL"/>
        </w:rPr>
        <w:t>dane osobowe Wykonawcy przetwarzane będą na podstawie art. 6 ust. 1 lit. c</w:t>
      </w:r>
      <w:r w:rsidRPr="001C1D7C">
        <w:rPr>
          <w:rFonts w:ascii="Cambria" w:eastAsia="Times New Roman" w:hAnsi="Cambria" w:cs="Arial"/>
          <w:i/>
          <w:sz w:val="24"/>
          <w:szCs w:val="24"/>
          <w:lang w:eastAsia="pl-PL"/>
        </w:rPr>
        <w:t xml:space="preserve"> </w:t>
      </w:r>
      <w:r w:rsidRPr="001C1D7C">
        <w:rPr>
          <w:rFonts w:ascii="Cambria" w:eastAsia="Times New Roman" w:hAnsi="Cambria" w:cs="Arial"/>
          <w:sz w:val="24"/>
          <w:szCs w:val="24"/>
          <w:lang w:eastAsia="pl-PL"/>
        </w:rPr>
        <w:t xml:space="preserve">RODO </w:t>
      </w:r>
      <w:r w:rsidRPr="001C1D7C">
        <w:rPr>
          <w:rFonts w:ascii="Cambria" w:eastAsia="Times New Roman" w:hAnsi="Cambria" w:cs="Arial"/>
          <w:sz w:val="24"/>
          <w:szCs w:val="24"/>
          <w:lang w:eastAsia="pl-PL"/>
        </w:rPr>
        <w:br/>
        <w:t xml:space="preserve">w celu </w:t>
      </w:r>
      <w:r w:rsidRPr="001C1D7C">
        <w:rPr>
          <w:rFonts w:ascii="Cambria" w:hAnsi="Cambria" w:cs="Arial"/>
          <w:sz w:val="24"/>
          <w:szCs w:val="24"/>
        </w:rPr>
        <w:t xml:space="preserve">związanym z postępowaniem o udzielenie zamówienia publicznego </w:t>
      </w:r>
      <w:r w:rsidRPr="001C1D7C">
        <w:rPr>
          <w:rFonts w:ascii="Cambria" w:hAnsi="Cambria" w:cs="Arial"/>
          <w:sz w:val="24"/>
          <w:szCs w:val="24"/>
        </w:rPr>
        <w:br/>
        <w:t xml:space="preserve">na </w:t>
      </w:r>
      <w:r w:rsidR="001C1D7C" w:rsidRPr="001C1D7C">
        <w:rPr>
          <w:rFonts w:ascii="Cambria" w:hAnsi="Cambria" w:cs="Arial"/>
          <w:b/>
          <w:sz w:val="24"/>
          <w:szCs w:val="24"/>
        </w:rPr>
        <w:t xml:space="preserve">Pełnienie nadzoru inwestorskiego nad zadaniem inwestycyjnym pn.: </w:t>
      </w:r>
      <w:r w:rsidR="001C1D7C" w:rsidRPr="001C1D7C">
        <w:rPr>
          <w:rFonts w:ascii="Cambria" w:hAnsi="Cambria" w:cs="Arial"/>
          <w:b/>
          <w:i/>
          <w:sz w:val="24"/>
          <w:szCs w:val="24"/>
        </w:rPr>
        <w:t>„Budowa kanalizacji sanitarnej w Gminie Biała - etap I</w:t>
      </w:r>
      <w:r w:rsidR="006F3D6B" w:rsidRPr="001C1D7C">
        <w:rPr>
          <w:rFonts w:ascii="Cambria" w:hAnsi="Cambria" w:cs="Arial"/>
          <w:b/>
          <w:i/>
          <w:sz w:val="24"/>
          <w:szCs w:val="24"/>
        </w:rPr>
        <w:t>”</w:t>
      </w:r>
      <w:r w:rsidR="006F3D6B" w:rsidRPr="001C1D7C">
        <w:rPr>
          <w:rFonts w:ascii="Cambria" w:hAnsi="Cambria" w:cs="Arial"/>
          <w:b/>
          <w:sz w:val="24"/>
          <w:szCs w:val="24"/>
        </w:rPr>
        <w:t xml:space="preserve"> </w:t>
      </w:r>
      <w:r w:rsidRPr="001C1D7C">
        <w:rPr>
          <w:rFonts w:ascii="Cambria" w:hAnsi="Cambria" w:cs="Arial"/>
          <w:sz w:val="24"/>
          <w:szCs w:val="24"/>
        </w:rPr>
        <w:t>prowadzonym w trybie przetargu nieograniczonego;</w:t>
      </w:r>
    </w:p>
    <w:p w14:paraId="40B3B60B" w14:textId="569A322D" w:rsidR="00E179EB" w:rsidRPr="00E179EB" w:rsidRDefault="006F299D" w:rsidP="001C1D7C">
      <w:pPr>
        <w:pStyle w:val="Akapitzlist"/>
        <w:numPr>
          <w:ilvl w:val="2"/>
          <w:numId w:val="59"/>
        </w:numPr>
        <w:spacing w:line="276" w:lineRule="auto"/>
        <w:ind w:left="426" w:hanging="426"/>
        <w:rPr>
          <w:rFonts w:ascii="Cambria" w:hAnsi="Cambria" w:cs="Arial"/>
          <w:i/>
          <w:sz w:val="24"/>
          <w:szCs w:val="24"/>
        </w:rPr>
      </w:pPr>
      <w:r w:rsidRPr="00E179EB">
        <w:rPr>
          <w:rFonts w:ascii="Cambria" w:hAnsi="Cambria" w:cs="Arial"/>
          <w:sz w:val="24"/>
          <w:szCs w:val="24"/>
        </w:rPr>
        <w:lastRenderedPageBreak/>
        <w:t>odbiorcami danych osobowych Wykonawcy będą osoby lub podmioty, którym udostępniona zostanie dokumentacja postępowania w oparciu o art. 8 oraz art. 96 ust. 3 ustawy z dnia 29 stycznia 2004 r. – Prawo zamówień publicznych (</w:t>
      </w:r>
      <w:r w:rsidR="006F3D6B">
        <w:rPr>
          <w:rFonts w:ascii="Cambria" w:hAnsi="Cambria" w:cs="Arial"/>
          <w:sz w:val="24"/>
          <w:szCs w:val="24"/>
        </w:rPr>
        <w:t xml:space="preserve">t. j. </w:t>
      </w:r>
      <w:r w:rsidRPr="00E179EB">
        <w:rPr>
          <w:rFonts w:ascii="Cambria" w:hAnsi="Cambria" w:cs="Arial"/>
          <w:sz w:val="24"/>
          <w:szCs w:val="24"/>
        </w:rPr>
        <w:t>Dz. U. z 201</w:t>
      </w:r>
      <w:r w:rsidR="00474268">
        <w:rPr>
          <w:rFonts w:ascii="Cambria" w:hAnsi="Cambria" w:cs="Arial"/>
          <w:sz w:val="24"/>
          <w:szCs w:val="24"/>
        </w:rPr>
        <w:t xml:space="preserve">9 </w:t>
      </w:r>
      <w:r w:rsidRPr="00E179EB">
        <w:rPr>
          <w:rFonts w:ascii="Cambria" w:hAnsi="Cambria" w:cs="Arial"/>
          <w:sz w:val="24"/>
          <w:szCs w:val="24"/>
        </w:rPr>
        <w:t xml:space="preserve">r. poz. </w:t>
      </w:r>
      <w:r w:rsidR="00474268">
        <w:rPr>
          <w:rFonts w:ascii="Cambria" w:hAnsi="Cambria" w:cs="Arial"/>
          <w:sz w:val="24"/>
          <w:szCs w:val="24"/>
        </w:rPr>
        <w:t>1843</w:t>
      </w:r>
      <w:r w:rsidRPr="00E179EB">
        <w:rPr>
          <w:rFonts w:ascii="Cambria" w:hAnsi="Cambria" w:cs="Arial"/>
          <w:sz w:val="24"/>
          <w:szCs w:val="24"/>
        </w:rPr>
        <w:t xml:space="preserve">), dalej „ustawa </w:t>
      </w:r>
      <w:proofErr w:type="spellStart"/>
      <w:r w:rsidRPr="00E179EB">
        <w:rPr>
          <w:rFonts w:ascii="Cambria" w:hAnsi="Cambria" w:cs="Arial"/>
          <w:sz w:val="24"/>
          <w:szCs w:val="24"/>
        </w:rPr>
        <w:t>Pzp</w:t>
      </w:r>
      <w:proofErr w:type="spellEnd"/>
      <w:r w:rsidRPr="00E179EB">
        <w:rPr>
          <w:rFonts w:ascii="Cambria" w:hAnsi="Cambria" w:cs="Arial"/>
          <w:sz w:val="24"/>
          <w:szCs w:val="24"/>
        </w:rPr>
        <w:t xml:space="preserve">”; </w:t>
      </w:r>
    </w:p>
    <w:p w14:paraId="798937ED" w14:textId="495BAC5F" w:rsidR="006F299D" w:rsidRPr="00E179EB" w:rsidRDefault="006F299D" w:rsidP="001C1D7C">
      <w:pPr>
        <w:pStyle w:val="Akapitzlist"/>
        <w:numPr>
          <w:ilvl w:val="2"/>
          <w:numId w:val="59"/>
        </w:numPr>
        <w:spacing w:line="276" w:lineRule="auto"/>
        <w:ind w:left="426" w:hanging="426"/>
        <w:rPr>
          <w:rFonts w:ascii="Cambria" w:hAnsi="Cambria" w:cs="Arial"/>
          <w:i/>
          <w:sz w:val="24"/>
          <w:szCs w:val="24"/>
        </w:rPr>
      </w:pPr>
      <w:r w:rsidRPr="00E179EB">
        <w:rPr>
          <w:rFonts w:ascii="Cambria" w:eastAsia="Times New Roman" w:hAnsi="Cambria" w:cs="Arial"/>
          <w:sz w:val="24"/>
          <w:szCs w:val="24"/>
          <w:lang w:eastAsia="pl-PL"/>
        </w:rPr>
        <w:t xml:space="preserve">dane osobowe Wykonawcy będą przechowywane, zgodnie z art. 97 ust. 1 ustawy </w:t>
      </w:r>
      <w:proofErr w:type="spellStart"/>
      <w:r w:rsidRPr="00E179EB">
        <w:rPr>
          <w:rFonts w:ascii="Cambria" w:eastAsia="Times New Roman" w:hAnsi="Cambria" w:cs="Arial"/>
          <w:sz w:val="24"/>
          <w:szCs w:val="24"/>
          <w:lang w:eastAsia="pl-PL"/>
        </w:rPr>
        <w:t>Pzp</w:t>
      </w:r>
      <w:proofErr w:type="spellEnd"/>
      <w:r w:rsidRPr="00E179EB">
        <w:rPr>
          <w:rFonts w:ascii="Cambria" w:eastAsia="Times New Roman" w:hAnsi="Cambria" w:cs="Arial"/>
          <w:sz w:val="24"/>
          <w:szCs w:val="24"/>
          <w:lang w:eastAsia="pl-PL"/>
        </w:rPr>
        <w:t>, przez okres 4 lat od dnia zakończenia postępowania o udzielenie zamówienia, a jeżeli czas trwania umowy przekracza 4 lata, okres przechowywania obejmuje cały czas trwania umowy;</w:t>
      </w:r>
    </w:p>
    <w:p w14:paraId="61F60147" w14:textId="77777777" w:rsidR="00E179EB" w:rsidRPr="00E179EB" w:rsidRDefault="006F299D" w:rsidP="001C1D7C">
      <w:pPr>
        <w:pStyle w:val="Akapitzlist"/>
        <w:numPr>
          <w:ilvl w:val="2"/>
          <w:numId w:val="59"/>
        </w:numPr>
        <w:spacing w:before="0" w:after="0" w:line="276" w:lineRule="auto"/>
        <w:ind w:left="426" w:hanging="426"/>
        <w:rPr>
          <w:rFonts w:ascii="Cambria" w:eastAsia="Times New Roman" w:hAnsi="Cambria" w:cs="Arial"/>
          <w:i/>
          <w:sz w:val="24"/>
          <w:szCs w:val="24"/>
          <w:lang w:eastAsia="pl-PL"/>
        </w:rPr>
      </w:pPr>
      <w:r w:rsidRPr="006F1ACA">
        <w:rPr>
          <w:rFonts w:ascii="Cambria" w:eastAsia="Times New Roman" w:hAnsi="Cambria" w:cs="Arial"/>
          <w:sz w:val="24"/>
          <w:szCs w:val="24"/>
          <w:lang w:eastAsia="pl-PL"/>
        </w:rPr>
        <w:t xml:space="preserve">obowiązek podania przez Wykonawcę danych osobowych bezpośrednio go dotyczących jest wymogiem ustawowym określonym w przepisach ustawy </w:t>
      </w:r>
      <w:proofErr w:type="spellStart"/>
      <w:r w:rsidRPr="006F1ACA">
        <w:rPr>
          <w:rFonts w:ascii="Cambria" w:eastAsia="Times New Roman" w:hAnsi="Cambria" w:cs="Arial"/>
          <w:sz w:val="24"/>
          <w:szCs w:val="24"/>
          <w:lang w:eastAsia="pl-PL"/>
        </w:rPr>
        <w:t>Pzp</w:t>
      </w:r>
      <w:proofErr w:type="spellEnd"/>
      <w:r w:rsidRPr="006F1ACA">
        <w:rPr>
          <w:rFonts w:ascii="Cambria" w:eastAsia="Times New Roman" w:hAnsi="Cambria" w:cs="Arial"/>
          <w:sz w:val="24"/>
          <w:szCs w:val="24"/>
          <w:lang w:eastAsia="pl-PL"/>
        </w:rPr>
        <w:t xml:space="preserve">, związanym z udziałem w postępowaniu o udzielenie zamówienia publicznego; konsekwencje niepodania określonych danych wynikają z ustawy </w:t>
      </w:r>
      <w:proofErr w:type="spellStart"/>
      <w:r w:rsidRPr="006F1ACA">
        <w:rPr>
          <w:rFonts w:ascii="Cambria" w:eastAsia="Times New Roman" w:hAnsi="Cambria" w:cs="Arial"/>
          <w:sz w:val="24"/>
          <w:szCs w:val="24"/>
          <w:lang w:eastAsia="pl-PL"/>
        </w:rPr>
        <w:t>Pzp</w:t>
      </w:r>
      <w:proofErr w:type="spellEnd"/>
      <w:r w:rsidRPr="006F1ACA">
        <w:rPr>
          <w:rFonts w:ascii="Cambria" w:eastAsia="Times New Roman" w:hAnsi="Cambria" w:cs="Arial"/>
          <w:sz w:val="24"/>
          <w:szCs w:val="24"/>
          <w:lang w:eastAsia="pl-PL"/>
        </w:rPr>
        <w:t xml:space="preserve">;  </w:t>
      </w:r>
    </w:p>
    <w:p w14:paraId="5AD97B08" w14:textId="77777777" w:rsidR="00E179EB" w:rsidRPr="00E179EB" w:rsidRDefault="006F299D" w:rsidP="001C1D7C">
      <w:pPr>
        <w:pStyle w:val="Akapitzlist"/>
        <w:numPr>
          <w:ilvl w:val="2"/>
          <w:numId w:val="59"/>
        </w:numPr>
        <w:spacing w:before="0" w:after="0" w:line="276" w:lineRule="auto"/>
        <w:ind w:left="426" w:hanging="426"/>
        <w:rPr>
          <w:rFonts w:ascii="Cambria" w:eastAsia="Times New Roman" w:hAnsi="Cambria" w:cs="Arial"/>
          <w:i/>
          <w:sz w:val="24"/>
          <w:szCs w:val="24"/>
          <w:lang w:eastAsia="pl-PL"/>
        </w:rPr>
      </w:pPr>
      <w:r w:rsidRPr="00E179EB">
        <w:rPr>
          <w:rFonts w:ascii="Cambria" w:eastAsia="Times New Roman" w:hAnsi="Cambria" w:cs="Arial"/>
          <w:sz w:val="24"/>
          <w:szCs w:val="24"/>
          <w:lang w:eastAsia="pl-PL"/>
        </w:rPr>
        <w:t>w odniesieniu do danych osobowych Wykonawcy decyzje nie będą podejmowane w sposób zautomatyzowany, stosowanie do art. 22 RODO;</w:t>
      </w:r>
    </w:p>
    <w:p w14:paraId="08F280A0" w14:textId="6451C6D5" w:rsidR="006F299D" w:rsidRPr="00E179EB" w:rsidRDefault="006F299D" w:rsidP="001C1D7C">
      <w:pPr>
        <w:pStyle w:val="Akapitzlist"/>
        <w:numPr>
          <w:ilvl w:val="2"/>
          <w:numId w:val="59"/>
        </w:numPr>
        <w:spacing w:before="0" w:after="0" w:line="276" w:lineRule="auto"/>
        <w:ind w:left="426" w:hanging="426"/>
        <w:rPr>
          <w:rFonts w:ascii="Cambria" w:eastAsia="Times New Roman" w:hAnsi="Cambria" w:cs="Arial"/>
          <w:i/>
          <w:sz w:val="24"/>
          <w:szCs w:val="24"/>
          <w:lang w:eastAsia="pl-PL"/>
        </w:rPr>
      </w:pPr>
      <w:r w:rsidRPr="00E179EB">
        <w:rPr>
          <w:rFonts w:ascii="Cambria" w:eastAsia="Times New Roman" w:hAnsi="Cambria" w:cs="Arial"/>
          <w:sz w:val="24"/>
          <w:szCs w:val="24"/>
          <w:lang w:eastAsia="pl-PL"/>
        </w:rPr>
        <w:t>Wykonawca posiada:</w:t>
      </w:r>
    </w:p>
    <w:p w14:paraId="5A3D2FFF" w14:textId="77777777" w:rsidR="006F299D" w:rsidRPr="006F1ACA" w:rsidRDefault="006F299D" w:rsidP="00BA4DA1">
      <w:pPr>
        <w:pStyle w:val="Akapitzlist"/>
        <w:numPr>
          <w:ilvl w:val="0"/>
          <w:numId w:val="35"/>
        </w:numPr>
        <w:spacing w:before="0" w:after="0" w:line="276" w:lineRule="auto"/>
        <w:ind w:left="709" w:hanging="283"/>
        <w:rPr>
          <w:rFonts w:ascii="Cambria" w:eastAsia="Times New Roman" w:hAnsi="Cambria" w:cs="Arial"/>
          <w:sz w:val="24"/>
          <w:szCs w:val="24"/>
          <w:lang w:eastAsia="pl-PL"/>
        </w:rPr>
      </w:pPr>
      <w:r w:rsidRPr="006F1ACA">
        <w:rPr>
          <w:rFonts w:ascii="Cambria" w:eastAsia="Times New Roman" w:hAnsi="Cambria" w:cs="Arial"/>
          <w:sz w:val="24"/>
          <w:szCs w:val="24"/>
          <w:lang w:eastAsia="pl-PL"/>
        </w:rPr>
        <w:t>na podstawie art. 15 RODO prawo dostępu do danych osobowych dotyczących Wykonawcy;</w:t>
      </w:r>
    </w:p>
    <w:p w14:paraId="78673A7A" w14:textId="77777777" w:rsidR="006F299D" w:rsidRPr="006F1ACA" w:rsidRDefault="006F299D" w:rsidP="00BA4DA1">
      <w:pPr>
        <w:pStyle w:val="Akapitzlist"/>
        <w:numPr>
          <w:ilvl w:val="0"/>
          <w:numId w:val="35"/>
        </w:numPr>
        <w:spacing w:before="0" w:after="0" w:line="276" w:lineRule="auto"/>
        <w:ind w:left="709" w:hanging="283"/>
        <w:rPr>
          <w:rFonts w:ascii="Cambria" w:eastAsia="Times New Roman" w:hAnsi="Cambria" w:cs="Arial"/>
          <w:sz w:val="24"/>
          <w:szCs w:val="24"/>
          <w:lang w:eastAsia="pl-PL"/>
        </w:rPr>
      </w:pPr>
      <w:r w:rsidRPr="006F1ACA">
        <w:rPr>
          <w:rFonts w:ascii="Cambria" w:eastAsia="Times New Roman" w:hAnsi="Cambria" w:cs="Arial"/>
          <w:sz w:val="24"/>
          <w:szCs w:val="24"/>
          <w:lang w:eastAsia="pl-PL"/>
        </w:rPr>
        <w:t xml:space="preserve">na podstawie art. 16 RODO prawo do sprostowania danych osobowych, o ile ich zmiana nie skutkuje zmianą </w:t>
      </w:r>
      <w:r w:rsidRPr="006F1ACA">
        <w:rPr>
          <w:rFonts w:ascii="Cambria" w:hAnsi="Cambria" w:cs="Arial"/>
          <w:sz w:val="24"/>
          <w:szCs w:val="24"/>
        </w:rPr>
        <w:t xml:space="preserve">wyniku postępowania o udzielenie zamówienia </w:t>
      </w:r>
      <w:r w:rsidRPr="006F1ACA">
        <w:rPr>
          <w:rFonts w:ascii="Cambria" w:hAnsi="Cambria" w:cs="Arial"/>
          <w:sz w:val="24"/>
          <w:szCs w:val="24"/>
        </w:rPr>
        <w:br/>
        <w:t xml:space="preserve">publicznego ani zmianą postanowień umowy w zakresie niezgodnym z ustawą </w:t>
      </w:r>
      <w:proofErr w:type="spellStart"/>
      <w:r w:rsidRPr="006F1ACA">
        <w:rPr>
          <w:rFonts w:ascii="Cambria" w:hAnsi="Cambria" w:cs="Arial"/>
          <w:sz w:val="24"/>
          <w:szCs w:val="24"/>
        </w:rPr>
        <w:t>Pzp</w:t>
      </w:r>
      <w:proofErr w:type="spellEnd"/>
      <w:r w:rsidRPr="006F1ACA">
        <w:rPr>
          <w:rFonts w:ascii="Cambria" w:hAnsi="Cambria" w:cs="Arial"/>
          <w:sz w:val="24"/>
          <w:szCs w:val="24"/>
        </w:rPr>
        <w:t xml:space="preserve"> oraz nie narusza integralności protokołu oraz jego załączników</w:t>
      </w:r>
      <w:r w:rsidRPr="006F1ACA">
        <w:rPr>
          <w:rFonts w:ascii="Cambria" w:eastAsia="Times New Roman" w:hAnsi="Cambria" w:cs="Arial"/>
          <w:sz w:val="24"/>
          <w:szCs w:val="24"/>
          <w:lang w:eastAsia="pl-PL"/>
        </w:rPr>
        <w:t>;</w:t>
      </w:r>
    </w:p>
    <w:p w14:paraId="2B3B494A" w14:textId="77777777" w:rsidR="006F299D" w:rsidRPr="006F1ACA" w:rsidRDefault="006F299D" w:rsidP="00BA4DA1">
      <w:pPr>
        <w:pStyle w:val="Akapitzlist"/>
        <w:numPr>
          <w:ilvl w:val="0"/>
          <w:numId w:val="35"/>
        </w:numPr>
        <w:spacing w:before="0" w:after="0" w:line="276" w:lineRule="auto"/>
        <w:ind w:left="709" w:hanging="283"/>
        <w:rPr>
          <w:rFonts w:ascii="Cambria" w:eastAsia="Times New Roman" w:hAnsi="Cambria" w:cs="Arial"/>
          <w:sz w:val="24"/>
          <w:szCs w:val="24"/>
          <w:lang w:eastAsia="pl-PL"/>
        </w:rPr>
      </w:pPr>
      <w:r w:rsidRPr="006F1ACA">
        <w:rPr>
          <w:rFonts w:ascii="Cambria" w:eastAsia="Times New Roman" w:hAnsi="Cambria" w:cs="Arial"/>
          <w:sz w:val="24"/>
          <w:szCs w:val="24"/>
          <w:lang w:eastAsia="pl-PL"/>
        </w:rPr>
        <w:t xml:space="preserve">na podstawie art. 18 RODO prawo żądania od administratora ograniczenia przetwarzania danych osobowych z zastrzeżeniem przypadków, o których mowa w art. 18 ust. 2 RODO;  </w:t>
      </w:r>
    </w:p>
    <w:p w14:paraId="1C77762D" w14:textId="77777777" w:rsidR="006F299D" w:rsidRPr="006F1ACA" w:rsidRDefault="006F299D" w:rsidP="00BA4DA1">
      <w:pPr>
        <w:pStyle w:val="Akapitzlist"/>
        <w:numPr>
          <w:ilvl w:val="0"/>
          <w:numId w:val="35"/>
        </w:numPr>
        <w:spacing w:before="0" w:after="0" w:line="276" w:lineRule="auto"/>
        <w:ind w:left="709" w:hanging="283"/>
        <w:rPr>
          <w:rFonts w:ascii="Cambria" w:eastAsia="Times New Roman" w:hAnsi="Cambria" w:cs="Arial"/>
          <w:i/>
          <w:sz w:val="24"/>
          <w:szCs w:val="24"/>
          <w:lang w:eastAsia="pl-PL"/>
        </w:rPr>
      </w:pPr>
      <w:r w:rsidRPr="006F1ACA">
        <w:rPr>
          <w:rFonts w:ascii="Cambria" w:eastAsia="Times New Roman" w:hAnsi="Cambria" w:cs="Arial"/>
          <w:sz w:val="24"/>
          <w:szCs w:val="24"/>
          <w:lang w:eastAsia="pl-PL"/>
        </w:rPr>
        <w:t>prawo do wniesienia skargi do Prezesa Urzędu Ochrony Danych Osobowych, gdy Wykonawca uzna, że przetwarzanie jego danych osobowych narusza przepisy RODO;</w:t>
      </w:r>
    </w:p>
    <w:p w14:paraId="2DFD4B1B" w14:textId="113CA6D7" w:rsidR="006F299D" w:rsidRPr="00E179EB" w:rsidRDefault="006F299D" w:rsidP="001C1D7C">
      <w:pPr>
        <w:pStyle w:val="Akapitzlist"/>
        <w:numPr>
          <w:ilvl w:val="2"/>
          <w:numId w:val="59"/>
        </w:numPr>
        <w:spacing w:line="276" w:lineRule="auto"/>
        <w:ind w:left="426" w:hanging="426"/>
        <w:rPr>
          <w:rFonts w:ascii="Cambria" w:hAnsi="Cambria" w:cs="Arial"/>
          <w:i/>
          <w:sz w:val="24"/>
          <w:szCs w:val="24"/>
        </w:rPr>
      </w:pPr>
      <w:r w:rsidRPr="00E179EB">
        <w:rPr>
          <w:rFonts w:ascii="Cambria" w:hAnsi="Cambria" w:cs="Arial"/>
          <w:sz w:val="24"/>
          <w:szCs w:val="24"/>
        </w:rPr>
        <w:t>Wykonawcy nie przysługuje:</w:t>
      </w:r>
    </w:p>
    <w:p w14:paraId="69370B78" w14:textId="77777777" w:rsidR="006F299D" w:rsidRPr="006F1ACA" w:rsidRDefault="006F299D" w:rsidP="00BA4DA1">
      <w:pPr>
        <w:pStyle w:val="Akapitzlist"/>
        <w:numPr>
          <w:ilvl w:val="0"/>
          <w:numId w:val="36"/>
        </w:numPr>
        <w:spacing w:before="0" w:after="0" w:line="276" w:lineRule="auto"/>
        <w:ind w:left="709" w:hanging="283"/>
        <w:rPr>
          <w:rFonts w:ascii="Cambria" w:eastAsia="Times New Roman" w:hAnsi="Cambria" w:cs="Arial"/>
          <w:i/>
          <w:sz w:val="24"/>
          <w:szCs w:val="24"/>
          <w:lang w:eastAsia="pl-PL"/>
        </w:rPr>
      </w:pPr>
      <w:r w:rsidRPr="006F1ACA">
        <w:rPr>
          <w:rFonts w:ascii="Cambria" w:eastAsia="Times New Roman" w:hAnsi="Cambria" w:cs="Arial"/>
          <w:sz w:val="24"/>
          <w:szCs w:val="24"/>
          <w:lang w:eastAsia="pl-PL"/>
        </w:rPr>
        <w:t>w związku z art. 17 ust. 3 lit. b, d lub e RODO prawo do usunięcia danych osobowych;</w:t>
      </w:r>
    </w:p>
    <w:p w14:paraId="7FBFF16D" w14:textId="77777777" w:rsidR="006F299D" w:rsidRPr="006F1ACA" w:rsidRDefault="006F299D" w:rsidP="00BA4DA1">
      <w:pPr>
        <w:pStyle w:val="Akapitzlist"/>
        <w:numPr>
          <w:ilvl w:val="0"/>
          <w:numId w:val="36"/>
        </w:numPr>
        <w:spacing w:before="0" w:after="0" w:line="276" w:lineRule="auto"/>
        <w:ind w:left="709" w:hanging="283"/>
        <w:rPr>
          <w:rFonts w:ascii="Cambria" w:eastAsia="Times New Roman" w:hAnsi="Cambria" w:cs="Arial"/>
          <w:b/>
          <w:i/>
          <w:sz w:val="24"/>
          <w:szCs w:val="24"/>
          <w:lang w:eastAsia="pl-PL"/>
        </w:rPr>
      </w:pPr>
      <w:r w:rsidRPr="006F1ACA">
        <w:rPr>
          <w:rFonts w:ascii="Cambria" w:eastAsia="Times New Roman" w:hAnsi="Cambria" w:cs="Arial"/>
          <w:sz w:val="24"/>
          <w:szCs w:val="24"/>
          <w:lang w:eastAsia="pl-PL"/>
        </w:rPr>
        <w:t>prawo do przenoszenia danych osobowych, o którym mowa w art. 20 RODO;</w:t>
      </w:r>
    </w:p>
    <w:p w14:paraId="019DE5F3" w14:textId="77777777" w:rsidR="006F299D" w:rsidRPr="006F1ACA" w:rsidRDefault="006F299D" w:rsidP="00BA4DA1">
      <w:pPr>
        <w:pStyle w:val="Akapitzlist"/>
        <w:numPr>
          <w:ilvl w:val="0"/>
          <w:numId w:val="36"/>
        </w:numPr>
        <w:spacing w:before="0" w:after="0" w:line="276" w:lineRule="auto"/>
        <w:ind w:left="709" w:hanging="283"/>
        <w:rPr>
          <w:rFonts w:ascii="Cambria" w:eastAsia="Times New Roman" w:hAnsi="Cambria" w:cs="Arial"/>
          <w:i/>
          <w:sz w:val="24"/>
          <w:szCs w:val="24"/>
          <w:lang w:eastAsia="pl-PL"/>
        </w:rPr>
      </w:pPr>
      <w:r w:rsidRPr="006F1ACA">
        <w:rPr>
          <w:rFonts w:ascii="Cambria" w:eastAsia="Times New Roman" w:hAnsi="Cambria" w:cs="Arial"/>
          <w:sz w:val="24"/>
          <w:szCs w:val="24"/>
          <w:lang w:eastAsia="pl-PL"/>
        </w:rPr>
        <w:t xml:space="preserve">na podstawie art. 21 RODO prawo sprzeciwu, wobec przetwarzania danych osobowych, gdyż podstawą prawną przetwarzania danych osobowych Wykonawcy jest art. 6 ust. 1 lit. c RODO. </w:t>
      </w:r>
    </w:p>
    <w:p w14:paraId="218B5ECA" w14:textId="77777777" w:rsidR="006F299D" w:rsidRPr="006F1ACA" w:rsidRDefault="006F299D" w:rsidP="006F299D">
      <w:pPr>
        <w:pStyle w:val="text-justify"/>
        <w:shd w:val="clear" w:color="auto" w:fill="FFFFFF"/>
        <w:spacing w:before="120" w:beforeAutospacing="0" w:after="150" w:afterAutospacing="0" w:line="276" w:lineRule="auto"/>
        <w:ind w:left="142"/>
        <w:jc w:val="both"/>
        <w:rPr>
          <w:rFonts w:ascii="Cambria" w:hAnsi="Cambria"/>
        </w:rPr>
      </w:pPr>
      <w:r w:rsidRPr="006F1ACA">
        <w:rPr>
          <w:rFonts w:ascii="Cambria" w:hAnsi="Cambria"/>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 szczególności podania nazwy lub daty postępowania o udzielenie zamówienia publicznego lub konkursu.</w:t>
      </w:r>
    </w:p>
    <w:p w14:paraId="7AC0381B" w14:textId="267F3D9F" w:rsidR="006F299D" w:rsidRPr="006F1ACA" w:rsidRDefault="006F299D" w:rsidP="006F299D">
      <w:pPr>
        <w:pStyle w:val="text-justify"/>
        <w:shd w:val="clear" w:color="auto" w:fill="FFFFFF"/>
        <w:spacing w:before="120" w:beforeAutospacing="0" w:after="150" w:afterAutospacing="0" w:line="276" w:lineRule="auto"/>
        <w:ind w:left="142"/>
        <w:jc w:val="both"/>
        <w:rPr>
          <w:rFonts w:ascii="Cambria" w:hAnsi="Cambria"/>
        </w:rPr>
      </w:pPr>
      <w:r w:rsidRPr="006F1ACA">
        <w:rPr>
          <w:rFonts w:ascii="Cambria" w:hAnsi="Cambria"/>
        </w:rPr>
        <w:lastRenderedPageBreak/>
        <w:t xml:space="preserve">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w:t>
      </w:r>
      <w:r>
        <w:rPr>
          <w:rFonts w:ascii="Cambria" w:hAnsi="Cambria"/>
        </w:rPr>
        <w:br/>
      </w:r>
      <w:r w:rsidRPr="006F1ACA">
        <w:rPr>
          <w:rFonts w:ascii="Cambria" w:hAnsi="Cambria"/>
        </w:rPr>
        <w:t>z ustawą.</w:t>
      </w:r>
    </w:p>
    <w:p w14:paraId="3B356F83" w14:textId="7A6BC597" w:rsidR="006F299D" w:rsidRPr="006F1ACA" w:rsidRDefault="006F299D" w:rsidP="006F299D">
      <w:pPr>
        <w:pStyle w:val="text-justify"/>
        <w:shd w:val="clear" w:color="auto" w:fill="FFFFFF"/>
        <w:spacing w:before="120" w:beforeAutospacing="0" w:after="150" w:afterAutospacing="0" w:line="276" w:lineRule="auto"/>
        <w:ind w:left="142"/>
        <w:jc w:val="both"/>
        <w:rPr>
          <w:rFonts w:ascii="Cambria" w:hAnsi="Cambria"/>
        </w:rPr>
      </w:pPr>
      <w:r w:rsidRPr="006F1ACA">
        <w:rPr>
          <w:rFonts w:ascii="Cambria" w:hAnsi="Cambria"/>
        </w:rPr>
        <w:t xml:space="preserve">Wystąpienie z żądaniem, o którym mowa w art. 18 ust. 1 rozporządzenia 2016/679, nie ogranicza przetwarzania danych osobowych do czasu zakończenia postępowania </w:t>
      </w:r>
      <w:r>
        <w:rPr>
          <w:rFonts w:ascii="Cambria" w:hAnsi="Cambria"/>
        </w:rPr>
        <w:br/>
      </w:r>
      <w:r w:rsidRPr="006F1ACA">
        <w:rPr>
          <w:rFonts w:ascii="Cambria" w:hAnsi="Cambria"/>
        </w:rPr>
        <w:t>o udzielenie zamówienia publicznego lub konkursu.</w:t>
      </w:r>
    </w:p>
    <w:p w14:paraId="0C03D507" w14:textId="0A101841" w:rsidR="006F299D" w:rsidRDefault="006F299D" w:rsidP="006F299D">
      <w:pPr>
        <w:spacing w:line="276" w:lineRule="auto"/>
        <w:ind w:left="142"/>
        <w:jc w:val="both"/>
        <w:rPr>
          <w:rFonts w:ascii="Cambria" w:hAnsi="Cambria"/>
          <w:shd w:val="clear" w:color="auto" w:fill="FFFFFF"/>
        </w:rPr>
      </w:pPr>
      <w:r w:rsidRPr="006F1ACA">
        <w:rPr>
          <w:rFonts w:ascii="Cambria" w:hAnsi="Cambria"/>
          <w:shd w:val="clear" w:color="auto" w:fill="FFFFFF"/>
        </w:rPr>
        <w:t>W przypadku danych osobowych zamieszczonych przez Zamawiającego w Biuletynie Zamówień Publicznych, prawa, o których mowa w art. 15 i art. 16 rozporządzenia 2016/679, są wykonywane w drodze żądania skierowanego do Zamawiającego</w:t>
      </w:r>
      <w:r>
        <w:rPr>
          <w:rFonts w:ascii="Cambria" w:hAnsi="Cambria"/>
          <w:shd w:val="clear" w:color="auto" w:fill="FFFFFF"/>
        </w:rPr>
        <w:t>.</w:t>
      </w:r>
    </w:p>
    <w:p w14:paraId="42977E82" w14:textId="77777777" w:rsidR="008E696A" w:rsidRDefault="008E696A" w:rsidP="006275CC">
      <w:pPr>
        <w:spacing w:line="276" w:lineRule="auto"/>
        <w:rPr>
          <w:rFonts w:ascii="Cambria" w:hAnsi="Cambria" w:cs="Arial"/>
        </w:rPr>
      </w:pPr>
    </w:p>
    <w:tbl>
      <w:tblPr>
        <w:tblW w:w="0" w:type="auto"/>
        <w:jc w:val="center"/>
        <w:tblBorders>
          <w:bottom w:val="single" w:sz="4" w:space="0" w:color="auto"/>
        </w:tblBorders>
        <w:tblLook w:val="04A0" w:firstRow="1" w:lastRow="0" w:firstColumn="1" w:lastColumn="0" w:noHBand="0" w:noVBand="1"/>
      </w:tblPr>
      <w:tblGrid>
        <w:gridCol w:w="9102"/>
      </w:tblGrid>
      <w:tr w:rsidR="000B0D5A" w:rsidRPr="001F79C4" w14:paraId="3566DC89" w14:textId="77777777" w:rsidTr="002E6AE0">
        <w:trPr>
          <w:trHeight w:val="507"/>
          <w:jc w:val="center"/>
        </w:trPr>
        <w:tc>
          <w:tcPr>
            <w:tcW w:w="9102" w:type="dxa"/>
            <w:shd w:val="clear" w:color="auto" w:fill="auto"/>
          </w:tcPr>
          <w:p w14:paraId="48DD1EF6" w14:textId="77777777" w:rsidR="000B0D5A" w:rsidRPr="001F79C4" w:rsidRDefault="000B0D5A" w:rsidP="002E6AE0">
            <w:pPr>
              <w:suppressAutoHyphens/>
              <w:spacing w:line="276" w:lineRule="auto"/>
              <w:contextualSpacing/>
              <w:jc w:val="center"/>
              <w:textAlignment w:val="baseline"/>
              <w:rPr>
                <w:rFonts w:ascii="Cambria" w:hAnsi="Cambria"/>
                <w:sz w:val="26"/>
                <w:szCs w:val="26"/>
              </w:rPr>
            </w:pPr>
            <w:r w:rsidRPr="001F79C4">
              <w:rPr>
                <w:rFonts w:ascii="Cambria" w:hAnsi="Cambria"/>
                <w:sz w:val="26"/>
                <w:szCs w:val="26"/>
              </w:rPr>
              <w:t>Rozdział 2</w:t>
            </w:r>
            <w:r w:rsidR="008E696A">
              <w:rPr>
                <w:rFonts w:ascii="Cambria" w:hAnsi="Cambria"/>
                <w:sz w:val="26"/>
                <w:szCs w:val="26"/>
              </w:rPr>
              <w:t>1</w:t>
            </w:r>
          </w:p>
          <w:p w14:paraId="65F9A61F" w14:textId="77777777" w:rsidR="000B0D5A" w:rsidRPr="001F79C4" w:rsidRDefault="000B0D5A" w:rsidP="002E6AE0">
            <w:pPr>
              <w:suppressAutoHyphens/>
              <w:spacing w:line="276" w:lineRule="auto"/>
              <w:contextualSpacing/>
              <w:jc w:val="center"/>
              <w:textAlignment w:val="baseline"/>
              <w:rPr>
                <w:rFonts w:ascii="Cambria" w:hAnsi="Cambria"/>
              </w:rPr>
            </w:pPr>
            <w:r w:rsidRPr="001F79C4">
              <w:rPr>
                <w:rFonts w:ascii="Cambria" w:hAnsi="Cambria"/>
                <w:b/>
                <w:sz w:val="26"/>
                <w:szCs w:val="26"/>
              </w:rPr>
              <w:t>POSTANOWIENIA KOŃCOWE</w:t>
            </w:r>
          </w:p>
        </w:tc>
      </w:tr>
    </w:tbl>
    <w:p w14:paraId="4627557A" w14:textId="77777777" w:rsidR="000B0D5A" w:rsidRPr="001F79C4" w:rsidRDefault="000B0D5A" w:rsidP="000B0D5A">
      <w:pPr>
        <w:spacing w:line="276" w:lineRule="auto"/>
        <w:ind w:left="340"/>
        <w:rPr>
          <w:rFonts w:ascii="Cambria" w:hAnsi="Cambria" w:cs="Arial"/>
          <w:bCs/>
        </w:rPr>
      </w:pPr>
    </w:p>
    <w:p w14:paraId="6E06FDC3" w14:textId="77777777" w:rsidR="008E696A" w:rsidRPr="008E696A" w:rsidRDefault="008E696A" w:rsidP="00BA4DA1">
      <w:pPr>
        <w:pStyle w:val="Akapitzlist"/>
        <w:widowControl w:val="0"/>
        <w:numPr>
          <w:ilvl w:val="0"/>
          <w:numId w:val="26"/>
        </w:numPr>
        <w:spacing w:before="0" w:after="0" w:line="276" w:lineRule="auto"/>
        <w:outlineLvl w:val="3"/>
        <w:rPr>
          <w:rFonts w:ascii="Cambria" w:hAnsi="Cambria" w:cs="Arial"/>
          <w:bCs/>
          <w:vanish/>
          <w:sz w:val="24"/>
          <w:szCs w:val="24"/>
        </w:rPr>
      </w:pPr>
    </w:p>
    <w:p w14:paraId="1D4216E1" w14:textId="77777777" w:rsidR="008E696A" w:rsidRPr="008E696A" w:rsidRDefault="008E696A" w:rsidP="00BA4DA1">
      <w:pPr>
        <w:pStyle w:val="Akapitzlist"/>
        <w:widowControl w:val="0"/>
        <w:numPr>
          <w:ilvl w:val="0"/>
          <w:numId w:val="26"/>
        </w:numPr>
        <w:spacing w:before="0" w:after="0" w:line="276" w:lineRule="auto"/>
        <w:outlineLvl w:val="3"/>
        <w:rPr>
          <w:rFonts w:ascii="Cambria" w:hAnsi="Cambria" w:cs="Arial"/>
          <w:bCs/>
          <w:vanish/>
          <w:sz w:val="24"/>
          <w:szCs w:val="24"/>
        </w:rPr>
      </w:pPr>
    </w:p>
    <w:p w14:paraId="0B748517" w14:textId="77777777" w:rsidR="000B0D5A" w:rsidRPr="001F79C4" w:rsidRDefault="000B0D5A" w:rsidP="00BA4DA1">
      <w:pPr>
        <w:pStyle w:val="Akapitzlist"/>
        <w:widowControl w:val="0"/>
        <w:numPr>
          <w:ilvl w:val="1"/>
          <w:numId w:val="26"/>
        </w:numPr>
        <w:spacing w:before="0" w:after="0" w:line="276" w:lineRule="auto"/>
        <w:ind w:left="709" w:hanging="709"/>
        <w:outlineLvl w:val="3"/>
        <w:rPr>
          <w:rFonts w:ascii="Cambria" w:hAnsi="Cambria" w:cs="Arial"/>
          <w:bCs/>
          <w:sz w:val="24"/>
          <w:szCs w:val="24"/>
        </w:rPr>
      </w:pPr>
      <w:r w:rsidRPr="001F79C4">
        <w:rPr>
          <w:rFonts w:ascii="Cambria" w:hAnsi="Cambria" w:cs="Arial"/>
          <w:bCs/>
          <w:sz w:val="24"/>
          <w:szCs w:val="24"/>
        </w:rPr>
        <w:t xml:space="preserve">Zamawiający </w:t>
      </w:r>
      <w:r w:rsidRPr="001F79C4">
        <w:rPr>
          <w:rFonts w:ascii="Cambria" w:hAnsi="Cambria" w:cs="Arial"/>
          <w:b/>
          <w:bCs/>
          <w:sz w:val="24"/>
          <w:szCs w:val="24"/>
          <w:u w:val="single"/>
        </w:rPr>
        <w:t>nie zastrzega</w:t>
      </w:r>
      <w:r w:rsidRPr="001F79C4">
        <w:rPr>
          <w:rFonts w:ascii="Cambria" w:hAnsi="Cambria" w:cs="Arial"/>
          <w:bCs/>
          <w:sz w:val="24"/>
          <w:szCs w:val="24"/>
        </w:rPr>
        <w:t xml:space="preserve"> obowiązku osobistego wykonania przez </w:t>
      </w:r>
      <w:r w:rsidR="00A26487">
        <w:rPr>
          <w:rFonts w:ascii="Cambria" w:hAnsi="Cambria" w:cs="Arial"/>
          <w:bCs/>
          <w:sz w:val="24"/>
          <w:szCs w:val="24"/>
        </w:rPr>
        <w:t>W</w:t>
      </w:r>
      <w:r w:rsidRPr="001F79C4">
        <w:rPr>
          <w:rFonts w:ascii="Cambria" w:hAnsi="Cambria" w:cs="Arial"/>
          <w:bCs/>
          <w:sz w:val="24"/>
          <w:szCs w:val="24"/>
        </w:rPr>
        <w:t>ykonawcę kluczowych części zamówienia w zakresie przedmiotu zamówienia.</w:t>
      </w:r>
    </w:p>
    <w:p w14:paraId="1022848C" w14:textId="77777777" w:rsidR="000B0D5A" w:rsidRPr="001F79C4" w:rsidRDefault="000B0D5A" w:rsidP="00BA4DA1">
      <w:pPr>
        <w:pStyle w:val="Akapitzlist"/>
        <w:numPr>
          <w:ilvl w:val="1"/>
          <w:numId w:val="26"/>
        </w:numPr>
        <w:autoSpaceDE w:val="0"/>
        <w:autoSpaceDN w:val="0"/>
        <w:adjustRightInd w:val="0"/>
        <w:spacing w:before="0" w:after="0" w:line="276" w:lineRule="auto"/>
        <w:ind w:left="709" w:hanging="709"/>
        <w:rPr>
          <w:rFonts w:ascii="Cambria" w:hAnsi="Cambria" w:cs="Helvetica"/>
          <w:b/>
          <w:bCs/>
          <w:sz w:val="24"/>
          <w:szCs w:val="24"/>
        </w:rPr>
      </w:pPr>
      <w:r w:rsidRPr="001F79C4">
        <w:rPr>
          <w:rFonts w:ascii="Cambria" w:hAnsi="Cambria" w:cs="Helvetica"/>
          <w:b/>
          <w:bCs/>
          <w:sz w:val="24"/>
          <w:szCs w:val="24"/>
        </w:rPr>
        <w:t>Podwykonawcy.</w:t>
      </w:r>
    </w:p>
    <w:p w14:paraId="1743A363" w14:textId="77777777" w:rsidR="000B0D5A" w:rsidRPr="004F6CA9" w:rsidRDefault="000B0D5A" w:rsidP="006F299D">
      <w:pPr>
        <w:autoSpaceDE w:val="0"/>
        <w:autoSpaceDN w:val="0"/>
        <w:adjustRightInd w:val="0"/>
        <w:spacing w:line="276" w:lineRule="auto"/>
        <w:ind w:left="709"/>
        <w:jc w:val="both"/>
        <w:rPr>
          <w:rFonts w:ascii="Cambria" w:hAnsi="Cambria" w:cs="Helvetica"/>
          <w:bCs/>
        </w:rPr>
      </w:pPr>
      <w:r w:rsidRPr="001F79C4">
        <w:rPr>
          <w:rFonts w:ascii="Cambria" w:hAnsi="Cambria" w:cs="Helvetica"/>
          <w:bCs/>
        </w:rPr>
        <w:t xml:space="preserve">Zamawiający </w:t>
      </w:r>
      <w:r w:rsidRPr="001F79C4">
        <w:rPr>
          <w:rFonts w:ascii="Cambria" w:hAnsi="Cambria" w:cs="Helvetica"/>
          <w:b/>
          <w:bCs/>
        </w:rPr>
        <w:t>dopuszcza korzystanie z podwykonawców</w:t>
      </w:r>
      <w:r w:rsidR="004F6CA9">
        <w:rPr>
          <w:rFonts w:ascii="Cambria" w:hAnsi="Cambria" w:cs="Helvetica"/>
          <w:bCs/>
        </w:rPr>
        <w:t xml:space="preserve">. Wykonawca </w:t>
      </w:r>
      <w:r w:rsidRPr="004F6CA9">
        <w:rPr>
          <w:rFonts w:ascii="Cambria" w:eastAsia="Cambria" w:hAnsi="Cambria" w:cs="Cambria"/>
        </w:rPr>
        <w:t xml:space="preserve">jest zobowiązany wskazać w formularzu ofertowym </w:t>
      </w:r>
      <w:r w:rsidRPr="004F6CA9">
        <w:rPr>
          <w:rFonts w:ascii="Cambria" w:eastAsia="Cambria" w:hAnsi="Cambria" w:cs="Cambria"/>
          <w:b/>
        </w:rPr>
        <w:t xml:space="preserve">(Załącznik nr </w:t>
      </w:r>
      <w:r w:rsidR="00A26487">
        <w:rPr>
          <w:rFonts w:ascii="Cambria" w:eastAsia="Cambria" w:hAnsi="Cambria" w:cs="Cambria"/>
          <w:b/>
        </w:rPr>
        <w:t>3</w:t>
      </w:r>
      <w:r w:rsidRPr="004F6CA9">
        <w:rPr>
          <w:rFonts w:ascii="Cambria" w:eastAsia="Cambria" w:hAnsi="Cambria" w:cs="Cambria"/>
          <w:b/>
        </w:rPr>
        <w:t xml:space="preserve"> do SIWZ)</w:t>
      </w:r>
      <w:r w:rsidRPr="004F6CA9">
        <w:rPr>
          <w:rFonts w:ascii="Cambria" w:eastAsia="Cambria" w:hAnsi="Cambria" w:cs="Cambria"/>
        </w:rPr>
        <w:t xml:space="preserve"> części zamówienia, których wykonanie zamierza powierzyć podwykonawcom i podać firmy </w:t>
      </w:r>
      <w:r w:rsidRPr="004F6CA9">
        <w:rPr>
          <w:rFonts w:ascii="Cambria" w:eastAsia="Cambria" w:hAnsi="Cambria" w:cs="Cambria"/>
          <w:b/>
        </w:rPr>
        <w:t>(oznaczenie przedsiębiorstwa)</w:t>
      </w:r>
      <w:r w:rsidRPr="004F6CA9">
        <w:rPr>
          <w:rFonts w:ascii="Cambria" w:eastAsia="Cambria" w:hAnsi="Cambria" w:cs="Cambria"/>
        </w:rPr>
        <w:t xml:space="preserve"> podwykonawców;</w:t>
      </w:r>
    </w:p>
    <w:p w14:paraId="18DFCD1B" w14:textId="77777777" w:rsidR="000B0D5A" w:rsidRPr="001F79C4" w:rsidRDefault="000B0D5A" w:rsidP="00BA4DA1">
      <w:pPr>
        <w:pStyle w:val="Akapitzlist"/>
        <w:numPr>
          <w:ilvl w:val="1"/>
          <w:numId w:val="26"/>
        </w:numPr>
        <w:autoSpaceDE w:val="0"/>
        <w:autoSpaceDN w:val="0"/>
        <w:adjustRightInd w:val="0"/>
        <w:spacing w:before="0" w:after="0" w:line="276" w:lineRule="auto"/>
        <w:ind w:left="709" w:hanging="709"/>
        <w:rPr>
          <w:rFonts w:ascii="Cambria" w:hAnsi="Cambria" w:cs="Helvetica"/>
          <w:b/>
          <w:bCs/>
          <w:sz w:val="24"/>
          <w:szCs w:val="24"/>
        </w:rPr>
      </w:pPr>
      <w:r w:rsidRPr="001F79C4">
        <w:rPr>
          <w:rFonts w:ascii="Cambria" w:hAnsi="Cambria" w:cs="Helvetica"/>
          <w:b/>
          <w:bCs/>
          <w:sz w:val="24"/>
          <w:szCs w:val="24"/>
        </w:rPr>
        <w:t xml:space="preserve">Zamawiający </w:t>
      </w:r>
      <w:r w:rsidRPr="001F79C4">
        <w:rPr>
          <w:rFonts w:ascii="Cambria" w:hAnsi="Cambria" w:cs="Helvetica"/>
          <w:b/>
          <w:bCs/>
          <w:sz w:val="24"/>
          <w:szCs w:val="24"/>
          <w:u w:val="single"/>
        </w:rPr>
        <w:t>nie przewiduje</w:t>
      </w:r>
      <w:r w:rsidRPr="001F79C4">
        <w:rPr>
          <w:rFonts w:ascii="Cambria" w:hAnsi="Cambria" w:cs="Helvetica"/>
          <w:b/>
          <w:bCs/>
          <w:sz w:val="24"/>
          <w:szCs w:val="24"/>
        </w:rPr>
        <w:t>:</w:t>
      </w:r>
    </w:p>
    <w:p w14:paraId="5CCC4ADD" w14:textId="77777777" w:rsidR="000B0D5A" w:rsidRPr="001F79C4"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color w:val="000000"/>
          <w:sz w:val="24"/>
          <w:szCs w:val="24"/>
        </w:rPr>
      </w:pPr>
      <w:r w:rsidRPr="001F79C4">
        <w:rPr>
          <w:rFonts w:ascii="Cambria" w:hAnsi="Cambria" w:cs="Helvetica"/>
          <w:color w:val="000000"/>
          <w:sz w:val="24"/>
          <w:szCs w:val="24"/>
        </w:rPr>
        <w:t>zawarcia umowy ramowej,</w:t>
      </w:r>
    </w:p>
    <w:p w14:paraId="2460FA1F" w14:textId="77777777" w:rsidR="000B0D5A" w:rsidRPr="001F79C4"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color w:val="000000"/>
          <w:sz w:val="24"/>
          <w:szCs w:val="24"/>
        </w:rPr>
      </w:pPr>
      <w:r w:rsidRPr="001F79C4">
        <w:rPr>
          <w:rFonts w:ascii="Cambria" w:hAnsi="Cambria" w:cs="Helvetica"/>
          <w:color w:val="000000"/>
          <w:sz w:val="24"/>
          <w:szCs w:val="24"/>
        </w:rPr>
        <w:t>składania ofert wariantowych,</w:t>
      </w:r>
    </w:p>
    <w:p w14:paraId="37683813" w14:textId="77777777" w:rsidR="000B0D5A" w:rsidRPr="001F79C4"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color w:val="000000"/>
          <w:sz w:val="24"/>
          <w:szCs w:val="24"/>
        </w:rPr>
      </w:pPr>
      <w:r w:rsidRPr="001F79C4">
        <w:rPr>
          <w:rFonts w:ascii="Cambria" w:hAnsi="Cambria" w:cs="Helvetica"/>
          <w:color w:val="000000"/>
          <w:sz w:val="24"/>
          <w:szCs w:val="24"/>
        </w:rPr>
        <w:t>składania ofert częściowych,</w:t>
      </w:r>
    </w:p>
    <w:p w14:paraId="343C0F50" w14:textId="77777777" w:rsidR="000B0D5A" w:rsidRPr="001F79C4"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color w:val="000000"/>
          <w:sz w:val="24"/>
          <w:szCs w:val="24"/>
        </w:rPr>
      </w:pPr>
      <w:r w:rsidRPr="001F79C4">
        <w:rPr>
          <w:rFonts w:ascii="Cambria" w:hAnsi="Cambria" w:cs="Helvetica"/>
          <w:color w:val="000000"/>
          <w:sz w:val="24"/>
          <w:szCs w:val="24"/>
        </w:rPr>
        <w:t>rozliczania w walutach obcych,</w:t>
      </w:r>
    </w:p>
    <w:p w14:paraId="7F2444CE" w14:textId="77777777" w:rsidR="000B0D5A" w:rsidRPr="001F79C4"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color w:val="000000"/>
          <w:sz w:val="24"/>
          <w:szCs w:val="24"/>
        </w:rPr>
      </w:pPr>
      <w:r w:rsidRPr="001F79C4">
        <w:rPr>
          <w:rFonts w:ascii="Cambria" w:hAnsi="Cambria" w:cs="Helvetica"/>
          <w:color w:val="000000"/>
          <w:sz w:val="24"/>
          <w:szCs w:val="24"/>
        </w:rPr>
        <w:t>aukcji elektronicznej,</w:t>
      </w:r>
    </w:p>
    <w:p w14:paraId="2D707D63" w14:textId="77777777" w:rsidR="000B0D5A" w:rsidRPr="001F79C4"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color w:val="000000"/>
          <w:sz w:val="24"/>
          <w:szCs w:val="24"/>
        </w:rPr>
      </w:pPr>
      <w:r w:rsidRPr="001F79C4">
        <w:rPr>
          <w:rFonts w:ascii="Cambria" w:hAnsi="Cambria" w:cs="Helvetica"/>
          <w:color w:val="000000"/>
          <w:sz w:val="24"/>
          <w:szCs w:val="24"/>
        </w:rPr>
        <w:t>zwrotu kosztów udziału w post</w:t>
      </w:r>
      <w:r w:rsidRPr="001F79C4">
        <w:rPr>
          <w:rFonts w:ascii="Cambria" w:hAnsi="Cambria" w:cs="Arial"/>
          <w:color w:val="000000"/>
          <w:sz w:val="24"/>
          <w:szCs w:val="24"/>
        </w:rPr>
        <w:t>ę</w:t>
      </w:r>
      <w:r w:rsidRPr="001F79C4">
        <w:rPr>
          <w:rFonts w:ascii="Cambria" w:hAnsi="Cambria" w:cs="Helvetica"/>
          <w:color w:val="000000"/>
          <w:sz w:val="24"/>
          <w:szCs w:val="24"/>
        </w:rPr>
        <w:t>powaniu.</w:t>
      </w:r>
    </w:p>
    <w:p w14:paraId="4F86FDD4" w14:textId="77777777" w:rsidR="000B0D5A" w:rsidRPr="00AF67DE" w:rsidRDefault="000B0D5A" w:rsidP="00BA4DA1">
      <w:pPr>
        <w:pStyle w:val="Akapitzlist"/>
        <w:numPr>
          <w:ilvl w:val="0"/>
          <w:numId w:val="25"/>
        </w:numPr>
        <w:autoSpaceDE w:val="0"/>
        <w:autoSpaceDN w:val="0"/>
        <w:adjustRightInd w:val="0"/>
        <w:spacing w:before="0" w:after="0" w:line="276" w:lineRule="auto"/>
        <w:ind w:left="851" w:hanging="284"/>
        <w:rPr>
          <w:rFonts w:ascii="Cambria" w:hAnsi="Cambria" w:cs="Helvetica"/>
          <w:sz w:val="24"/>
          <w:szCs w:val="24"/>
        </w:rPr>
      </w:pPr>
      <w:r w:rsidRPr="00AF67DE">
        <w:rPr>
          <w:rFonts w:ascii="Cambria" w:hAnsi="Cambria" w:cs="Helvetica"/>
          <w:sz w:val="24"/>
          <w:szCs w:val="24"/>
        </w:rPr>
        <w:t>udzielenie zamówień, o których mowa w art. 67 ust. 1 pkt. 6 i 7 ustawy</w:t>
      </w:r>
      <w:r w:rsidR="00A26487" w:rsidRPr="00AF67DE">
        <w:rPr>
          <w:rFonts w:ascii="Cambria" w:hAnsi="Cambria" w:cs="Helvetica"/>
          <w:sz w:val="24"/>
          <w:szCs w:val="24"/>
        </w:rPr>
        <w:t xml:space="preserve"> </w:t>
      </w:r>
      <w:proofErr w:type="spellStart"/>
      <w:r w:rsidR="00A26487" w:rsidRPr="00AF67DE">
        <w:rPr>
          <w:rFonts w:ascii="Cambria" w:hAnsi="Cambria" w:cs="Helvetica"/>
          <w:sz w:val="24"/>
          <w:szCs w:val="24"/>
        </w:rPr>
        <w:t>Pzp</w:t>
      </w:r>
      <w:proofErr w:type="spellEnd"/>
    </w:p>
    <w:tbl>
      <w:tblPr>
        <w:tblW w:w="0" w:type="auto"/>
        <w:jc w:val="center"/>
        <w:tblBorders>
          <w:bottom w:val="single" w:sz="4" w:space="0" w:color="auto"/>
        </w:tblBorders>
        <w:tblLook w:val="04A0" w:firstRow="1" w:lastRow="0" w:firstColumn="1" w:lastColumn="0" w:noHBand="0" w:noVBand="1"/>
      </w:tblPr>
      <w:tblGrid>
        <w:gridCol w:w="9102"/>
      </w:tblGrid>
      <w:tr w:rsidR="002F1E50" w:rsidRPr="006E5F5C" w14:paraId="672B9409" w14:textId="77777777" w:rsidTr="009F087A">
        <w:trPr>
          <w:trHeight w:val="507"/>
          <w:jc w:val="center"/>
        </w:trPr>
        <w:tc>
          <w:tcPr>
            <w:tcW w:w="9102" w:type="dxa"/>
            <w:shd w:val="clear" w:color="auto" w:fill="auto"/>
          </w:tcPr>
          <w:p w14:paraId="08C49712" w14:textId="77777777" w:rsidR="004F6CA9" w:rsidRDefault="004F6CA9" w:rsidP="00956E77">
            <w:pPr>
              <w:suppressAutoHyphens/>
              <w:spacing w:line="276" w:lineRule="auto"/>
              <w:contextualSpacing/>
              <w:jc w:val="center"/>
              <w:textAlignment w:val="baseline"/>
              <w:rPr>
                <w:rFonts w:ascii="Cambria" w:hAnsi="Cambria"/>
                <w:sz w:val="26"/>
                <w:szCs w:val="26"/>
              </w:rPr>
            </w:pPr>
          </w:p>
          <w:p w14:paraId="78E433F9" w14:textId="77777777" w:rsidR="002F1E50" w:rsidRPr="006E5F5C" w:rsidRDefault="002F1E50" w:rsidP="00956E77">
            <w:pPr>
              <w:suppressAutoHyphens/>
              <w:spacing w:line="276" w:lineRule="auto"/>
              <w:contextualSpacing/>
              <w:jc w:val="center"/>
              <w:textAlignment w:val="baseline"/>
              <w:rPr>
                <w:rFonts w:ascii="Cambria" w:hAnsi="Cambria"/>
                <w:sz w:val="26"/>
                <w:szCs w:val="26"/>
              </w:rPr>
            </w:pPr>
            <w:r w:rsidRPr="006E5F5C">
              <w:rPr>
                <w:rFonts w:ascii="Cambria" w:hAnsi="Cambria"/>
                <w:sz w:val="26"/>
                <w:szCs w:val="26"/>
              </w:rPr>
              <w:t>Rozdział 2</w:t>
            </w:r>
            <w:r w:rsidR="00C05856">
              <w:rPr>
                <w:rFonts w:ascii="Cambria" w:hAnsi="Cambria"/>
                <w:sz w:val="26"/>
                <w:szCs w:val="26"/>
              </w:rPr>
              <w:t>2</w:t>
            </w:r>
          </w:p>
          <w:p w14:paraId="65AADEA0" w14:textId="77777777" w:rsidR="002F1E50" w:rsidRPr="006E5F5C" w:rsidRDefault="002F1E50" w:rsidP="00956E77">
            <w:pPr>
              <w:suppressAutoHyphens/>
              <w:spacing w:line="276" w:lineRule="auto"/>
              <w:contextualSpacing/>
              <w:jc w:val="center"/>
              <w:textAlignment w:val="baseline"/>
              <w:rPr>
                <w:rFonts w:ascii="Cambria" w:hAnsi="Cambria"/>
              </w:rPr>
            </w:pPr>
            <w:r w:rsidRPr="006E5F5C">
              <w:rPr>
                <w:rFonts w:ascii="Cambria" w:hAnsi="Cambria"/>
                <w:b/>
                <w:sz w:val="26"/>
                <w:szCs w:val="26"/>
              </w:rPr>
              <w:t>ZAŁĄCZNIKI DO SIWZ</w:t>
            </w:r>
          </w:p>
        </w:tc>
      </w:tr>
    </w:tbl>
    <w:p w14:paraId="0DDB1D66" w14:textId="77777777" w:rsidR="002F1E50" w:rsidRPr="006E5F5C" w:rsidRDefault="002F1E50" w:rsidP="00956E77">
      <w:pPr>
        <w:spacing w:line="276" w:lineRule="auto"/>
        <w:ind w:left="340"/>
        <w:rPr>
          <w:rFonts w:ascii="Cambria" w:hAnsi="Cambria" w:cs="Arial"/>
          <w:bCs/>
        </w:rPr>
      </w:pPr>
    </w:p>
    <w:p w14:paraId="2A039CC3" w14:textId="77777777" w:rsidR="002F1E50" w:rsidRPr="006E5F5C" w:rsidRDefault="002F1E50" w:rsidP="001C1D7C">
      <w:pPr>
        <w:pStyle w:val="Akapitzlist"/>
        <w:widowControl w:val="0"/>
        <w:numPr>
          <w:ilvl w:val="0"/>
          <w:numId w:val="59"/>
        </w:numPr>
        <w:suppressAutoHyphens/>
        <w:spacing w:line="276" w:lineRule="auto"/>
        <w:outlineLvl w:val="3"/>
        <w:rPr>
          <w:rFonts w:ascii="Cambria" w:hAnsi="Cambria"/>
          <w:vanish/>
          <w:sz w:val="24"/>
          <w:szCs w:val="24"/>
        </w:rPr>
      </w:pPr>
    </w:p>
    <w:p w14:paraId="67A19BFC" w14:textId="77777777" w:rsidR="002F1E50" w:rsidRDefault="002F1E50" w:rsidP="00956E77">
      <w:pPr>
        <w:spacing w:line="276" w:lineRule="auto"/>
        <w:ind w:left="340" w:hanging="340"/>
        <w:rPr>
          <w:rFonts w:ascii="Cambria" w:hAnsi="Cambria" w:cs="Arial"/>
          <w:u w:val="single"/>
        </w:rPr>
      </w:pPr>
      <w:r w:rsidRPr="006E5F5C">
        <w:rPr>
          <w:rFonts w:ascii="Cambria" w:hAnsi="Cambria" w:cs="Arial"/>
          <w:u w:val="single"/>
        </w:rPr>
        <w:t>Integralną częścią SIWZ są załączniki:</w:t>
      </w:r>
    </w:p>
    <w:p w14:paraId="3DEA06C3" w14:textId="30D054FD" w:rsidR="00650FC4" w:rsidRPr="006E5F5C" w:rsidRDefault="00650FC4" w:rsidP="006F299D">
      <w:pPr>
        <w:spacing w:line="276" w:lineRule="auto"/>
        <w:ind w:left="2835" w:hanging="2835"/>
        <w:rPr>
          <w:rFonts w:ascii="Cambria" w:hAnsi="Cambria" w:cs="Arial"/>
          <w:u w:val="single"/>
        </w:rPr>
      </w:pPr>
      <w:r w:rsidRPr="00DC36B3">
        <w:rPr>
          <w:rFonts w:ascii="Cambria" w:hAnsi="Cambria" w:cs="Arial"/>
          <w:sz w:val="23"/>
          <w:szCs w:val="23"/>
        </w:rPr>
        <w:t xml:space="preserve">Załącznik Nr </w:t>
      </w:r>
      <w:r>
        <w:rPr>
          <w:rFonts w:ascii="Cambria" w:hAnsi="Cambria" w:cs="Arial"/>
          <w:sz w:val="23"/>
          <w:szCs w:val="23"/>
        </w:rPr>
        <w:t>1</w:t>
      </w:r>
      <w:r w:rsidR="006F299D">
        <w:rPr>
          <w:rFonts w:ascii="Cambria" w:hAnsi="Cambria" w:cs="Arial"/>
          <w:sz w:val="23"/>
          <w:szCs w:val="23"/>
        </w:rPr>
        <w:t xml:space="preserve"> </w:t>
      </w:r>
      <w:r w:rsidR="006F299D">
        <w:rPr>
          <w:rFonts w:ascii="Cambria" w:hAnsi="Cambria" w:cs="Arial"/>
          <w:sz w:val="23"/>
          <w:szCs w:val="23"/>
        </w:rPr>
        <w:tab/>
      </w:r>
      <w:r>
        <w:rPr>
          <w:rFonts w:ascii="Cambria" w:hAnsi="Cambria" w:cs="Arial"/>
          <w:sz w:val="23"/>
          <w:szCs w:val="23"/>
        </w:rPr>
        <w:t>Opis przedmiotu zamówienia.</w:t>
      </w:r>
    </w:p>
    <w:p w14:paraId="5612361D" w14:textId="47B97793" w:rsidR="00043E66" w:rsidRDefault="00A22620" w:rsidP="006F299D">
      <w:pPr>
        <w:spacing w:line="276" w:lineRule="auto"/>
        <w:ind w:left="2835" w:hanging="2835"/>
        <w:jc w:val="both"/>
        <w:rPr>
          <w:rFonts w:ascii="Cambria" w:hAnsi="Cambria" w:cs="Arial"/>
          <w:sz w:val="23"/>
          <w:szCs w:val="23"/>
        </w:rPr>
      </w:pPr>
      <w:r w:rsidRPr="006E5F5C">
        <w:rPr>
          <w:rFonts w:ascii="Cambria" w:hAnsi="Cambria" w:cs="Arial"/>
          <w:sz w:val="23"/>
          <w:szCs w:val="23"/>
        </w:rPr>
        <w:t xml:space="preserve">Załącznik Nr </w:t>
      </w:r>
      <w:r w:rsidR="00650FC4">
        <w:rPr>
          <w:rFonts w:ascii="Cambria" w:hAnsi="Cambria" w:cs="Arial"/>
          <w:sz w:val="23"/>
          <w:szCs w:val="23"/>
        </w:rPr>
        <w:t>2</w:t>
      </w:r>
      <w:r w:rsidR="00474D7B" w:rsidRPr="006E5F5C">
        <w:rPr>
          <w:rFonts w:ascii="Cambria" w:hAnsi="Cambria" w:cs="Arial"/>
          <w:sz w:val="23"/>
          <w:szCs w:val="23"/>
        </w:rPr>
        <w:t xml:space="preserve"> </w:t>
      </w:r>
      <w:r w:rsidR="006F299D">
        <w:rPr>
          <w:rFonts w:ascii="Cambria" w:hAnsi="Cambria" w:cs="Arial"/>
          <w:sz w:val="23"/>
          <w:szCs w:val="23"/>
        </w:rPr>
        <w:tab/>
      </w:r>
      <w:r w:rsidR="007D4F46">
        <w:rPr>
          <w:rFonts w:ascii="Cambria" w:hAnsi="Cambria" w:cs="Arial"/>
          <w:sz w:val="23"/>
          <w:szCs w:val="23"/>
        </w:rPr>
        <w:t>Projekt</w:t>
      </w:r>
      <w:r w:rsidRPr="006E5F5C">
        <w:rPr>
          <w:rFonts w:ascii="Cambria" w:hAnsi="Cambria" w:cs="Arial"/>
          <w:sz w:val="23"/>
          <w:szCs w:val="23"/>
        </w:rPr>
        <w:t xml:space="preserve"> umowy</w:t>
      </w:r>
      <w:r w:rsidR="002C300E">
        <w:rPr>
          <w:rFonts w:ascii="Cambria" w:hAnsi="Cambria" w:cs="Arial"/>
          <w:sz w:val="23"/>
          <w:szCs w:val="23"/>
        </w:rPr>
        <w:t>.</w:t>
      </w:r>
    </w:p>
    <w:p w14:paraId="13B2D71F" w14:textId="2D1F6B7D" w:rsidR="00043E66" w:rsidRDefault="00A22620" w:rsidP="006F299D">
      <w:pPr>
        <w:spacing w:line="276" w:lineRule="auto"/>
        <w:ind w:left="2835" w:hanging="2835"/>
        <w:jc w:val="both"/>
        <w:rPr>
          <w:rFonts w:ascii="Cambria" w:hAnsi="Cambria" w:cs="Arial"/>
          <w:sz w:val="23"/>
          <w:szCs w:val="23"/>
        </w:rPr>
      </w:pPr>
      <w:r w:rsidRPr="006E5F5C">
        <w:rPr>
          <w:rFonts w:ascii="Cambria" w:hAnsi="Cambria" w:cs="Arial"/>
          <w:sz w:val="23"/>
          <w:szCs w:val="23"/>
        </w:rPr>
        <w:lastRenderedPageBreak/>
        <w:t xml:space="preserve">Załącznik Nr </w:t>
      </w:r>
      <w:r w:rsidR="00B56AF0">
        <w:rPr>
          <w:rFonts w:ascii="Cambria" w:hAnsi="Cambria" w:cs="Arial"/>
          <w:sz w:val="23"/>
          <w:szCs w:val="23"/>
        </w:rPr>
        <w:t>3</w:t>
      </w:r>
      <w:r w:rsidR="006F299D">
        <w:rPr>
          <w:rFonts w:ascii="Cambria" w:hAnsi="Cambria" w:cs="Arial"/>
          <w:sz w:val="23"/>
          <w:szCs w:val="23"/>
        </w:rPr>
        <w:t xml:space="preserve"> </w:t>
      </w:r>
      <w:r w:rsidR="006F299D">
        <w:rPr>
          <w:rFonts w:ascii="Cambria" w:hAnsi="Cambria" w:cs="Arial"/>
          <w:sz w:val="23"/>
          <w:szCs w:val="23"/>
        </w:rPr>
        <w:tab/>
      </w:r>
      <w:r w:rsidR="003A13A1" w:rsidRPr="006E5F5C">
        <w:rPr>
          <w:rFonts w:ascii="Cambria" w:hAnsi="Cambria" w:cs="Arial"/>
          <w:sz w:val="23"/>
          <w:szCs w:val="23"/>
        </w:rPr>
        <w:t>W</w:t>
      </w:r>
      <w:r w:rsidR="00A171F3">
        <w:rPr>
          <w:rFonts w:ascii="Cambria" w:hAnsi="Cambria" w:cs="Arial"/>
          <w:sz w:val="23"/>
          <w:szCs w:val="23"/>
        </w:rPr>
        <w:t xml:space="preserve">zór Formularza ofertowego </w:t>
      </w:r>
      <w:r w:rsidR="00A171F3" w:rsidRPr="00A171F3">
        <w:rPr>
          <w:rFonts w:ascii="Cambria" w:hAnsi="Cambria" w:cs="Arial"/>
          <w:i/>
          <w:sz w:val="23"/>
          <w:szCs w:val="23"/>
        </w:rPr>
        <w:t>– wraz z ofertą.</w:t>
      </w:r>
    </w:p>
    <w:p w14:paraId="4EF378E8" w14:textId="22C0133C" w:rsidR="00D038AA" w:rsidRDefault="00D038AA" w:rsidP="006F299D">
      <w:pPr>
        <w:spacing w:line="276" w:lineRule="auto"/>
        <w:ind w:left="2835" w:hanging="2835"/>
        <w:jc w:val="both"/>
        <w:rPr>
          <w:rFonts w:ascii="Cambria" w:hAnsi="Cambria" w:cs="Arial"/>
          <w:sz w:val="23"/>
          <w:szCs w:val="23"/>
        </w:rPr>
      </w:pPr>
      <w:r>
        <w:rPr>
          <w:rFonts w:ascii="Cambria" w:hAnsi="Cambria" w:cs="Arial"/>
          <w:sz w:val="23"/>
          <w:szCs w:val="23"/>
        </w:rPr>
        <w:t xml:space="preserve">Załącznik Nr </w:t>
      </w:r>
      <w:r w:rsidR="00B56AF0">
        <w:rPr>
          <w:rFonts w:ascii="Cambria" w:hAnsi="Cambria" w:cs="Arial"/>
          <w:sz w:val="23"/>
          <w:szCs w:val="23"/>
        </w:rPr>
        <w:t>4</w:t>
      </w:r>
      <w:r w:rsidR="006F299D">
        <w:rPr>
          <w:rFonts w:ascii="Cambria" w:hAnsi="Cambria" w:cs="Arial"/>
          <w:sz w:val="23"/>
          <w:szCs w:val="23"/>
        </w:rPr>
        <w:t xml:space="preserve"> </w:t>
      </w:r>
      <w:r w:rsidR="006F299D">
        <w:rPr>
          <w:rFonts w:ascii="Cambria" w:hAnsi="Cambria" w:cs="Arial"/>
          <w:sz w:val="23"/>
          <w:szCs w:val="23"/>
        </w:rPr>
        <w:tab/>
      </w:r>
      <w:r w:rsidRPr="00D038AA">
        <w:rPr>
          <w:rFonts w:ascii="Cambria" w:hAnsi="Cambria" w:cs="Arial"/>
          <w:sz w:val="23"/>
          <w:szCs w:val="23"/>
        </w:rPr>
        <w:t>Wzór oświadczenia o braku podstaw do wykluc</w:t>
      </w:r>
      <w:r w:rsidR="00A171F3">
        <w:rPr>
          <w:rFonts w:ascii="Cambria" w:hAnsi="Cambria" w:cs="Arial"/>
          <w:sz w:val="23"/>
          <w:szCs w:val="23"/>
        </w:rPr>
        <w:t xml:space="preserve">zenia </w:t>
      </w:r>
      <w:r w:rsidR="00A171F3" w:rsidRPr="00A171F3">
        <w:rPr>
          <w:rFonts w:ascii="Cambria" w:hAnsi="Cambria" w:cs="Arial"/>
          <w:i/>
          <w:sz w:val="23"/>
          <w:szCs w:val="23"/>
        </w:rPr>
        <w:t>– wraz z ofertą.</w:t>
      </w:r>
    </w:p>
    <w:p w14:paraId="6D724268" w14:textId="45B5004E" w:rsidR="00D038AA" w:rsidRPr="00D038AA" w:rsidRDefault="002F1E50" w:rsidP="006F299D">
      <w:pPr>
        <w:spacing w:line="276" w:lineRule="auto"/>
        <w:ind w:left="2835" w:hanging="2835"/>
        <w:jc w:val="both"/>
        <w:rPr>
          <w:rFonts w:ascii="Cambria" w:hAnsi="Cambria" w:cs="Arial"/>
          <w:sz w:val="23"/>
          <w:szCs w:val="23"/>
        </w:rPr>
      </w:pPr>
      <w:r w:rsidRPr="006E5F5C">
        <w:rPr>
          <w:rFonts w:ascii="Cambria" w:hAnsi="Cambria" w:cs="Arial"/>
          <w:sz w:val="23"/>
          <w:szCs w:val="23"/>
        </w:rPr>
        <w:t xml:space="preserve">Załącznik Nr </w:t>
      </w:r>
      <w:r w:rsidR="00B56AF0">
        <w:rPr>
          <w:rFonts w:ascii="Cambria" w:hAnsi="Cambria" w:cs="Arial"/>
          <w:sz w:val="23"/>
          <w:szCs w:val="23"/>
        </w:rPr>
        <w:t>5</w:t>
      </w:r>
      <w:r w:rsidR="006F299D">
        <w:rPr>
          <w:rFonts w:ascii="Cambria" w:hAnsi="Cambria" w:cs="Arial"/>
          <w:sz w:val="23"/>
          <w:szCs w:val="23"/>
        </w:rPr>
        <w:t xml:space="preserve"> </w:t>
      </w:r>
      <w:r w:rsidR="006F299D">
        <w:rPr>
          <w:rFonts w:ascii="Cambria" w:hAnsi="Cambria" w:cs="Arial"/>
          <w:sz w:val="23"/>
          <w:szCs w:val="23"/>
        </w:rPr>
        <w:tab/>
      </w:r>
      <w:r w:rsidR="00D038AA" w:rsidRPr="00D038AA">
        <w:rPr>
          <w:rFonts w:ascii="Cambria" w:hAnsi="Cambria" w:cs="Arial"/>
          <w:sz w:val="23"/>
          <w:szCs w:val="23"/>
        </w:rPr>
        <w:t xml:space="preserve">Wzór oświadczenia o spełnianiu warunków udziału </w:t>
      </w:r>
      <w:r w:rsidR="00D038AA">
        <w:rPr>
          <w:rFonts w:ascii="Cambria" w:hAnsi="Cambria" w:cs="Arial"/>
          <w:sz w:val="23"/>
          <w:szCs w:val="23"/>
        </w:rPr>
        <w:br/>
      </w:r>
      <w:r w:rsidR="00D038AA" w:rsidRPr="00D038AA">
        <w:rPr>
          <w:rFonts w:ascii="Cambria" w:hAnsi="Cambria" w:cs="Arial"/>
          <w:sz w:val="23"/>
          <w:szCs w:val="23"/>
        </w:rPr>
        <w:t>w postępowaniu</w:t>
      </w:r>
      <w:r w:rsidR="00A171F3">
        <w:rPr>
          <w:rFonts w:ascii="Cambria" w:hAnsi="Cambria" w:cs="Arial"/>
          <w:sz w:val="23"/>
          <w:szCs w:val="23"/>
        </w:rPr>
        <w:t xml:space="preserve"> </w:t>
      </w:r>
      <w:r w:rsidR="00A171F3" w:rsidRPr="00A171F3">
        <w:rPr>
          <w:rFonts w:ascii="Cambria" w:hAnsi="Cambria" w:cs="Arial"/>
          <w:i/>
          <w:sz w:val="23"/>
          <w:szCs w:val="23"/>
        </w:rPr>
        <w:t>– wraz z ofertą</w:t>
      </w:r>
      <w:r w:rsidR="00D038AA" w:rsidRPr="00A171F3">
        <w:rPr>
          <w:rFonts w:ascii="Cambria" w:hAnsi="Cambria" w:cs="Arial"/>
          <w:i/>
          <w:sz w:val="23"/>
          <w:szCs w:val="23"/>
        </w:rPr>
        <w:t>.</w:t>
      </w:r>
    </w:p>
    <w:p w14:paraId="536A7FB9" w14:textId="0E7AC635" w:rsidR="00043E66" w:rsidRDefault="00833809" w:rsidP="006F299D">
      <w:pPr>
        <w:spacing w:line="276" w:lineRule="auto"/>
        <w:ind w:left="2835" w:hanging="2835"/>
        <w:jc w:val="both"/>
        <w:rPr>
          <w:rFonts w:ascii="Cambria" w:hAnsi="Cambria" w:cs="Arial"/>
          <w:sz w:val="23"/>
          <w:szCs w:val="23"/>
        </w:rPr>
      </w:pPr>
      <w:r w:rsidRPr="006E5F5C">
        <w:rPr>
          <w:rFonts w:ascii="Cambria" w:hAnsi="Cambria" w:cs="Arial"/>
          <w:sz w:val="23"/>
          <w:szCs w:val="23"/>
        </w:rPr>
        <w:t xml:space="preserve">Załącznik Nr </w:t>
      </w:r>
      <w:r w:rsidR="00B56AF0">
        <w:rPr>
          <w:rFonts w:ascii="Cambria" w:hAnsi="Cambria" w:cs="Arial"/>
          <w:sz w:val="23"/>
          <w:szCs w:val="23"/>
        </w:rPr>
        <w:t>6</w:t>
      </w:r>
      <w:r w:rsidR="006F299D">
        <w:rPr>
          <w:rFonts w:ascii="Cambria" w:hAnsi="Cambria" w:cs="Arial"/>
          <w:sz w:val="23"/>
          <w:szCs w:val="23"/>
        </w:rPr>
        <w:tab/>
      </w:r>
      <w:r w:rsidR="003A13A1" w:rsidRPr="006E5F5C">
        <w:rPr>
          <w:rFonts w:ascii="Cambria" w:hAnsi="Cambria" w:cs="Arial"/>
          <w:sz w:val="23"/>
          <w:szCs w:val="23"/>
        </w:rPr>
        <w:t>W</w:t>
      </w:r>
      <w:r w:rsidR="00B32AEB" w:rsidRPr="006E5F5C">
        <w:rPr>
          <w:rFonts w:ascii="Cambria" w:hAnsi="Cambria" w:cs="Arial"/>
          <w:sz w:val="23"/>
          <w:szCs w:val="23"/>
        </w:rPr>
        <w:t xml:space="preserve">zór informacji, że </w:t>
      </w:r>
      <w:r w:rsidR="006F3D6B">
        <w:rPr>
          <w:rFonts w:ascii="Cambria" w:hAnsi="Cambria" w:cs="Arial"/>
          <w:sz w:val="23"/>
          <w:szCs w:val="23"/>
        </w:rPr>
        <w:t>W</w:t>
      </w:r>
      <w:r w:rsidR="00B32AEB" w:rsidRPr="006E5F5C">
        <w:rPr>
          <w:rFonts w:ascii="Cambria" w:hAnsi="Cambria" w:cs="Arial"/>
          <w:sz w:val="23"/>
          <w:szCs w:val="23"/>
        </w:rPr>
        <w:t>ykonawca nie nal</w:t>
      </w:r>
      <w:r w:rsidR="00A315F5">
        <w:rPr>
          <w:rFonts w:ascii="Cambria" w:hAnsi="Cambria" w:cs="Arial"/>
          <w:sz w:val="23"/>
          <w:szCs w:val="23"/>
        </w:rPr>
        <w:t>eż</w:t>
      </w:r>
      <w:r w:rsidR="00D1787A">
        <w:rPr>
          <w:rFonts w:ascii="Cambria" w:hAnsi="Cambria" w:cs="Arial"/>
          <w:sz w:val="23"/>
          <w:szCs w:val="23"/>
        </w:rPr>
        <w:t>y/należy do grupy kapitałowej –</w:t>
      </w:r>
      <w:r w:rsidR="006F3D6B">
        <w:rPr>
          <w:rFonts w:ascii="Cambria" w:hAnsi="Cambria" w:cs="Arial"/>
          <w:sz w:val="23"/>
          <w:szCs w:val="23"/>
        </w:rPr>
        <w:t xml:space="preserve"> </w:t>
      </w:r>
      <w:r w:rsidR="00A315F5" w:rsidRPr="00A315F5">
        <w:rPr>
          <w:rFonts w:ascii="Cambria" w:hAnsi="Cambria" w:cs="Arial"/>
          <w:i/>
          <w:sz w:val="23"/>
          <w:szCs w:val="23"/>
        </w:rPr>
        <w:t>składany w terminie 3 dni o</w:t>
      </w:r>
      <w:r w:rsidR="00D1787A">
        <w:rPr>
          <w:rFonts w:ascii="Cambria" w:hAnsi="Cambria" w:cs="Arial"/>
          <w:i/>
          <w:sz w:val="23"/>
          <w:szCs w:val="23"/>
        </w:rPr>
        <w:t>d dnia zamieszczenia na stronie</w:t>
      </w:r>
      <w:r w:rsidR="00895B06">
        <w:rPr>
          <w:rFonts w:ascii="Cambria" w:hAnsi="Cambria" w:cs="Arial"/>
          <w:i/>
          <w:sz w:val="23"/>
          <w:szCs w:val="23"/>
        </w:rPr>
        <w:t xml:space="preserve"> </w:t>
      </w:r>
      <w:r w:rsidR="00A315F5" w:rsidRPr="00A315F5">
        <w:rPr>
          <w:rFonts w:ascii="Cambria" w:hAnsi="Cambria" w:cs="Arial"/>
          <w:i/>
          <w:sz w:val="23"/>
          <w:szCs w:val="23"/>
        </w:rPr>
        <w:t>internetowej Zamawiającego informacji, o których mowa w art. 86 ust. 5 ustawy</w:t>
      </w:r>
      <w:r w:rsidR="00A171F3">
        <w:rPr>
          <w:rFonts w:ascii="Cambria" w:hAnsi="Cambria" w:cs="Arial"/>
          <w:i/>
          <w:sz w:val="23"/>
          <w:szCs w:val="23"/>
        </w:rPr>
        <w:t xml:space="preserve"> </w:t>
      </w:r>
      <w:proofErr w:type="spellStart"/>
      <w:r w:rsidR="00A171F3">
        <w:rPr>
          <w:rFonts w:ascii="Cambria" w:hAnsi="Cambria" w:cs="Arial"/>
          <w:i/>
          <w:sz w:val="23"/>
          <w:szCs w:val="23"/>
        </w:rPr>
        <w:t>Pzp</w:t>
      </w:r>
      <w:proofErr w:type="spellEnd"/>
      <w:r w:rsidR="00A315F5" w:rsidRPr="00A315F5">
        <w:rPr>
          <w:rFonts w:ascii="Cambria" w:hAnsi="Cambria" w:cs="Arial"/>
          <w:i/>
          <w:sz w:val="23"/>
          <w:szCs w:val="23"/>
        </w:rPr>
        <w:t xml:space="preserve"> (informacji z otwarcia ofert)</w:t>
      </w:r>
      <w:r w:rsidR="00A315F5" w:rsidRPr="00A315F5">
        <w:rPr>
          <w:rFonts w:ascii="Cambria" w:hAnsi="Cambria" w:cs="Arial"/>
          <w:sz w:val="23"/>
          <w:szCs w:val="23"/>
        </w:rPr>
        <w:t>,</w:t>
      </w:r>
    </w:p>
    <w:p w14:paraId="200450C5" w14:textId="7EA4D8BA" w:rsidR="000B0D5A" w:rsidRDefault="006F299D" w:rsidP="00E179EB">
      <w:pPr>
        <w:spacing w:line="276" w:lineRule="auto"/>
        <w:ind w:left="2835" w:hanging="2835"/>
        <w:jc w:val="both"/>
        <w:rPr>
          <w:rFonts w:ascii="Cambria" w:hAnsi="Cambria" w:cs="Arial"/>
          <w:sz w:val="23"/>
          <w:szCs w:val="23"/>
        </w:rPr>
      </w:pPr>
      <w:r>
        <w:rPr>
          <w:rFonts w:ascii="Cambria" w:hAnsi="Cambria" w:cs="Arial"/>
          <w:sz w:val="23"/>
          <w:szCs w:val="23"/>
        </w:rPr>
        <w:t xml:space="preserve">Załącznik Nr </w:t>
      </w:r>
      <w:r w:rsidR="00B6731E">
        <w:rPr>
          <w:rFonts w:ascii="Cambria" w:hAnsi="Cambria" w:cs="Arial"/>
          <w:sz w:val="23"/>
          <w:szCs w:val="23"/>
        </w:rPr>
        <w:t>7</w:t>
      </w:r>
      <w:r>
        <w:rPr>
          <w:rFonts w:ascii="Cambria" w:hAnsi="Cambria" w:cs="Arial"/>
          <w:sz w:val="23"/>
          <w:szCs w:val="23"/>
        </w:rPr>
        <w:tab/>
      </w:r>
      <w:r w:rsidR="00C81F9C" w:rsidRPr="002C1C30">
        <w:rPr>
          <w:rFonts w:ascii="Cambria" w:hAnsi="Cambria" w:cs="Arial"/>
          <w:sz w:val="23"/>
          <w:szCs w:val="23"/>
        </w:rPr>
        <w:t xml:space="preserve">Wzór wykazu usług – </w:t>
      </w:r>
      <w:r w:rsidR="00C81F9C" w:rsidRPr="002C1C30">
        <w:rPr>
          <w:rFonts w:ascii="Cambria" w:hAnsi="Cambria" w:cs="Arial"/>
          <w:i/>
          <w:sz w:val="23"/>
          <w:szCs w:val="23"/>
        </w:rPr>
        <w:t>skła</w:t>
      </w:r>
      <w:r w:rsidR="00D1787A">
        <w:rPr>
          <w:rFonts w:ascii="Cambria" w:hAnsi="Cambria" w:cs="Arial"/>
          <w:i/>
          <w:sz w:val="23"/>
          <w:szCs w:val="23"/>
        </w:rPr>
        <w:t xml:space="preserve">dany na wezwanie </w:t>
      </w:r>
      <w:r>
        <w:rPr>
          <w:rFonts w:ascii="Cambria" w:hAnsi="Cambria" w:cs="Arial"/>
          <w:i/>
          <w:sz w:val="23"/>
          <w:szCs w:val="23"/>
        </w:rPr>
        <w:t>Z</w:t>
      </w:r>
      <w:r w:rsidR="00D1787A">
        <w:rPr>
          <w:rFonts w:ascii="Cambria" w:hAnsi="Cambria" w:cs="Arial"/>
          <w:i/>
          <w:sz w:val="23"/>
          <w:szCs w:val="23"/>
        </w:rPr>
        <w:t xml:space="preserve">amawiającego </w:t>
      </w:r>
      <w:r>
        <w:rPr>
          <w:rFonts w:ascii="Cambria" w:hAnsi="Cambria" w:cs="Arial"/>
          <w:i/>
          <w:sz w:val="23"/>
          <w:szCs w:val="23"/>
        </w:rPr>
        <w:br/>
      </w:r>
      <w:r w:rsidR="00C81F9C" w:rsidRPr="002C1C30">
        <w:rPr>
          <w:rFonts w:ascii="Cambria" w:hAnsi="Cambria" w:cs="Arial"/>
          <w:i/>
          <w:sz w:val="23"/>
          <w:szCs w:val="23"/>
        </w:rPr>
        <w:t xml:space="preserve">w trybie art. 26 ust. 2 ustawy </w:t>
      </w:r>
      <w:proofErr w:type="spellStart"/>
      <w:r w:rsidR="00C81F9C" w:rsidRPr="002C1C30">
        <w:rPr>
          <w:rFonts w:ascii="Cambria" w:hAnsi="Cambria" w:cs="Arial"/>
          <w:i/>
          <w:sz w:val="23"/>
          <w:szCs w:val="23"/>
        </w:rPr>
        <w:t>Pzp</w:t>
      </w:r>
      <w:proofErr w:type="spellEnd"/>
      <w:r w:rsidR="00C81F9C" w:rsidRPr="002C1C30">
        <w:rPr>
          <w:rFonts w:ascii="Cambria" w:hAnsi="Cambria" w:cs="Arial"/>
          <w:sz w:val="23"/>
          <w:szCs w:val="23"/>
        </w:rPr>
        <w:t>.</w:t>
      </w:r>
    </w:p>
    <w:bookmarkEnd w:id="0"/>
    <w:p w14:paraId="3D662783" w14:textId="55EBEE20" w:rsidR="00B6731E" w:rsidRPr="002C1C30" w:rsidRDefault="00B6731E" w:rsidP="00B6731E">
      <w:pPr>
        <w:spacing w:line="276" w:lineRule="auto"/>
        <w:ind w:left="2835" w:hanging="2835"/>
        <w:jc w:val="both"/>
        <w:rPr>
          <w:rFonts w:ascii="Cambria" w:hAnsi="Cambria" w:cs="Arial"/>
          <w:sz w:val="23"/>
          <w:szCs w:val="23"/>
        </w:rPr>
      </w:pPr>
      <w:r w:rsidRPr="006E5F5C">
        <w:rPr>
          <w:rFonts w:ascii="Cambria" w:hAnsi="Cambria" w:cs="Arial"/>
          <w:sz w:val="23"/>
          <w:szCs w:val="23"/>
        </w:rPr>
        <w:t xml:space="preserve">Załącznik Nr </w:t>
      </w:r>
      <w:r>
        <w:rPr>
          <w:rFonts w:ascii="Cambria" w:hAnsi="Cambria" w:cs="Arial"/>
          <w:sz w:val="23"/>
          <w:szCs w:val="23"/>
        </w:rPr>
        <w:t>8</w:t>
      </w:r>
      <w:r>
        <w:rPr>
          <w:rFonts w:ascii="Cambria" w:hAnsi="Cambria" w:cs="Arial"/>
          <w:sz w:val="23"/>
          <w:szCs w:val="23"/>
        </w:rPr>
        <w:tab/>
      </w:r>
      <w:r w:rsidRPr="006E5F5C">
        <w:rPr>
          <w:rFonts w:ascii="Cambria" w:hAnsi="Cambria" w:cs="Arial"/>
          <w:sz w:val="23"/>
          <w:szCs w:val="23"/>
        </w:rPr>
        <w:t xml:space="preserve">Wzór wykazu </w:t>
      </w:r>
      <w:r>
        <w:rPr>
          <w:rFonts w:ascii="Cambria" w:hAnsi="Cambria" w:cs="Arial"/>
          <w:sz w:val="23"/>
          <w:szCs w:val="23"/>
        </w:rPr>
        <w:t xml:space="preserve">osób </w:t>
      </w:r>
      <w:r w:rsidRPr="002C1C30">
        <w:rPr>
          <w:rFonts w:ascii="Cambria" w:hAnsi="Cambria" w:cs="Arial"/>
          <w:sz w:val="23"/>
          <w:szCs w:val="23"/>
        </w:rPr>
        <w:t xml:space="preserve">– </w:t>
      </w:r>
      <w:r w:rsidRPr="002C1C30">
        <w:rPr>
          <w:rFonts w:ascii="Cambria" w:hAnsi="Cambria" w:cs="Arial"/>
          <w:i/>
          <w:sz w:val="23"/>
          <w:szCs w:val="23"/>
        </w:rPr>
        <w:t xml:space="preserve">składany na wezwanie </w:t>
      </w:r>
      <w:r>
        <w:rPr>
          <w:rFonts w:ascii="Cambria" w:hAnsi="Cambria" w:cs="Arial"/>
          <w:i/>
          <w:sz w:val="23"/>
          <w:szCs w:val="23"/>
        </w:rPr>
        <w:t>Z</w:t>
      </w:r>
      <w:r w:rsidRPr="002C1C30">
        <w:rPr>
          <w:rFonts w:ascii="Cambria" w:hAnsi="Cambria" w:cs="Arial"/>
          <w:i/>
          <w:sz w:val="23"/>
          <w:szCs w:val="23"/>
        </w:rPr>
        <w:t xml:space="preserve">amawiającego </w:t>
      </w:r>
      <w:r>
        <w:rPr>
          <w:rFonts w:ascii="Cambria" w:hAnsi="Cambria" w:cs="Arial"/>
          <w:i/>
          <w:sz w:val="23"/>
          <w:szCs w:val="23"/>
        </w:rPr>
        <w:br/>
      </w:r>
      <w:r w:rsidRPr="002C1C30">
        <w:rPr>
          <w:rFonts w:ascii="Cambria" w:hAnsi="Cambria" w:cs="Arial"/>
          <w:i/>
          <w:sz w:val="23"/>
          <w:szCs w:val="23"/>
        </w:rPr>
        <w:t xml:space="preserve">w trybie art. 26 ust. 2 ustawy </w:t>
      </w:r>
      <w:proofErr w:type="spellStart"/>
      <w:r w:rsidRPr="002C1C30">
        <w:rPr>
          <w:rFonts w:ascii="Cambria" w:hAnsi="Cambria" w:cs="Arial"/>
          <w:i/>
          <w:sz w:val="23"/>
          <w:szCs w:val="23"/>
        </w:rPr>
        <w:t>Pzp</w:t>
      </w:r>
      <w:proofErr w:type="spellEnd"/>
      <w:r w:rsidRPr="002C1C30">
        <w:rPr>
          <w:rFonts w:ascii="Cambria" w:hAnsi="Cambria" w:cs="Arial"/>
          <w:sz w:val="23"/>
          <w:szCs w:val="23"/>
        </w:rPr>
        <w:t>.</w:t>
      </w:r>
    </w:p>
    <w:p w14:paraId="609B4957" w14:textId="77777777" w:rsidR="000B0D5A" w:rsidRDefault="000B0D5A" w:rsidP="00883827">
      <w:pPr>
        <w:spacing w:line="276" w:lineRule="auto"/>
        <w:jc w:val="both"/>
        <w:rPr>
          <w:rFonts w:ascii="Cambria" w:hAnsi="Cambria" w:cs="Arial"/>
          <w:sz w:val="22"/>
          <w:szCs w:val="22"/>
        </w:rPr>
      </w:pPr>
    </w:p>
    <w:sectPr w:rsidR="000B0D5A" w:rsidSect="00441107">
      <w:headerReference w:type="even" r:id="rId15"/>
      <w:headerReference w:type="default" r:id="rId16"/>
      <w:footerReference w:type="even" r:id="rId17"/>
      <w:footerReference w:type="default" r:id="rId18"/>
      <w:headerReference w:type="first" r:id="rId19"/>
      <w:footerReference w:type="first" r:id="rId20"/>
      <w:pgSz w:w="11906" w:h="16838" w:code="9"/>
      <w:pgMar w:top="851" w:right="1274" w:bottom="1134" w:left="1418" w:header="496" w:footer="79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F71A64" w14:textId="77777777" w:rsidR="00AD1957" w:rsidRDefault="00AD1957">
      <w:r>
        <w:separator/>
      </w:r>
    </w:p>
  </w:endnote>
  <w:endnote w:type="continuationSeparator" w:id="0">
    <w:p w14:paraId="33C39F53" w14:textId="77777777" w:rsidR="00AD1957" w:rsidRDefault="00AD19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EE"/>
    <w:family w:val="roman"/>
    <w:pitch w:val="variable"/>
    <w:sig w:usb0="E00002FF" w:usb1="400004FF"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NewRoman, 'Arial Unicode M">
    <w:panose1 w:val="00000000000000000000"/>
    <w:charset w:val="00"/>
    <w:family w:val="roman"/>
    <w:notTrueType/>
    <w:pitch w:val="default"/>
  </w:font>
  <w:font w:name="Trebuchet MS">
    <w:panose1 w:val="020B0603020202020204"/>
    <w:charset w:val="EE"/>
    <w:family w:val="swiss"/>
    <w:pitch w:val="variable"/>
    <w:sig w:usb0="00000687" w:usb1="00000000" w:usb2="00000000" w:usb3="00000000" w:csb0="0000009F" w:csb1="00000000"/>
  </w:font>
  <w:font w:name="Arial Unicode MS">
    <w:panose1 w:val="020B0604020202020204"/>
    <w:charset w:val="00"/>
    <w:family w:val="auto"/>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PL">
    <w:altName w:val="Courier New"/>
    <w:panose1 w:val="00000000000000000000"/>
    <w:charset w:val="81"/>
    <w:family w:val="auto"/>
    <w:notTrueType/>
    <w:pitch w:val="default"/>
    <w:sig w:usb0="00000001" w:usb1="09060000" w:usb2="00000010" w:usb3="00000000" w:csb0="00080000" w:csb1="00000000"/>
  </w:font>
  <w:font w:name="Times">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Optima">
    <w:charset w:val="00"/>
    <w:family w:val="auto"/>
    <w:pitch w:val="variable"/>
    <w:sig w:usb0="80000067"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ndale Sans UI">
    <w:charset w:val="EE"/>
    <w:family w:val="auto"/>
    <w:pitch w:val="variable"/>
  </w:font>
  <w:font w:name="Calibri Light">
    <w:panose1 w:val="020F0302020204030204"/>
    <w:charset w:val="EE"/>
    <w:family w:val="swiss"/>
    <w:pitch w:val="variable"/>
    <w:sig w:usb0="E4002EFF" w:usb1="C000247B" w:usb2="00000009" w:usb3="00000000" w:csb0="000001FF" w:csb1="00000000"/>
  </w:font>
  <w:font w:name="Lucida Sans Unicode">
    <w:panose1 w:val="020B0602030504020204"/>
    <w:charset w:val="00"/>
    <w:family w:val="auto"/>
    <w:pitch w:val="variable"/>
    <w:sig w:usb0="80000AFF" w:usb1="0000396B" w:usb2="00000000" w:usb3="00000000" w:csb0="000000BF" w:csb1="00000000"/>
  </w:font>
  <w:font w:name="Helvetica">
    <w:panose1 w:val="020B0604020202020204"/>
    <w:charset w:val="EE"/>
    <w:family w:val="swiss"/>
    <w:pitch w:val="variable"/>
    <w:sig w:usb0="E0002EFF" w:usb1="C000785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SimSun, 'Arial Unicode M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F7156D" w14:textId="06D0E564" w:rsidR="005E7122" w:rsidRDefault="005E7122">
    <w:pPr>
      <w:pStyle w:val="Stopka"/>
      <w:jc w:val="center"/>
    </w:pPr>
    <w:r>
      <w:rPr>
        <w:noProof/>
      </w:rPr>
      <mc:AlternateContent>
        <mc:Choice Requires="wpg">
          <w:drawing>
            <wp:anchor distT="0" distB="0" distL="114300" distR="114300" simplePos="0" relativeHeight="251658240" behindDoc="0" locked="0" layoutInCell="1" allowOverlap="1" wp14:anchorId="2BAF80E2" wp14:editId="53DAAAA2">
              <wp:simplePos x="0" y="0"/>
              <wp:positionH relativeFrom="column">
                <wp:posOffset>-868680</wp:posOffset>
              </wp:positionH>
              <wp:positionV relativeFrom="paragraph">
                <wp:posOffset>-242570</wp:posOffset>
              </wp:positionV>
              <wp:extent cx="7339330" cy="854710"/>
              <wp:effectExtent l="0" t="0" r="13970" b="2540"/>
              <wp:wrapSquare wrapText="bothSides"/>
              <wp:docPr id="1" name="Grupa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39330" cy="854710"/>
                        <a:chOff x="-13" y="15225"/>
                        <a:chExt cx="11890" cy="1410"/>
                      </a:xfrm>
                    </wpg:grpSpPr>
                    <wps:wsp>
                      <wps:cNvPr id="8" name="Text Box 6"/>
                      <wps:cNvSpPr txBox="1">
                        <a:spLocks noChangeArrowheads="1"/>
                      </wps:cNvSpPr>
                      <wps:spPr bwMode="auto">
                        <a:xfrm>
                          <a:off x="1294" y="15225"/>
                          <a:ext cx="3438" cy="1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33CC"/>
                              </a:solidFill>
                              <a:miter lim="800000"/>
                              <a:headEnd/>
                              <a:tailEnd/>
                            </a14:hiddenLine>
                          </a:ext>
                        </a:extLst>
                      </wps:spPr>
                      <wps:txbx>
                        <w:txbxContent>
                          <w:p w14:paraId="2E276692" w14:textId="77777777" w:rsidR="005E7122" w:rsidRDefault="005E7122" w:rsidP="00C51DF4">
                            <w:pPr>
                              <w:widowControl w:val="0"/>
                              <w:rPr>
                                <w:rFonts w:ascii="Arial" w:hAnsi="Arial" w:cs="Arial"/>
                                <w:sz w:val="14"/>
                                <w:szCs w:val="14"/>
                              </w:rPr>
                            </w:pPr>
                          </w:p>
                          <w:p w14:paraId="3896BF5D" w14:textId="77777777" w:rsidR="005E7122" w:rsidRDefault="005E7122" w:rsidP="00C51DF4">
                            <w:pPr>
                              <w:widowControl w:val="0"/>
                              <w:rPr>
                                <w:rFonts w:ascii="Arial" w:hAnsi="Arial" w:cs="Arial"/>
                                <w:b/>
                                <w:bCs/>
                                <w:sz w:val="16"/>
                                <w:szCs w:val="16"/>
                              </w:rPr>
                            </w:pPr>
                            <w:r>
                              <w:rPr>
                                <w:rFonts w:ascii="Arial" w:hAnsi="Arial" w:cs="Arial"/>
                                <w:b/>
                                <w:bCs/>
                                <w:sz w:val="16"/>
                                <w:szCs w:val="16"/>
                              </w:rPr>
                              <w:t>BENEFICJENT:</w:t>
                            </w:r>
                          </w:p>
                          <w:p w14:paraId="0A3821D7" w14:textId="77777777" w:rsidR="005E7122" w:rsidRPr="00E11A36" w:rsidRDefault="005E7122" w:rsidP="00C51DF4">
                            <w:pPr>
                              <w:widowControl w:val="0"/>
                              <w:rPr>
                                <w:rFonts w:ascii="Arial" w:hAnsi="Arial" w:cs="Arial"/>
                                <w:b/>
                                <w:bCs/>
                                <w:sz w:val="16"/>
                                <w:szCs w:val="16"/>
                              </w:rPr>
                            </w:pPr>
                            <w:r>
                              <w:rPr>
                                <w:rFonts w:ascii="Arial" w:hAnsi="Arial" w:cs="Arial"/>
                                <w:b/>
                                <w:bCs/>
                                <w:sz w:val="16"/>
                                <w:szCs w:val="16"/>
                              </w:rPr>
                              <w:t>GŁÓWNY URZĄD STATYSTYCZNY</w:t>
                            </w:r>
                          </w:p>
                          <w:p w14:paraId="2676DA6C" w14:textId="77777777" w:rsidR="005E7122" w:rsidRPr="00E11A36" w:rsidRDefault="005E7122" w:rsidP="00C51DF4">
                            <w:pPr>
                              <w:widowControl w:val="0"/>
                              <w:rPr>
                                <w:rFonts w:ascii="Arial" w:hAnsi="Arial" w:cs="Arial"/>
                                <w:sz w:val="16"/>
                                <w:szCs w:val="16"/>
                              </w:rPr>
                            </w:pPr>
                            <w:r w:rsidRPr="00E11A36">
                              <w:rPr>
                                <w:rFonts w:ascii="Arial" w:hAnsi="Arial" w:cs="Arial"/>
                                <w:sz w:val="16"/>
                                <w:szCs w:val="16"/>
                              </w:rPr>
                              <w:t>Al. Niepodległości 208</w:t>
                            </w:r>
                          </w:p>
                          <w:p w14:paraId="38A6263E" w14:textId="77777777" w:rsidR="005E7122" w:rsidRDefault="005E7122" w:rsidP="00C51DF4">
                            <w:pPr>
                              <w:widowControl w:val="0"/>
                              <w:rPr>
                                <w:rFonts w:ascii="Arial" w:hAnsi="Arial" w:cs="Arial"/>
                                <w:sz w:val="14"/>
                                <w:szCs w:val="14"/>
                              </w:rPr>
                            </w:pPr>
                            <w:r w:rsidRPr="00E11A36">
                              <w:rPr>
                                <w:rFonts w:ascii="Arial" w:hAnsi="Arial" w:cs="Arial"/>
                                <w:sz w:val="16"/>
                                <w:szCs w:val="16"/>
                              </w:rPr>
                              <w:t>00-925 Warszawa</w:t>
                            </w:r>
                          </w:p>
                          <w:p w14:paraId="5915FD87" w14:textId="77777777" w:rsidR="005E7122" w:rsidRDefault="005E7122"/>
                        </w:txbxContent>
                      </wps:txbx>
                      <wps:bodyPr rot="0" vert="horz" wrap="square" lIns="36576" tIns="36576" rIns="36576" bIns="36576" anchor="t" anchorCtr="0" upright="1">
                        <a:noAutofit/>
                      </wps:bodyPr>
                    </wps:wsp>
                    <wps:wsp>
                      <wps:cNvPr id="9" name="Text Box 7"/>
                      <wps:cNvSpPr txBox="1">
                        <a:spLocks noChangeArrowheads="1"/>
                      </wps:cNvSpPr>
                      <wps:spPr bwMode="auto">
                        <a:xfrm>
                          <a:off x="4344" y="15228"/>
                          <a:ext cx="2766" cy="108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33CC"/>
                              </a:solidFill>
                              <a:miter lim="800000"/>
                              <a:headEnd/>
                              <a:tailEnd/>
                            </a14:hiddenLine>
                          </a:ext>
                        </a:extLst>
                      </wps:spPr>
                      <wps:txbx>
                        <w:txbxContent>
                          <w:p w14:paraId="4F5D229A" w14:textId="77777777" w:rsidR="005E7122" w:rsidRDefault="005E7122" w:rsidP="00C51DF4">
                            <w:pPr>
                              <w:widowControl w:val="0"/>
                              <w:rPr>
                                <w:rFonts w:ascii="Arial" w:hAnsi="Arial" w:cs="Arial"/>
                                <w:sz w:val="14"/>
                                <w:szCs w:val="14"/>
                              </w:rPr>
                            </w:pPr>
                          </w:p>
                          <w:p w14:paraId="43054DA1" w14:textId="77777777" w:rsidR="005E7122" w:rsidRPr="003074FC" w:rsidRDefault="005E7122"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3D7FF19B" w14:textId="77777777" w:rsidR="005E7122" w:rsidRPr="003074FC" w:rsidRDefault="005E7122"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70649229" w14:textId="77777777" w:rsidR="005E7122" w:rsidRPr="003074FC" w:rsidRDefault="005E7122"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D481A57" w14:textId="77777777" w:rsidR="005E7122" w:rsidRPr="00BC0929" w:rsidRDefault="005E7122" w:rsidP="00C51DF4">
                            <w:pPr>
                              <w:widowControl w:val="0"/>
                              <w:rPr>
                                <w:lang w:val="en-US"/>
                              </w:rPr>
                            </w:pPr>
                          </w:p>
                        </w:txbxContent>
                      </wps:txbx>
                      <wps:bodyPr rot="0" vert="horz" wrap="square" lIns="36576" tIns="36576" rIns="36576" bIns="36576" anchor="t" anchorCtr="0" upright="1">
                        <a:noAutofit/>
                      </wps:bodyPr>
                    </wps:wsp>
                    <wps:wsp>
                      <wps:cNvPr id="10" name="Line 8"/>
                      <wps:cNvCnPr>
                        <a:cxnSpLocks noChangeShapeType="1"/>
                      </wps:cNvCnPr>
                      <wps:spPr bwMode="auto">
                        <a:xfrm flipV="1">
                          <a:off x="-13" y="15277"/>
                          <a:ext cx="11870" cy="4"/>
                        </a:xfrm>
                        <a:prstGeom prst="line">
                          <a:avLst/>
                        </a:prstGeom>
                        <a:noFill/>
                        <a:ln w="635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CCCCCC"/>
                                </a:outerShdw>
                              </a:effectLst>
                            </a14:hiddenEffects>
                          </a:ext>
                        </a:extLst>
                      </wps:spPr>
                      <wps:bodyPr/>
                    </wps:wsp>
                    <pic:pic xmlns:pic="http://schemas.openxmlformats.org/drawingml/2006/picture">
                      <pic:nvPicPr>
                        <pic:cNvPr id="3" name="Picture 9"/>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312" y="16302"/>
                          <a:ext cx="11565" cy="3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pic:pic xmlns:pic="http://schemas.openxmlformats.org/drawingml/2006/picture">
                      <pic:nvPicPr>
                        <pic:cNvPr id="12"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312" y="15469"/>
                          <a:ext cx="788" cy="6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2BAF80E2" id="Grupa 2" o:spid="_x0000_s1026" style="position:absolute;left:0;text-align:left;margin-left:-68.4pt;margin-top:-19.1pt;width:577.9pt;height:67.3pt;z-index:251658240" coordorigin="-13,15225" coordsize="11890,141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">
              <v:shapetype id="_x0000_t202" coordsize="21600,21600" o:spt="202" path="m,l,21600r21600,l21600,xe">
                <v:stroke joinstyle="miter"/>
                <v:path gradientshapeok="t" o:connecttype="rect"/>
              </v:shapetype>
              <v:shape id="Text Box 6" o:spid="_x0000_s1027" type="#_x0000_t202" style="position:absolute;left:1294;top:15225;width:3438;height:1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" filled="f" stroked="f" strokecolor="#03c" insetpen="t">
                <v:textbox inset="2.88pt,2.88pt,2.88pt,2.88pt">
                  <w:txbxContent>
                    <w:p w14:paraId="2E276692" w14:textId="77777777" w:rsidR="005E7122" w:rsidRDefault="005E7122" w:rsidP="00C51DF4">
                      <w:pPr>
                        <w:widowControl w:val="0"/>
                        <w:rPr>
                          <w:rFonts w:ascii="Arial" w:hAnsi="Arial" w:cs="Arial"/>
                          <w:sz w:val="14"/>
                          <w:szCs w:val="14"/>
                        </w:rPr>
                      </w:pPr>
                    </w:p>
                    <w:p w14:paraId="3896BF5D" w14:textId="77777777" w:rsidR="005E7122" w:rsidRDefault="005E7122" w:rsidP="00C51DF4">
                      <w:pPr>
                        <w:widowControl w:val="0"/>
                        <w:rPr>
                          <w:rFonts w:ascii="Arial" w:hAnsi="Arial" w:cs="Arial"/>
                          <w:b/>
                          <w:bCs/>
                          <w:sz w:val="16"/>
                          <w:szCs w:val="16"/>
                        </w:rPr>
                      </w:pPr>
                      <w:r>
                        <w:rPr>
                          <w:rFonts w:ascii="Arial" w:hAnsi="Arial" w:cs="Arial"/>
                          <w:b/>
                          <w:bCs/>
                          <w:sz w:val="16"/>
                          <w:szCs w:val="16"/>
                        </w:rPr>
                        <w:t>BENEFICJENT:</w:t>
                      </w:r>
                    </w:p>
                    <w:p w14:paraId="0A3821D7" w14:textId="77777777" w:rsidR="005E7122" w:rsidRPr="00E11A36" w:rsidRDefault="005E7122" w:rsidP="00C51DF4">
                      <w:pPr>
                        <w:widowControl w:val="0"/>
                        <w:rPr>
                          <w:rFonts w:ascii="Arial" w:hAnsi="Arial" w:cs="Arial"/>
                          <w:b/>
                          <w:bCs/>
                          <w:sz w:val="16"/>
                          <w:szCs w:val="16"/>
                        </w:rPr>
                      </w:pPr>
                      <w:r>
                        <w:rPr>
                          <w:rFonts w:ascii="Arial" w:hAnsi="Arial" w:cs="Arial"/>
                          <w:b/>
                          <w:bCs/>
                          <w:sz w:val="16"/>
                          <w:szCs w:val="16"/>
                        </w:rPr>
                        <w:t>GŁÓWNY URZĄD STATYSTYCZNY</w:t>
                      </w:r>
                    </w:p>
                    <w:p w14:paraId="2676DA6C" w14:textId="77777777" w:rsidR="005E7122" w:rsidRPr="00E11A36" w:rsidRDefault="005E7122" w:rsidP="00C51DF4">
                      <w:pPr>
                        <w:widowControl w:val="0"/>
                        <w:rPr>
                          <w:rFonts w:ascii="Arial" w:hAnsi="Arial" w:cs="Arial"/>
                          <w:sz w:val="16"/>
                          <w:szCs w:val="16"/>
                        </w:rPr>
                      </w:pPr>
                      <w:r w:rsidRPr="00E11A36">
                        <w:rPr>
                          <w:rFonts w:ascii="Arial" w:hAnsi="Arial" w:cs="Arial"/>
                          <w:sz w:val="16"/>
                          <w:szCs w:val="16"/>
                        </w:rPr>
                        <w:t>Al. Niepodległości 208</w:t>
                      </w:r>
                    </w:p>
                    <w:p w14:paraId="38A6263E" w14:textId="77777777" w:rsidR="005E7122" w:rsidRDefault="005E7122" w:rsidP="00C51DF4">
                      <w:pPr>
                        <w:widowControl w:val="0"/>
                        <w:rPr>
                          <w:rFonts w:ascii="Arial" w:hAnsi="Arial" w:cs="Arial"/>
                          <w:sz w:val="14"/>
                          <w:szCs w:val="14"/>
                        </w:rPr>
                      </w:pPr>
                      <w:r w:rsidRPr="00E11A36">
                        <w:rPr>
                          <w:rFonts w:ascii="Arial" w:hAnsi="Arial" w:cs="Arial"/>
                          <w:sz w:val="16"/>
                          <w:szCs w:val="16"/>
                        </w:rPr>
                        <w:t>00-925 Warszawa</w:t>
                      </w:r>
                    </w:p>
                    <w:p w14:paraId="5915FD87" w14:textId="77777777" w:rsidR="005E7122" w:rsidRDefault="005E7122"/>
                  </w:txbxContent>
                </v:textbox>
              </v:shape>
              <v:shape id="Text Box 7" o:spid="_x0000_s1028" type="#_x0000_t202" style="position:absolute;left:4344;top:15228;width:2766;height:10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" filled="f" stroked="f" strokecolor="#03c" insetpen="t">
                <v:textbox inset="2.88pt,2.88pt,2.88pt,2.88pt">
                  <w:txbxContent>
                    <w:p w14:paraId="4F5D229A" w14:textId="77777777" w:rsidR="005E7122" w:rsidRDefault="005E7122" w:rsidP="00C51DF4">
                      <w:pPr>
                        <w:widowControl w:val="0"/>
                        <w:rPr>
                          <w:rFonts w:ascii="Arial" w:hAnsi="Arial" w:cs="Arial"/>
                          <w:sz w:val="14"/>
                          <w:szCs w:val="14"/>
                        </w:rPr>
                      </w:pPr>
                    </w:p>
                    <w:p w14:paraId="43054DA1" w14:textId="77777777" w:rsidR="005E7122" w:rsidRPr="003074FC" w:rsidRDefault="005E7122" w:rsidP="00C51DF4">
                      <w:pPr>
                        <w:widowControl w:val="0"/>
                        <w:rPr>
                          <w:rFonts w:ascii="Arial" w:hAnsi="Arial" w:cs="Arial"/>
                          <w:sz w:val="16"/>
                          <w:szCs w:val="16"/>
                          <w:lang w:val="en-US"/>
                        </w:rPr>
                      </w:pPr>
                      <w:r>
                        <w:rPr>
                          <w:rFonts w:ascii="Arial" w:hAnsi="Arial" w:cs="Arial"/>
                          <w:sz w:val="16"/>
                          <w:szCs w:val="16"/>
                          <w:lang w:val="en-US"/>
                        </w:rPr>
                        <w:t>tel.   (</w:t>
                      </w:r>
                      <w:r w:rsidRPr="003074FC">
                        <w:rPr>
                          <w:rFonts w:ascii="Arial" w:hAnsi="Arial" w:cs="Arial"/>
                          <w:sz w:val="16"/>
                          <w:szCs w:val="16"/>
                          <w:lang w:val="en-US"/>
                        </w:rPr>
                        <w:t>22) 608 3</w:t>
                      </w:r>
                      <w:r>
                        <w:rPr>
                          <w:rFonts w:ascii="Arial" w:hAnsi="Arial" w:cs="Arial"/>
                          <w:sz w:val="16"/>
                          <w:szCs w:val="16"/>
                          <w:lang w:val="en-US"/>
                        </w:rPr>
                        <w:t>100</w:t>
                      </w:r>
                    </w:p>
                    <w:p w14:paraId="3D7FF19B" w14:textId="77777777" w:rsidR="005E7122" w:rsidRPr="003074FC" w:rsidRDefault="005E7122" w:rsidP="00C51DF4">
                      <w:pPr>
                        <w:widowControl w:val="0"/>
                        <w:rPr>
                          <w:rFonts w:ascii="Arial" w:hAnsi="Arial" w:cs="Arial"/>
                          <w:sz w:val="16"/>
                          <w:szCs w:val="16"/>
                          <w:lang w:val="en-US"/>
                        </w:rPr>
                      </w:pPr>
                      <w:r>
                        <w:rPr>
                          <w:rFonts w:ascii="Arial" w:hAnsi="Arial" w:cs="Arial"/>
                          <w:sz w:val="16"/>
                          <w:szCs w:val="16"/>
                          <w:lang w:val="en-US"/>
                        </w:rPr>
                        <w:t>fax   (</w:t>
                      </w:r>
                      <w:r w:rsidRPr="003074FC">
                        <w:rPr>
                          <w:rFonts w:ascii="Arial" w:hAnsi="Arial" w:cs="Arial"/>
                          <w:sz w:val="16"/>
                          <w:szCs w:val="16"/>
                          <w:lang w:val="en-US"/>
                        </w:rPr>
                        <w:t xml:space="preserve">22) </w:t>
                      </w:r>
                      <w:r>
                        <w:rPr>
                          <w:rFonts w:ascii="Arial" w:hAnsi="Arial" w:cs="Arial"/>
                          <w:sz w:val="16"/>
                          <w:szCs w:val="16"/>
                          <w:lang w:val="en-US"/>
                        </w:rPr>
                        <w:t>608 38 63</w:t>
                      </w:r>
                    </w:p>
                    <w:p w14:paraId="70649229" w14:textId="77777777" w:rsidR="005E7122" w:rsidRPr="003074FC" w:rsidRDefault="005E7122" w:rsidP="00C51DF4">
                      <w:pPr>
                        <w:widowControl w:val="0"/>
                        <w:rPr>
                          <w:rFonts w:ascii="Arial" w:hAnsi="Arial" w:cs="Arial"/>
                          <w:sz w:val="16"/>
                          <w:szCs w:val="16"/>
                          <w:lang w:val="en-US"/>
                        </w:rPr>
                      </w:pPr>
                      <w:r w:rsidRPr="003074FC">
                        <w:rPr>
                          <w:rFonts w:ascii="Arial" w:hAnsi="Arial" w:cs="Arial"/>
                          <w:sz w:val="16"/>
                          <w:szCs w:val="16"/>
                          <w:lang w:val="en-US"/>
                        </w:rPr>
                        <w:t>www.stat.gov.pl</w:t>
                      </w:r>
                    </w:p>
                    <w:p w14:paraId="5D481A57" w14:textId="77777777" w:rsidR="005E7122" w:rsidRPr="00BC0929" w:rsidRDefault="005E7122" w:rsidP="00C51DF4">
                      <w:pPr>
                        <w:widowControl w:val="0"/>
                        <w:rPr>
                          <w:lang w:val="en-US"/>
                        </w:rPr>
                      </w:pPr>
                    </w:p>
                  </w:txbxContent>
                </v:textbox>
              </v:shape>
              <v:line id="Line 8" o:spid="_x0000_s1029" style="position:absolute;flip:y;visibility:visible;mso-wrap-style:square" from="-13,15277" to="11857,1528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" strokeweight=".5pt">
                <v:shadow color="#ccc"/>
              </v:lin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s1030" type="#_x0000_t75" style="position:absolute;left:312;top:16302;width:11565;height:3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" insetpen="t">
                <v:imagedata r:id="rId3" o:title=""/>
                <o:lock v:ext="edit" aspectratio="f"/>
              </v:shape>
              <v:shape id="Picture 10" o:spid="_x0000_s1031" type="#_x0000_t75" style="position:absolute;left:312;top:15469;width:788;height:6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" insetpen="t">
                <v:imagedata r:id="rId4" o:title=""/>
              </v:shape>
              <w10:wrap type="square"/>
            </v:group>
          </w:pict>
        </mc:Fallback>
      </mc:AlternateContent>
    </w:r>
    <w:r>
      <w:rPr>
        <w:noProof/>
      </w:rPr>
      <mc:AlternateContent>
        <mc:Choice Requires="wps">
          <w:drawing>
            <wp:anchor distT="0" distB="0" distL="114300" distR="114300" simplePos="0" relativeHeight="251659264" behindDoc="0" locked="0" layoutInCell="1" allowOverlap="1" wp14:anchorId="06F01E8B" wp14:editId="527FD7EB">
              <wp:simplePos x="0" y="0"/>
              <wp:positionH relativeFrom="column">
                <wp:posOffset>3234055</wp:posOffset>
              </wp:positionH>
              <wp:positionV relativeFrom="paragraph">
                <wp:posOffset>-194945</wp:posOffset>
              </wp:positionV>
              <wp:extent cx="3342005" cy="564515"/>
              <wp:effectExtent l="0" t="0" r="10795" b="26035"/>
              <wp:wrapNone/>
              <wp:docPr id="34" name="Pole tekstowe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2005" cy="564515"/>
                      </a:xfrm>
                      <a:prstGeom prst="rect">
                        <a:avLst/>
                      </a:prstGeom>
                      <a:solidFill>
                        <a:srgbClr val="FFFFFF"/>
                      </a:solidFill>
                      <a:ln w="9525">
                        <a:solidFill>
                          <a:srgbClr val="FFFFFF"/>
                        </a:solidFill>
                        <a:miter lim="800000"/>
                        <a:headEnd/>
                        <a:tailEnd/>
                      </a:ln>
                    </wps:spPr>
                    <wps:txbx>
                      <w:txbxContent>
                        <w:p w14:paraId="2CC32888" w14:textId="77777777" w:rsidR="005E7122" w:rsidRPr="00FD3B32" w:rsidRDefault="005E7122"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55F6BAB4" w14:textId="77777777" w:rsidR="005E7122" w:rsidRPr="00FD3B32" w:rsidRDefault="005E7122"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65684C" w14:textId="77777777" w:rsidR="005E7122" w:rsidRDefault="005E7122" w:rsidP="00C51DF4">
                          <w:pPr>
                            <w:pStyle w:val="Stopka"/>
                          </w:pPr>
                        </w:p>
                        <w:p w14:paraId="4E5F34CD" w14:textId="77777777" w:rsidR="005E7122" w:rsidRDefault="005E7122" w:rsidP="00C51DF4"/>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01E8B" id="Pole tekstowe 34" o:spid="_x0000_s1032" type="#_x0000_t202" style="position:absolute;left:0;text-align:left;margin-left:254.65pt;margin-top:-15.35pt;width:263.15pt;height:44.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" strokecolor="white">
              <v:textbox>
                <w:txbxContent>
                  <w:p w14:paraId="2CC32888" w14:textId="77777777" w:rsidR="005E7122" w:rsidRPr="00FD3B32" w:rsidRDefault="005E7122" w:rsidP="00C51DF4">
                    <w:pPr>
                      <w:pStyle w:val="Stopka"/>
                      <w:jc w:val="center"/>
                      <w:rPr>
                        <w:rFonts w:ascii="Arial" w:hAnsi="Arial" w:cs="Arial"/>
                        <w:color w:val="17365D"/>
                        <w:sz w:val="16"/>
                        <w:szCs w:val="16"/>
                        <w:shd w:val="clear" w:color="auto" w:fill="FFFFFF"/>
                      </w:rPr>
                    </w:pPr>
                    <w:r w:rsidRPr="00FD3B32">
                      <w:rPr>
                        <w:rFonts w:ascii="Arial" w:hAnsi="Arial" w:cs="Arial"/>
                        <w:color w:val="17365D"/>
                        <w:sz w:val="16"/>
                        <w:szCs w:val="16"/>
                        <w:shd w:val="clear" w:color="auto" w:fill="FFFFFF"/>
                      </w:rPr>
                      <w:t>Projekt współfinansowany przez Unię Europejską z Europejskiego Funduszu Rozwoju Regionalnego oraz ze środków budżetu państwa.</w:t>
                    </w:r>
                    <w:r w:rsidRPr="00FD3B32">
                      <w:rPr>
                        <w:rFonts w:ascii="Arial" w:hAnsi="Arial" w:cs="Arial"/>
                        <w:color w:val="17365D"/>
                        <w:sz w:val="16"/>
                        <w:szCs w:val="16"/>
                      </w:rPr>
                      <w:br/>
                    </w:r>
                    <w:r w:rsidRPr="00FD3B32">
                      <w:rPr>
                        <w:rFonts w:ascii="Arial" w:hAnsi="Arial" w:cs="Arial"/>
                        <w:color w:val="17365D"/>
                        <w:sz w:val="16"/>
                        <w:szCs w:val="16"/>
                        <w:shd w:val="clear" w:color="auto" w:fill="FFFFFF"/>
                      </w:rPr>
                      <w:t xml:space="preserve">7. Oś Priorytetowa: </w:t>
                    </w:r>
                  </w:p>
                  <w:p w14:paraId="55F6BAB4" w14:textId="77777777" w:rsidR="005E7122" w:rsidRPr="00FD3B32" w:rsidRDefault="005E7122" w:rsidP="00C51DF4">
                    <w:pPr>
                      <w:pStyle w:val="Stopka"/>
                      <w:jc w:val="center"/>
                      <w:rPr>
                        <w:color w:val="17365D"/>
                        <w:sz w:val="16"/>
                        <w:szCs w:val="16"/>
                      </w:rPr>
                    </w:pPr>
                    <w:r w:rsidRPr="00FD3B32">
                      <w:rPr>
                        <w:rFonts w:ascii="Arial" w:hAnsi="Arial" w:cs="Arial"/>
                        <w:color w:val="17365D"/>
                        <w:sz w:val="16"/>
                        <w:szCs w:val="16"/>
                        <w:shd w:val="clear" w:color="auto" w:fill="FFFFFF"/>
                      </w:rPr>
                      <w:t>Społeczeństwo informacyjne – budowa elektronicznej administracji</w:t>
                    </w:r>
                  </w:p>
                  <w:p w14:paraId="7565684C" w14:textId="77777777" w:rsidR="005E7122" w:rsidRDefault="005E7122" w:rsidP="00C51DF4">
                    <w:pPr>
                      <w:pStyle w:val="Stopka"/>
                    </w:pPr>
                  </w:p>
                  <w:p w14:paraId="4E5F34CD" w14:textId="77777777" w:rsidR="005E7122" w:rsidRDefault="005E7122" w:rsidP="00C51DF4"/>
                </w:txbxContent>
              </v:textbox>
            </v:shape>
          </w:pict>
        </mc:Fallback>
      </mc:AlternateContent>
    </w:r>
    <w:r>
      <w:fldChar w:fldCharType="begin"/>
    </w:r>
    <w:r>
      <w:instrText xml:space="preserve"> PAGE   \* MERGEFORMAT </w:instrText>
    </w:r>
    <w:r>
      <w:fldChar w:fldCharType="separate"/>
    </w:r>
    <w:r>
      <w:rPr>
        <w:noProof/>
      </w:rPr>
      <w:t>22</w:t>
    </w:r>
    <w:r>
      <w:rPr>
        <w:noProof/>
      </w:rPr>
      <w:fldChar w:fldCharType="end"/>
    </w:r>
  </w:p>
  <w:p w14:paraId="74FDF7B2" w14:textId="77777777" w:rsidR="005E7122" w:rsidRDefault="005E7122" w:rsidP="00C51DF4">
    <w:pPr>
      <w:pStyle w:val="Stopka"/>
      <w:tabs>
        <w:tab w:val="clear" w:pos="4536"/>
        <w:tab w:val="clear" w:pos="9072"/>
        <w:tab w:val="left" w:pos="673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C3CE414" w14:textId="77777777" w:rsidR="005E7122" w:rsidRPr="00BA303A" w:rsidRDefault="005E7122" w:rsidP="009B03C4">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Specyfikacja Istotnych Warunków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3</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28</w:t>
    </w:r>
    <w:r w:rsidRPr="00BA303A">
      <w:rPr>
        <w:rFonts w:ascii="Cambria" w:hAnsi="Cambria"/>
        <w:b/>
        <w:sz w:val="20"/>
        <w:szCs w:val="20"/>
        <w:bdr w:val="single" w:sz="4" w:space="0" w:color="auto"/>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4796D" w14:textId="77777777" w:rsidR="005E7122" w:rsidRPr="00BA303A" w:rsidRDefault="005E7122" w:rsidP="009B03C4">
    <w:pPr>
      <w:pStyle w:val="Stopka"/>
      <w:rPr>
        <w:rFonts w:ascii="Cambria" w:hAnsi="Cambria"/>
        <w:b/>
        <w:sz w:val="20"/>
        <w:szCs w:val="20"/>
        <w:bdr w:val="single" w:sz="4" w:space="0" w:color="auto"/>
      </w:rPr>
    </w:pPr>
    <w:r w:rsidRPr="00BA303A">
      <w:rPr>
        <w:rFonts w:ascii="Cambria" w:hAnsi="Cambria"/>
        <w:sz w:val="20"/>
        <w:szCs w:val="20"/>
        <w:bdr w:val="single" w:sz="4" w:space="0" w:color="auto"/>
      </w:rPr>
      <w:tab/>
    </w:r>
    <w:r>
      <w:rPr>
        <w:rFonts w:ascii="Cambria" w:hAnsi="Cambria"/>
        <w:sz w:val="20"/>
        <w:szCs w:val="20"/>
        <w:bdr w:val="single" w:sz="4" w:space="0" w:color="auto"/>
      </w:rPr>
      <w:t>Specyfikacja Istotnych Warunków Zamówienia</w:t>
    </w:r>
    <w:r w:rsidRPr="00BA303A">
      <w:rPr>
        <w:rFonts w:ascii="Cambria" w:hAnsi="Cambria"/>
        <w:sz w:val="20"/>
        <w:szCs w:val="20"/>
        <w:bdr w:val="single" w:sz="4" w:space="0" w:color="auto"/>
      </w:rPr>
      <w:tab/>
      <w:t xml:space="preserve">Strona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PAGE</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1</w:t>
    </w:r>
    <w:r w:rsidRPr="00BA303A">
      <w:rPr>
        <w:rFonts w:ascii="Cambria" w:hAnsi="Cambria"/>
        <w:b/>
        <w:sz w:val="20"/>
        <w:szCs w:val="20"/>
        <w:bdr w:val="single" w:sz="4" w:space="0" w:color="auto"/>
      </w:rPr>
      <w:fldChar w:fldCharType="end"/>
    </w:r>
    <w:r w:rsidRPr="00BA303A">
      <w:rPr>
        <w:rFonts w:ascii="Cambria" w:hAnsi="Cambria"/>
        <w:sz w:val="20"/>
        <w:szCs w:val="20"/>
        <w:bdr w:val="single" w:sz="4" w:space="0" w:color="auto"/>
      </w:rPr>
      <w:t xml:space="preserve"> z </w:t>
    </w:r>
    <w:r w:rsidRPr="00BA303A">
      <w:rPr>
        <w:rFonts w:ascii="Cambria" w:hAnsi="Cambria"/>
        <w:b/>
        <w:sz w:val="20"/>
        <w:szCs w:val="20"/>
        <w:bdr w:val="single" w:sz="4" w:space="0" w:color="auto"/>
      </w:rPr>
      <w:fldChar w:fldCharType="begin"/>
    </w:r>
    <w:r w:rsidRPr="00BA303A">
      <w:rPr>
        <w:rFonts w:ascii="Cambria" w:hAnsi="Cambria"/>
        <w:b/>
        <w:sz w:val="20"/>
        <w:szCs w:val="20"/>
        <w:bdr w:val="single" w:sz="4" w:space="0" w:color="auto"/>
      </w:rPr>
      <w:instrText>NUMPAGES</w:instrText>
    </w:r>
    <w:r w:rsidRPr="00BA303A">
      <w:rPr>
        <w:rFonts w:ascii="Cambria" w:hAnsi="Cambria"/>
        <w:b/>
        <w:sz w:val="20"/>
        <w:szCs w:val="20"/>
        <w:bdr w:val="single" w:sz="4" w:space="0" w:color="auto"/>
      </w:rPr>
      <w:fldChar w:fldCharType="separate"/>
    </w:r>
    <w:r>
      <w:rPr>
        <w:rFonts w:ascii="Cambria" w:hAnsi="Cambria"/>
        <w:b/>
        <w:noProof/>
        <w:sz w:val="20"/>
        <w:szCs w:val="20"/>
        <w:bdr w:val="single" w:sz="4" w:space="0" w:color="auto"/>
      </w:rPr>
      <w:t>8</w:t>
    </w:r>
    <w:r w:rsidRPr="00BA303A">
      <w:rPr>
        <w:rFonts w:ascii="Cambria" w:hAnsi="Cambria"/>
        <w:b/>
        <w:sz w:val="20"/>
        <w:szCs w:val="20"/>
        <w:bdr w:val="single" w:sz="4" w:space="0" w:color="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52F27F" w14:textId="77777777" w:rsidR="00AD1957" w:rsidRDefault="00AD1957">
      <w:r>
        <w:separator/>
      </w:r>
    </w:p>
  </w:footnote>
  <w:footnote w:type="continuationSeparator" w:id="0">
    <w:p w14:paraId="3322258E" w14:textId="77777777" w:rsidR="00AD1957" w:rsidRDefault="00AD19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0E9D40" w14:textId="77777777" w:rsidR="005E7122" w:rsidRDefault="005E7122">
    <w:pPr>
      <w:pStyle w:val="Nagwek"/>
    </w:pPr>
    <w:r w:rsidRPr="00E03AC1">
      <w:rPr>
        <w:noProof/>
      </w:rPr>
      <w:drawing>
        <wp:inline distT="0" distB="0" distL="0" distR="0" wp14:anchorId="07947A94" wp14:editId="662F351D">
          <wp:extent cx="6229350" cy="704850"/>
          <wp:effectExtent l="0" t="0" r="0" b="0"/>
          <wp:docPr id="2" name="Obraz 2" descr="logo PGS I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PGS II.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9350" cy="7048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44BE2" w14:textId="77777777" w:rsidR="005E7122" w:rsidRPr="00CB4DA9" w:rsidRDefault="005E7122" w:rsidP="00441107">
    <w:pPr>
      <w:pStyle w:val="Nagwek"/>
      <w:rPr>
        <w:noProof/>
        <w:sz w:val="22"/>
      </w:rPr>
    </w:pPr>
    <w:r w:rsidRPr="002116A4">
      <w:rPr>
        <w:rFonts w:ascii="Helvetica" w:hAnsi="Helvetica" w:cs="Helvetica"/>
        <w:noProof/>
      </w:rPr>
      <w:drawing>
        <wp:inline distT="0" distB="0" distL="0" distR="0" wp14:anchorId="7DBE25DA" wp14:editId="02BF192E">
          <wp:extent cx="5755005" cy="679450"/>
          <wp:effectExtent l="0" t="0" r="0" b="0"/>
          <wp:docPr id="20" name="Obraz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9450"/>
                  </a:xfrm>
                  <a:prstGeom prst="rect">
                    <a:avLst/>
                  </a:prstGeom>
                  <a:noFill/>
                  <a:ln>
                    <a:noFill/>
                  </a:ln>
                </pic:spPr>
              </pic:pic>
            </a:graphicData>
          </a:graphic>
        </wp:inline>
      </w:drawing>
    </w:r>
  </w:p>
  <w:p w14:paraId="657FD958" w14:textId="77777777" w:rsidR="005E7122" w:rsidRDefault="005E7122" w:rsidP="00441107">
    <w:pPr>
      <w:jc w:val="center"/>
      <w:rPr>
        <w:rFonts w:ascii="Cambria" w:hAnsi="Cambria"/>
        <w:bCs/>
        <w:color w:val="000000"/>
        <w:sz w:val="18"/>
        <w:szCs w:val="18"/>
      </w:rPr>
    </w:pPr>
  </w:p>
  <w:p w14:paraId="74C1E04E" w14:textId="77777777" w:rsidR="005E7122" w:rsidRDefault="005E7122" w:rsidP="00441107">
    <w:pPr>
      <w:spacing w:line="276" w:lineRule="auto"/>
      <w:jc w:val="center"/>
      <w:rPr>
        <w:rFonts w:ascii="Cambria" w:hAnsi="Cambria"/>
        <w:bCs/>
        <w:color w:val="000000"/>
        <w:sz w:val="10"/>
        <w:szCs w:val="10"/>
        <w:vertAlign w:val="subscript"/>
      </w:rPr>
    </w:pPr>
  </w:p>
  <w:p w14:paraId="4CC6FA49" w14:textId="77777777" w:rsidR="005E7122" w:rsidRPr="00BC395D" w:rsidRDefault="005E7122" w:rsidP="00441107">
    <w:pPr>
      <w:spacing w:line="276" w:lineRule="auto"/>
      <w:jc w:val="center"/>
      <w:rPr>
        <w:rFonts w:ascii="Cambria" w:hAnsi="Cambria"/>
        <w:bCs/>
        <w:color w:val="000000"/>
        <w:sz w:val="10"/>
        <w:szCs w:val="10"/>
        <w:vertAlign w:val="subscript"/>
      </w:rPr>
    </w:pPr>
  </w:p>
  <w:p w14:paraId="087C965E" w14:textId="77777777" w:rsidR="005E7122" w:rsidRDefault="005E7122" w:rsidP="00441107">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pn</w:t>
    </w:r>
    <w:r w:rsidRPr="00294B5B">
      <w:rPr>
        <w:rFonts w:ascii="Cambria" w:hAnsi="Cambria"/>
        <w:b/>
        <w:bCs/>
        <w:i/>
        <w:color w:val="000000"/>
        <w:sz w:val="18"/>
        <w:szCs w:val="18"/>
      </w:rPr>
      <w:t>. „Budowa oczyszczalni ścieków wraz z kanalizacją sanitarną w Gminie Biała – etap I”</w:t>
    </w:r>
    <w:r>
      <w:rPr>
        <w:rFonts w:ascii="Cambria" w:hAnsi="Cambria"/>
        <w:bCs/>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Łódzkiego</w:t>
    </w:r>
    <w:r w:rsidRPr="00CB4DA9">
      <w:rPr>
        <w:rFonts w:ascii="Cambria" w:hAnsi="Cambria"/>
        <w:bCs/>
        <w:color w:val="000000"/>
        <w:sz w:val="18"/>
        <w:szCs w:val="18"/>
      </w:rPr>
      <w:t xml:space="preserve"> na lata 2014-2020</w:t>
    </w:r>
  </w:p>
  <w:p w14:paraId="2EA15171" w14:textId="77777777" w:rsidR="005E7122" w:rsidRPr="00060C3F" w:rsidRDefault="005E7122" w:rsidP="0044110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7B0896" w14:textId="77777777" w:rsidR="005E7122" w:rsidRPr="00CB4DA9" w:rsidRDefault="005E7122" w:rsidP="00CF1D3F">
    <w:pPr>
      <w:pStyle w:val="Nagwek"/>
      <w:rPr>
        <w:noProof/>
        <w:sz w:val="22"/>
      </w:rPr>
    </w:pPr>
    <w:r w:rsidRPr="002116A4">
      <w:rPr>
        <w:rFonts w:ascii="Helvetica" w:hAnsi="Helvetica" w:cs="Helvetica"/>
        <w:noProof/>
      </w:rPr>
      <w:drawing>
        <wp:inline distT="0" distB="0" distL="0" distR="0" wp14:anchorId="3718F886" wp14:editId="54031069">
          <wp:extent cx="5755005" cy="679450"/>
          <wp:effectExtent l="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005" cy="679450"/>
                  </a:xfrm>
                  <a:prstGeom prst="rect">
                    <a:avLst/>
                  </a:prstGeom>
                  <a:noFill/>
                  <a:ln>
                    <a:noFill/>
                  </a:ln>
                </pic:spPr>
              </pic:pic>
            </a:graphicData>
          </a:graphic>
        </wp:inline>
      </w:drawing>
    </w:r>
  </w:p>
  <w:p w14:paraId="0B051FF0" w14:textId="77777777" w:rsidR="005E7122" w:rsidRDefault="005E7122" w:rsidP="00CF1D3F">
    <w:pPr>
      <w:jc w:val="center"/>
      <w:rPr>
        <w:rFonts w:ascii="Cambria" w:hAnsi="Cambria"/>
        <w:bCs/>
        <w:color w:val="000000"/>
        <w:sz w:val="18"/>
        <w:szCs w:val="18"/>
      </w:rPr>
    </w:pPr>
  </w:p>
  <w:p w14:paraId="5EA6EB91" w14:textId="77777777" w:rsidR="005E7122" w:rsidRDefault="005E7122" w:rsidP="00CF1D3F">
    <w:pPr>
      <w:spacing w:line="276" w:lineRule="auto"/>
      <w:jc w:val="center"/>
      <w:rPr>
        <w:rFonts w:ascii="Cambria" w:hAnsi="Cambria"/>
        <w:bCs/>
        <w:color w:val="000000"/>
        <w:sz w:val="10"/>
        <w:szCs w:val="10"/>
        <w:vertAlign w:val="subscript"/>
      </w:rPr>
    </w:pPr>
  </w:p>
  <w:p w14:paraId="14995CEC" w14:textId="0F7A4BD5" w:rsidR="005E7122" w:rsidRPr="00BC395D" w:rsidRDefault="005E7122" w:rsidP="00204E09">
    <w:pPr>
      <w:tabs>
        <w:tab w:val="left" w:pos="6673"/>
      </w:tabs>
      <w:spacing w:line="276" w:lineRule="auto"/>
      <w:rPr>
        <w:rFonts w:ascii="Cambria" w:hAnsi="Cambria"/>
        <w:bCs/>
        <w:color w:val="000000"/>
        <w:sz w:val="10"/>
        <w:szCs w:val="10"/>
        <w:vertAlign w:val="subscript"/>
      </w:rPr>
    </w:pPr>
    <w:r>
      <w:rPr>
        <w:rFonts w:ascii="Cambria" w:hAnsi="Cambria"/>
        <w:bCs/>
        <w:color w:val="000000"/>
        <w:sz w:val="10"/>
        <w:szCs w:val="10"/>
        <w:vertAlign w:val="subscript"/>
      </w:rPr>
      <w:tab/>
    </w:r>
  </w:p>
  <w:p w14:paraId="44A7F38D" w14:textId="77777777" w:rsidR="005E7122" w:rsidRDefault="005E7122" w:rsidP="00CF1D3F">
    <w:pPr>
      <w:jc w:val="center"/>
      <w:rPr>
        <w:rFonts w:ascii="Cambria" w:hAnsi="Cambria"/>
        <w:bCs/>
        <w:color w:val="000000"/>
        <w:sz w:val="18"/>
        <w:szCs w:val="18"/>
      </w:rPr>
    </w:pPr>
    <w:r w:rsidRPr="00CB4DA9">
      <w:rPr>
        <w:rFonts w:ascii="Cambria" w:hAnsi="Cambria"/>
        <w:bCs/>
        <w:color w:val="000000"/>
        <w:sz w:val="18"/>
        <w:szCs w:val="18"/>
      </w:rPr>
      <w:t xml:space="preserve">Projekt </w:t>
    </w:r>
    <w:r>
      <w:rPr>
        <w:rFonts w:ascii="Cambria" w:hAnsi="Cambria"/>
        <w:bCs/>
        <w:color w:val="000000"/>
        <w:sz w:val="18"/>
        <w:szCs w:val="18"/>
      </w:rPr>
      <w:t>pn</w:t>
    </w:r>
    <w:r w:rsidRPr="00294B5B">
      <w:rPr>
        <w:rFonts w:ascii="Cambria" w:hAnsi="Cambria"/>
        <w:b/>
        <w:bCs/>
        <w:i/>
        <w:color w:val="000000"/>
        <w:sz w:val="18"/>
        <w:szCs w:val="18"/>
      </w:rPr>
      <w:t>. „Budowa oczyszczalni ścieków wraz z kanalizacją sanitarną w Gminie Biała – etap I”</w:t>
    </w:r>
    <w:r>
      <w:rPr>
        <w:rFonts w:ascii="Cambria" w:hAnsi="Cambria"/>
        <w:bCs/>
        <w:color w:val="000000"/>
        <w:sz w:val="18"/>
        <w:szCs w:val="18"/>
      </w:rPr>
      <w:t xml:space="preserve"> </w:t>
    </w:r>
    <w:r w:rsidRPr="00CB4DA9">
      <w:rPr>
        <w:rFonts w:ascii="Cambria" w:hAnsi="Cambria"/>
        <w:bCs/>
        <w:color w:val="000000"/>
        <w:sz w:val="18"/>
        <w:szCs w:val="18"/>
      </w:rPr>
      <w:t xml:space="preserve">współfinansowany </w:t>
    </w:r>
    <w:r>
      <w:rPr>
        <w:rFonts w:ascii="Cambria" w:hAnsi="Cambria"/>
        <w:bCs/>
        <w:color w:val="000000"/>
        <w:sz w:val="18"/>
        <w:szCs w:val="18"/>
      </w:rPr>
      <w:t xml:space="preserve">jest </w:t>
    </w:r>
    <w:r w:rsidRPr="00CB4DA9">
      <w:rPr>
        <w:rFonts w:ascii="Cambria" w:hAnsi="Cambria"/>
        <w:bCs/>
        <w:color w:val="000000"/>
        <w:sz w:val="18"/>
        <w:szCs w:val="18"/>
      </w:rPr>
      <w:t xml:space="preserve">ze </w:t>
    </w:r>
    <w:r w:rsidRPr="00CB4DA9">
      <w:rPr>
        <w:rFonts w:ascii="Cambria" w:hAnsi="Cambria"/>
        <w:color w:val="000000"/>
        <w:sz w:val="18"/>
        <w:szCs w:val="18"/>
      </w:rPr>
      <w:t>ś</w:t>
    </w:r>
    <w:r w:rsidRPr="00CB4DA9">
      <w:rPr>
        <w:rFonts w:ascii="Cambria" w:hAnsi="Cambria"/>
        <w:bCs/>
        <w:color w:val="000000"/>
        <w:sz w:val="18"/>
        <w:szCs w:val="18"/>
      </w:rPr>
      <w:t>rodków Europejskiego Funduszu Rozwoju Regionalnego w ramach</w:t>
    </w:r>
    <w:r>
      <w:rPr>
        <w:rFonts w:ascii="Cambria" w:hAnsi="Cambria"/>
        <w:bCs/>
        <w:color w:val="000000"/>
        <w:sz w:val="18"/>
        <w:szCs w:val="18"/>
      </w:rPr>
      <w:t xml:space="preserve"> </w:t>
    </w:r>
    <w:r w:rsidRPr="00CB4DA9">
      <w:rPr>
        <w:rFonts w:ascii="Cambria" w:hAnsi="Cambria"/>
        <w:bCs/>
        <w:color w:val="000000"/>
        <w:sz w:val="18"/>
        <w:szCs w:val="18"/>
      </w:rPr>
      <w:t xml:space="preserve">Regionalnego Programu Operacyjnego Województwa </w:t>
    </w:r>
    <w:r>
      <w:rPr>
        <w:rFonts w:ascii="Cambria" w:hAnsi="Cambria"/>
        <w:bCs/>
        <w:color w:val="000000"/>
        <w:sz w:val="18"/>
        <w:szCs w:val="18"/>
      </w:rPr>
      <w:t>Łódzkiego</w:t>
    </w:r>
    <w:r w:rsidRPr="00CB4DA9">
      <w:rPr>
        <w:rFonts w:ascii="Cambria" w:hAnsi="Cambria"/>
        <w:bCs/>
        <w:color w:val="000000"/>
        <w:sz w:val="18"/>
        <w:szCs w:val="18"/>
      </w:rPr>
      <w:t xml:space="preserve"> na lata 2014-2020</w:t>
    </w:r>
  </w:p>
  <w:p w14:paraId="7A375085" w14:textId="77777777" w:rsidR="005E7122" w:rsidRPr="00060C3F" w:rsidRDefault="005E7122" w:rsidP="00CF1D3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00000002"/>
    <w:name w:val="WW8Num1"/>
    <w:lvl w:ilvl="0">
      <w:start w:val="1"/>
      <w:numFmt w:val="decimal"/>
      <w:lvlText w:val="%1."/>
      <w:lvlJc w:val="left"/>
      <w:pPr>
        <w:tabs>
          <w:tab w:val="num" w:pos="0"/>
        </w:tabs>
        <w:ind w:left="360" w:hanging="360"/>
      </w:pPr>
    </w:lvl>
    <w:lvl w:ilvl="1">
      <w:start w:val="1"/>
      <w:numFmt w:val="decimal"/>
      <w:lvlText w:val="%1.%2."/>
      <w:lvlJc w:val="left"/>
      <w:pPr>
        <w:tabs>
          <w:tab w:val="num" w:pos="0"/>
        </w:tabs>
        <w:ind w:left="1709" w:hanging="432"/>
      </w:pPr>
      <w:rPr>
        <w:rFonts w:ascii="Cambria" w:eastAsia="Times New Roman" w:hAnsi="Cambria" w:cs="Cambria"/>
        <w:b/>
        <w:sz w:val="24"/>
        <w:szCs w:val="24"/>
        <w:lang w:eastAsia="ar-SA"/>
      </w:rPr>
    </w:lvl>
    <w:lvl w:ilvl="2">
      <w:start w:val="1"/>
      <w:numFmt w:val="decimal"/>
      <w:lvlText w:val="%1.%2.%3."/>
      <w:lvlJc w:val="left"/>
      <w:pPr>
        <w:tabs>
          <w:tab w:val="num" w:pos="0"/>
        </w:tabs>
        <w:ind w:left="1224" w:hanging="504"/>
      </w:pPr>
      <w:rPr>
        <w:b/>
        <w:sz w:val="24"/>
        <w:szCs w:val="24"/>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 w15:restartNumberingAfterBreak="0">
    <w:nsid w:val="00000003"/>
    <w:multiLevelType w:val="multilevel"/>
    <w:tmpl w:val="7CAE9694"/>
    <w:name w:val="WW8Num3"/>
    <w:lvl w:ilvl="0">
      <w:start w:val="1"/>
      <w:numFmt w:val="decimal"/>
      <w:lvlText w:val="%1)"/>
      <w:lvlJc w:val="left"/>
      <w:pPr>
        <w:tabs>
          <w:tab w:val="num" w:pos="0"/>
        </w:tabs>
        <w:ind w:left="1287" w:hanging="360"/>
      </w:pPr>
    </w:lvl>
    <w:lvl w:ilvl="1">
      <w:start w:val="1"/>
      <w:numFmt w:val="bullet"/>
      <w:lvlText w:val=""/>
      <w:lvlJc w:val="left"/>
      <w:pPr>
        <w:tabs>
          <w:tab w:val="num" w:pos="0"/>
        </w:tabs>
        <w:ind w:left="2007" w:hanging="360"/>
      </w:pPr>
      <w:rPr>
        <w:rFonts w:ascii="Symbol" w:hAnsi="Symbol" w:hint="default"/>
        <w:b/>
      </w:rPr>
    </w:lvl>
    <w:lvl w:ilvl="2">
      <w:start w:val="1"/>
      <w:numFmt w:val="lowerRoman"/>
      <w:lvlText w:val="%3."/>
      <w:lvlJc w:val="right"/>
      <w:pPr>
        <w:tabs>
          <w:tab w:val="num" w:pos="0"/>
        </w:tabs>
        <w:ind w:left="2727" w:hanging="180"/>
      </w:pPr>
    </w:lvl>
    <w:lvl w:ilvl="3">
      <w:start w:val="1"/>
      <w:numFmt w:val="decimal"/>
      <w:lvlText w:val="%4."/>
      <w:lvlJc w:val="left"/>
      <w:pPr>
        <w:tabs>
          <w:tab w:val="num" w:pos="0"/>
        </w:tabs>
        <w:ind w:left="3447" w:hanging="360"/>
      </w:pPr>
    </w:lvl>
    <w:lvl w:ilvl="4">
      <w:start w:val="1"/>
      <w:numFmt w:val="lowerLetter"/>
      <w:lvlText w:val="%5."/>
      <w:lvlJc w:val="left"/>
      <w:pPr>
        <w:tabs>
          <w:tab w:val="num" w:pos="0"/>
        </w:tabs>
        <w:ind w:left="4167" w:hanging="360"/>
      </w:pPr>
    </w:lvl>
    <w:lvl w:ilvl="5">
      <w:start w:val="1"/>
      <w:numFmt w:val="lowerRoman"/>
      <w:lvlText w:val="%6."/>
      <w:lvlJc w:val="right"/>
      <w:pPr>
        <w:tabs>
          <w:tab w:val="num" w:pos="0"/>
        </w:tabs>
        <w:ind w:left="4887" w:hanging="180"/>
      </w:pPr>
    </w:lvl>
    <w:lvl w:ilvl="6">
      <w:start w:val="1"/>
      <w:numFmt w:val="decimal"/>
      <w:lvlText w:val="%7."/>
      <w:lvlJc w:val="left"/>
      <w:pPr>
        <w:tabs>
          <w:tab w:val="num" w:pos="0"/>
        </w:tabs>
        <w:ind w:left="5607" w:hanging="360"/>
      </w:pPr>
    </w:lvl>
    <w:lvl w:ilvl="7">
      <w:start w:val="1"/>
      <w:numFmt w:val="lowerLetter"/>
      <w:lvlText w:val="%8."/>
      <w:lvlJc w:val="left"/>
      <w:pPr>
        <w:tabs>
          <w:tab w:val="num" w:pos="0"/>
        </w:tabs>
        <w:ind w:left="6327" w:hanging="360"/>
      </w:pPr>
    </w:lvl>
    <w:lvl w:ilvl="8">
      <w:start w:val="1"/>
      <w:numFmt w:val="lowerRoman"/>
      <w:lvlText w:val="%9."/>
      <w:lvlJc w:val="right"/>
      <w:pPr>
        <w:tabs>
          <w:tab w:val="num" w:pos="0"/>
        </w:tabs>
        <w:ind w:left="7047" w:hanging="180"/>
      </w:pPr>
    </w:lvl>
  </w:abstractNum>
  <w:abstractNum w:abstractNumId="2" w15:restartNumberingAfterBreak="0">
    <w:nsid w:val="0000000F"/>
    <w:multiLevelType w:val="singleLevel"/>
    <w:tmpl w:val="0000000F"/>
    <w:name w:val="WW8Num15"/>
    <w:lvl w:ilvl="0">
      <w:start w:val="1"/>
      <w:numFmt w:val="decimal"/>
      <w:lvlText w:val="%1."/>
      <w:lvlJc w:val="left"/>
      <w:pPr>
        <w:tabs>
          <w:tab w:val="num" w:pos="0"/>
        </w:tabs>
        <w:ind w:left="1080" w:hanging="360"/>
      </w:pPr>
    </w:lvl>
  </w:abstractNum>
  <w:abstractNum w:abstractNumId="3" w15:restartNumberingAfterBreak="0">
    <w:nsid w:val="00000049"/>
    <w:multiLevelType w:val="multilevel"/>
    <w:tmpl w:val="00000049"/>
    <w:name w:val="WW8Num94"/>
    <w:lvl w:ilvl="0">
      <w:start w:val="1"/>
      <w:numFmt w:val="decimal"/>
      <w:lvlText w:val="%1)"/>
      <w:lvlJc w:val="left"/>
      <w:pPr>
        <w:tabs>
          <w:tab w:val="num" w:pos="960"/>
        </w:tabs>
        <w:ind w:left="960" w:hanging="360"/>
      </w:pPr>
    </w:lvl>
    <w:lvl w:ilvl="1">
      <w:start w:val="1"/>
      <w:numFmt w:val="decimal"/>
      <w:lvlText w:val="%2)"/>
      <w:lvlJc w:val="left"/>
      <w:pPr>
        <w:tabs>
          <w:tab w:val="num" w:pos="1680"/>
        </w:tabs>
        <w:ind w:left="1680" w:hanging="360"/>
      </w:pPr>
    </w:lvl>
    <w:lvl w:ilvl="2">
      <w:start w:val="1"/>
      <w:numFmt w:val="lowerRoman"/>
      <w:lvlText w:val="%3."/>
      <w:lvlJc w:val="right"/>
      <w:pPr>
        <w:tabs>
          <w:tab w:val="num" w:pos="2400"/>
        </w:tabs>
        <w:ind w:left="2400" w:hanging="180"/>
      </w:pPr>
    </w:lvl>
    <w:lvl w:ilvl="3">
      <w:start w:val="1"/>
      <w:numFmt w:val="decimal"/>
      <w:lvlText w:val="%4."/>
      <w:lvlJc w:val="left"/>
      <w:pPr>
        <w:tabs>
          <w:tab w:val="num" w:pos="3120"/>
        </w:tabs>
        <w:ind w:left="3120" w:hanging="360"/>
      </w:pPr>
    </w:lvl>
    <w:lvl w:ilvl="4">
      <w:start w:val="1"/>
      <w:numFmt w:val="lowerLetter"/>
      <w:lvlText w:val="%5."/>
      <w:lvlJc w:val="left"/>
      <w:pPr>
        <w:tabs>
          <w:tab w:val="num" w:pos="3840"/>
        </w:tabs>
        <w:ind w:left="3840" w:hanging="360"/>
      </w:pPr>
    </w:lvl>
    <w:lvl w:ilvl="5">
      <w:start w:val="1"/>
      <w:numFmt w:val="lowerRoman"/>
      <w:lvlText w:val="%6."/>
      <w:lvlJc w:val="right"/>
      <w:pPr>
        <w:tabs>
          <w:tab w:val="num" w:pos="4560"/>
        </w:tabs>
        <w:ind w:left="4560" w:hanging="180"/>
      </w:pPr>
    </w:lvl>
    <w:lvl w:ilvl="6">
      <w:start w:val="1"/>
      <w:numFmt w:val="decimal"/>
      <w:lvlText w:val="%7."/>
      <w:lvlJc w:val="left"/>
      <w:pPr>
        <w:tabs>
          <w:tab w:val="num" w:pos="5280"/>
        </w:tabs>
        <w:ind w:left="5280" w:hanging="360"/>
      </w:pPr>
    </w:lvl>
    <w:lvl w:ilvl="7">
      <w:start w:val="1"/>
      <w:numFmt w:val="lowerLetter"/>
      <w:lvlText w:val="%8."/>
      <w:lvlJc w:val="left"/>
      <w:pPr>
        <w:tabs>
          <w:tab w:val="num" w:pos="6000"/>
        </w:tabs>
        <w:ind w:left="6000" w:hanging="360"/>
      </w:pPr>
    </w:lvl>
    <w:lvl w:ilvl="8">
      <w:start w:val="1"/>
      <w:numFmt w:val="lowerRoman"/>
      <w:lvlText w:val="%9."/>
      <w:lvlJc w:val="right"/>
      <w:pPr>
        <w:tabs>
          <w:tab w:val="num" w:pos="6720"/>
        </w:tabs>
        <w:ind w:left="6720" w:hanging="180"/>
      </w:pPr>
    </w:lvl>
  </w:abstractNum>
  <w:abstractNum w:abstractNumId="4" w15:restartNumberingAfterBreak="0">
    <w:nsid w:val="009A44EC"/>
    <w:multiLevelType w:val="multilevel"/>
    <w:tmpl w:val="03A2C374"/>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C53822"/>
    <w:multiLevelType w:val="hybridMultilevel"/>
    <w:tmpl w:val="A9DAA968"/>
    <w:lvl w:ilvl="0" w:tplc="4E9AD19A">
      <w:start w:val="1"/>
      <w:numFmt w:val="decimal"/>
      <w:pStyle w:val="Listanumerowana3"/>
      <w:lvlText w:val="%1)"/>
      <w:lvlJc w:val="left"/>
      <w:pPr>
        <w:ind w:left="1060" w:hanging="360"/>
      </w:pPr>
      <w:rPr>
        <w:b w:val="0"/>
      </w:rPr>
    </w:lvl>
    <w:lvl w:ilvl="1" w:tplc="04150019">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6" w15:restartNumberingAfterBreak="0">
    <w:nsid w:val="07D06EDB"/>
    <w:multiLevelType w:val="hybridMultilevel"/>
    <w:tmpl w:val="3CAC021A"/>
    <w:lvl w:ilvl="0" w:tplc="03A6311C">
      <w:start w:val="1"/>
      <w:numFmt w:val="lowerLetter"/>
      <w:lvlText w:val="%1)"/>
      <w:lvlJc w:val="left"/>
      <w:pPr>
        <w:ind w:left="786" w:hanging="360"/>
      </w:pPr>
      <w:rPr>
        <w:rFonts w:hint="default"/>
        <w:b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DB5460"/>
    <w:multiLevelType w:val="hybridMultilevel"/>
    <w:tmpl w:val="5A98FC6A"/>
    <w:lvl w:ilvl="0" w:tplc="03121BBA">
      <w:start w:val="1"/>
      <w:numFmt w:val="lowerLetter"/>
      <w:lvlText w:val="%1)"/>
      <w:lvlJc w:val="left"/>
      <w:pPr>
        <w:ind w:left="1440" w:hanging="360"/>
      </w:pPr>
      <w:rPr>
        <w:b w:val="0"/>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FC4558"/>
    <w:multiLevelType w:val="multilevel"/>
    <w:tmpl w:val="18C8384E"/>
    <w:lvl w:ilvl="0">
      <w:start w:val="1"/>
      <w:numFmt w:val="lowerLetter"/>
      <w:lvlText w:val="%1)"/>
      <w:lvlJc w:val="left"/>
      <w:pPr>
        <w:ind w:left="1060" w:hanging="360"/>
      </w:pPr>
    </w:lvl>
    <w:lvl w:ilvl="1">
      <w:start w:val="1"/>
      <w:numFmt w:val="lowerLetter"/>
      <w:lvlText w:val="%2."/>
      <w:lvlJc w:val="left"/>
      <w:pPr>
        <w:ind w:left="1780" w:hanging="360"/>
      </w:pPr>
    </w:lvl>
    <w:lvl w:ilvl="2">
      <w:start w:val="1"/>
      <w:numFmt w:val="lowerRoman"/>
      <w:lvlText w:val="%1.%2.%3."/>
      <w:lvlJc w:val="right"/>
      <w:pPr>
        <w:ind w:left="2500" w:hanging="180"/>
      </w:pPr>
    </w:lvl>
    <w:lvl w:ilvl="3">
      <w:start w:val="1"/>
      <w:numFmt w:val="decimal"/>
      <w:lvlText w:val="%1.%2.%3.%4."/>
      <w:lvlJc w:val="left"/>
      <w:pPr>
        <w:ind w:left="3220" w:hanging="360"/>
      </w:pPr>
    </w:lvl>
    <w:lvl w:ilvl="4">
      <w:start w:val="1"/>
      <w:numFmt w:val="lowerLetter"/>
      <w:lvlText w:val="%1.%2.%3.%4.%5."/>
      <w:lvlJc w:val="left"/>
      <w:pPr>
        <w:ind w:left="3940" w:hanging="360"/>
      </w:pPr>
    </w:lvl>
    <w:lvl w:ilvl="5">
      <w:start w:val="1"/>
      <w:numFmt w:val="lowerRoman"/>
      <w:lvlText w:val="%1.%2.%3.%4.%5.%6."/>
      <w:lvlJc w:val="right"/>
      <w:pPr>
        <w:ind w:left="4660" w:hanging="180"/>
      </w:pPr>
    </w:lvl>
    <w:lvl w:ilvl="6">
      <w:start w:val="1"/>
      <w:numFmt w:val="decimal"/>
      <w:lvlText w:val="%1.%2.%3.%4.%5.%6.%7."/>
      <w:lvlJc w:val="left"/>
      <w:pPr>
        <w:ind w:left="5380" w:hanging="360"/>
      </w:pPr>
    </w:lvl>
    <w:lvl w:ilvl="7">
      <w:start w:val="1"/>
      <w:numFmt w:val="lowerLetter"/>
      <w:lvlText w:val="%1.%2.%3.%4.%5.%6.%7.%8."/>
      <w:lvlJc w:val="left"/>
      <w:pPr>
        <w:ind w:left="6100" w:hanging="360"/>
      </w:pPr>
    </w:lvl>
    <w:lvl w:ilvl="8">
      <w:start w:val="1"/>
      <w:numFmt w:val="lowerRoman"/>
      <w:lvlText w:val="%1.%2.%3.%4.%5.%6.%7.%8.%9."/>
      <w:lvlJc w:val="right"/>
      <w:pPr>
        <w:ind w:left="6820" w:hanging="180"/>
      </w:pPr>
    </w:lvl>
  </w:abstractNum>
  <w:abstractNum w:abstractNumId="9" w15:restartNumberingAfterBreak="0">
    <w:nsid w:val="0BBD01ED"/>
    <w:multiLevelType w:val="hybridMultilevel"/>
    <w:tmpl w:val="31A62BAE"/>
    <w:lvl w:ilvl="0" w:tplc="67208E2A">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 w15:restartNumberingAfterBreak="0">
    <w:nsid w:val="0C984A6E"/>
    <w:multiLevelType w:val="hybridMultilevel"/>
    <w:tmpl w:val="3ECA606A"/>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1" w15:restartNumberingAfterBreak="0">
    <w:nsid w:val="0D301795"/>
    <w:multiLevelType w:val="hybridMultilevel"/>
    <w:tmpl w:val="72D4BFAA"/>
    <w:lvl w:ilvl="0" w:tplc="04150017">
      <w:start w:val="1"/>
      <w:numFmt w:val="lowerLetter"/>
      <w:lvlText w:val="%1)"/>
      <w:lvlJc w:val="left"/>
      <w:pPr>
        <w:ind w:left="720" w:hanging="360"/>
      </w:pPr>
    </w:lvl>
    <w:lvl w:ilvl="1" w:tplc="4E72E39E">
      <w:start w:val="1"/>
      <w:numFmt w:val="lowerLetter"/>
      <w:lvlText w:val="%2)"/>
      <w:lvlJc w:val="left"/>
      <w:pPr>
        <w:ind w:left="1440" w:hanging="360"/>
      </w:pPr>
      <w:rPr>
        <w:b/>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1BC7EDC"/>
    <w:multiLevelType w:val="multilevel"/>
    <w:tmpl w:val="8E6E790E"/>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ascii="Cambria" w:hAnsi="Cambria"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31A0D7A"/>
    <w:multiLevelType w:val="hybridMultilevel"/>
    <w:tmpl w:val="7BD4D090"/>
    <w:lvl w:ilvl="0" w:tplc="67208E2A">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15853790"/>
    <w:multiLevelType w:val="hybridMultilevel"/>
    <w:tmpl w:val="9B8A91CC"/>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15" w15:restartNumberingAfterBreak="0">
    <w:nsid w:val="15FA5EB8"/>
    <w:multiLevelType w:val="multilevel"/>
    <w:tmpl w:val="0A12D5C8"/>
    <w:lvl w:ilvl="0">
      <w:start w:val="11"/>
      <w:numFmt w:val="decimal"/>
      <w:lvlText w:val="%1."/>
      <w:lvlJc w:val="left"/>
      <w:pPr>
        <w:ind w:left="500" w:hanging="500"/>
      </w:pPr>
      <w:rPr>
        <w:rFonts w:ascii="Cambria" w:hAnsi="Cambria" w:cs="Times New Roman"/>
        <w:b/>
        <w:sz w:val="24"/>
      </w:rPr>
    </w:lvl>
    <w:lvl w:ilvl="1">
      <w:start w:val="1"/>
      <w:numFmt w:val="decimal"/>
      <w:lvlText w:val="%1.%2."/>
      <w:lvlJc w:val="left"/>
      <w:pPr>
        <w:ind w:left="720" w:hanging="720"/>
      </w:pPr>
      <w:rPr>
        <w:rFonts w:ascii="Cambria" w:hAnsi="Cambria" w:cs="Times New Roman"/>
        <w:b/>
        <w:sz w:val="24"/>
        <w:szCs w:val="24"/>
        <w:lang w:val="pl-PL"/>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16" w15:restartNumberingAfterBreak="0">
    <w:nsid w:val="163F3608"/>
    <w:multiLevelType w:val="multilevel"/>
    <w:tmpl w:val="FABC90E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9F746ED"/>
    <w:multiLevelType w:val="hybridMultilevel"/>
    <w:tmpl w:val="47FA9E8A"/>
    <w:lvl w:ilvl="0" w:tplc="C2D872AA">
      <w:start w:val="1"/>
      <w:numFmt w:val="decimal"/>
      <w:lvlText w:val="%1)"/>
      <w:lvlJc w:val="left"/>
      <w:pPr>
        <w:ind w:left="2149" w:hanging="360"/>
      </w:pPr>
      <w:rPr>
        <w:rFonts w:hint="default"/>
        <w:b w:val="0"/>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8"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1B4E3842"/>
    <w:multiLevelType w:val="multilevel"/>
    <w:tmpl w:val="E2EAC6A8"/>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F0117F9"/>
    <w:multiLevelType w:val="hybridMultilevel"/>
    <w:tmpl w:val="B6EC2C26"/>
    <w:lvl w:ilvl="0" w:tplc="2B9AF7CC">
      <w:start w:val="1"/>
      <w:numFmt w:val="bullet"/>
      <w:lvlText w:val=""/>
      <w:lvlJc w:val="left"/>
      <w:pPr>
        <w:ind w:left="2138" w:hanging="360"/>
      </w:pPr>
      <w:rPr>
        <w:rFonts w:ascii="Symbol" w:hAnsi="Symbol" w:hint="default"/>
        <w:color w:val="000000" w:themeColor="text1"/>
      </w:rPr>
    </w:lvl>
    <w:lvl w:ilvl="1" w:tplc="04150003" w:tentative="1">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1" w15:restartNumberingAfterBreak="0">
    <w:nsid w:val="202854C5"/>
    <w:multiLevelType w:val="hybridMultilevel"/>
    <w:tmpl w:val="B20AA8D2"/>
    <w:lvl w:ilvl="0" w:tplc="AB54471A">
      <w:start w:val="1"/>
      <w:numFmt w:val="bullet"/>
      <w:lvlText w:val=""/>
      <w:lvlJc w:val="left"/>
      <w:pPr>
        <w:ind w:left="720" w:hanging="360"/>
      </w:pPr>
      <w:rPr>
        <w:rFonts w:ascii="Symbol" w:hAnsi="Symbo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23F077A9"/>
    <w:multiLevelType w:val="hybridMultilevel"/>
    <w:tmpl w:val="A67C7E96"/>
    <w:lvl w:ilvl="0" w:tplc="DFCAE212">
      <w:start w:val="1"/>
      <w:numFmt w:val="bullet"/>
      <w:lvlText w:val=""/>
      <w:lvlJc w:val="left"/>
      <w:pPr>
        <w:ind w:left="1004" w:hanging="360"/>
      </w:pPr>
      <w:rPr>
        <w:rFonts w:ascii="Symbol" w:hAnsi="Symbol" w:hint="default"/>
        <w:color w:val="000000" w:themeColor="text1"/>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27274EC7"/>
    <w:multiLevelType w:val="multilevel"/>
    <w:tmpl w:val="EBB2A972"/>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2DF96DC0"/>
    <w:multiLevelType w:val="multilevel"/>
    <w:tmpl w:val="914EF3E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color w:val="auto"/>
        <w:sz w:val="24"/>
        <w:szCs w:val="24"/>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30F1500C"/>
    <w:multiLevelType w:val="hybridMultilevel"/>
    <w:tmpl w:val="28906C5C"/>
    <w:lvl w:ilvl="0" w:tplc="6322951E">
      <w:start w:val="1"/>
      <w:numFmt w:val="bullet"/>
      <w:lvlText w:val=""/>
      <w:lvlJc w:val="left"/>
      <w:pPr>
        <w:ind w:left="2138" w:hanging="360"/>
      </w:pPr>
      <w:rPr>
        <w:rFonts w:ascii="Symbol" w:hAnsi="Symbol" w:hint="default"/>
      </w:rPr>
    </w:lvl>
    <w:lvl w:ilvl="1" w:tplc="04150003" w:tentative="1">
      <w:start w:val="1"/>
      <w:numFmt w:val="bullet"/>
      <w:lvlText w:val="o"/>
      <w:lvlJc w:val="left"/>
      <w:pPr>
        <w:ind w:left="2858" w:hanging="360"/>
      </w:pPr>
      <w:rPr>
        <w:rFonts w:ascii="Courier New" w:hAnsi="Courier New" w:cs="Courier New" w:hint="default"/>
      </w:rPr>
    </w:lvl>
    <w:lvl w:ilvl="2" w:tplc="04150005">
      <w:start w:val="1"/>
      <w:numFmt w:val="bullet"/>
      <w:lvlText w:val=""/>
      <w:lvlJc w:val="left"/>
      <w:pPr>
        <w:ind w:left="3578" w:hanging="360"/>
      </w:pPr>
      <w:rPr>
        <w:rFonts w:ascii="Wingdings" w:hAnsi="Wingdings" w:hint="default"/>
      </w:rPr>
    </w:lvl>
    <w:lvl w:ilvl="3" w:tplc="04150001" w:tentative="1">
      <w:start w:val="1"/>
      <w:numFmt w:val="bullet"/>
      <w:lvlText w:val=""/>
      <w:lvlJc w:val="left"/>
      <w:pPr>
        <w:ind w:left="4298" w:hanging="360"/>
      </w:pPr>
      <w:rPr>
        <w:rFonts w:ascii="Symbol" w:hAnsi="Symbol" w:hint="default"/>
      </w:rPr>
    </w:lvl>
    <w:lvl w:ilvl="4" w:tplc="04150003" w:tentative="1">
      <w:start w:val="1"/>
      <w:numFmt w:val="bullet"/>
      <w:lvlText w:val="o"/>
      <w:lvlJc w:val="left"/>
      <w:pPr>
        <w:ind w:left="5018" w:hanging="360"/>
      </w:pPr>
      <w:rPr>
        <w:rFonts w:ascii="Courier New" w:hAnsi="Courier New" w:cs="Courier New" w:hint="default"/>
      </w:rPr>
    </w:lvl>
    <w:lvl w:ilvl="5" w:tplc="04150005" w:tentative="1">
      <w:start w:val="1"/>
      <w:numFmt w:val="bullet"/>
      <w:lvlText w:val=""/>
      <w:lvlJc w:val="left"/>
      <w:pPr>
        <w:ind w:left="5738" w:hanging="360"/>
      </w:pPr>
      <w:rPr>
        <w:rFonts w:ascii="Wingdings" w:hAnsi="Wingdings" w:hint="default"/>
      </w:rPr>
    </w:lvl>
    <w:lvl w:ilvl="6" w:tplc="04150001" w:tentative="1">
      <w:start w:val="1"/>
      <w:numFmt w:val="bullet"/>
      <w:lvlText w:val=""/>
      <w:lvlJc w:val="left"/>
      <w:pPr>
        <w:ind w:left="6458" w:hanging="360"/>
      </w:pPr>
      <w:rPr>
        <w:rFonts w:ascii="Symbol" w:hAnsi="Symbol" w:hint="default"/>
      </w:rPr>
    </w:lvl>
    <w:lvl w:ilvl="7" w:tplc="04150003" w:tentative="1">
      <w:start w:val="1"/>
      <w:numFmt w:val="bullet"/>
      <w:lvlText w:val="o"/>
      <w:lvlJc w:val="left"/>
      <w:pPr>
        <w:ind w:left="7178" w:hanging="360"/>
      </w:pPr>
      <w:rPr>
        <w:rFonts w:ascii="Courier New" w:hAnsi="Courier New" w:cs="Courier New" w:hint="default"/>
      </w:rPr>
    </w:lvl>
    <w:lvl w:ilvl="8" w:tplc="04150005" w:tentative="1">
      <w:start w:val="1"/>
      <w:numFmt w:val="bullet"/>
      <w:lvlText w:val=""/>
      <w:lvlJc w:val="left"/>
      <w:pPr>
        <w:ind w:left="7898" w:hanging="360"/>
      </w:pPr>
      <w:rPr>
        <w:rFonts w:ascii="Wingdings" w:hAnsi="Wingdings" w:hint="default"/>
      </w:rPr>
    </w:lvl>
  </w:abstractNum>
  <w:abstractNum w:abstractNumId="26" w15:restartNumberingAfterBreak="0">
    <w:nsid w:val="31344848"/>
    <w:multiLevelType w:val="multilevel"/>
    <w:tmpl w:val="DF0ECDC4"/>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1595C11"/>
    <w:multiLevelType w:val="multilevel"/>
    <w:tmpl w:val="54CA4D18"/>
    <w:lvl w:ilvl="0">
      <w:start w:val="6"/>
      <w:numFmt w:val="decimal"/>
      <w:lvlText w:val="%1."/>
      <w:lvlJc w:val="left"/>
      <w:pPr>
        <w:ind w:left="360" w:hanging="360"/>
      </w:pPr>
    </w:lvl>
    <w:lvl w:ilvl="1">
      <w:start w:val="1"/>
      <w:numFmt w:val="decimal"/>
      <w:lvlText w:val="%1.%2."/>
      <w:lvlJc w:val="left"/>
      <w:pPr>
        <w:ind w:left="720" w:hanging="720"/>
      </w:pPr>
      <w:rPr>
        <w:b/>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28"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39D142F9"/>
    <w:multiLevelType w:val="hybridMultilevel"/>
    <w:tmpl w:val="119AC704"/>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30" w15:restartNumberingAfterBreak="0">
    <w:nsid w:val="3E6973B9"/>
    <w:multiLevelType w:val="hybridMultilevel"/>
    <w:tmpl w:val="5170BB44"/>
    <w:lvl w:ilvl="0" w:tplc="04150017">
      <w:start w:val="1"/>
      <w:numFmt w:val="lowerLetter"/>
      <w:lvlText w:val="%1)"/>
      <w:lvlJc w:val="left"/>
      <w:pPr>
        <w:ind w:left="1512" w:hanging="360"/>
      </w:pPr>
      <w:rPr>
        <w:rFonts w:hint="default"/>
      </w:rPr>
    </w:lvl>
    <w:lvl w:ilvl="1" w:tplc="04150019" w:tentative="1">
      <w:start w:val="1"/>
      <w:numFmt w:val="lowerLetter"/>
      <w:lvlText w:val="%2."/>
      <w:lvlJc w:val="left"/>
      <w:pPr>
        <w:ind w:left="1980" w:hanging="360"/>
      </w:pPr>
    </w:lvl>
    <w:lvl w:ilvl="2" w:tplc="0415001B" w:tentative="1">
      <w:start w:val="1"/>
      <w:numFmt w:val="lowerRoman"/>
      <w:lvlText w:val="%3."/>
      <w:lvlJc w:val="right"/>
      <w:pPr>
        <w:ind w:left="2700" w:hanging="180"/>
      </w:pPr>
    </w:lvl>
    <w:lvl w:ilvl="3" w:tplc="0415000F" w:tentative="1">
      <w:start w:val="1"/>
      <w:numFmt w:val="decimal"/>
      <w:lvlText w:val="%4."/>
      <w:lvlJc w:val="left"/>
      <w:pPr>
        <w:ind w:left="3420" w:hanging="360"/>
      </w:pPr>
    </w:lvl>
    <w:lvl w:ilvl="4" w:tplc="04150019" w:tentative="1">
      <w:start w:val="1"/>
      <w:numFmt w:val="lowerLetter"/>
      <w:lvlText w:val="%5."/>
      <w:lvlJc w:val="left"/>
      <w:pPr>
        <w:ind w:left="4140" w:hanging="360"/>
      </w:pPr>
    </w:lvl>
    <w:lvl w:ilvl="5" w:tplc="0415001B" w:tentative="1">
      <w:start w:val="1"/>
      <w:numFmt w:val="lowerRoman"/>
      <w:lvlText w:val="%6."/>
      <w:lvlJc w:val="right"/>
      <w:pPr>
        <w:ind w:left="4860" w:hanging="180"/>
      </w:pPr>
    </w:lvl>
    <w:lvl w:ilvl="6" w:tplc="0415000F" w:tentative="1">
      <w:start w:val="1"/>
      <w:numFmt w:val="decimal"/>
      <w:lvlText w:val="%7."/>
      <w:lvlJc w:val="left"/>
      <w:pPr>
        <w:ind w:left="5580" w:hanging="360"/>
      </w:pPr>
    </w:lvl>
    <w:lvl w:ilvl="7" w:tplc="04150019" w:tentative="1">
      <w:start w:val="1"/>
      <w:numFmt w:val="lowerLetter"/>
      <w:lvlText w:val="%8."/>
      <w:lvlJc w:val="left"/>
      <w:pPr>
        <w:ind w:left="6300" w:hanging="360"/>
      </w:pPr>
    </w:lvl>
    <w:lvl w:ilvl="8" w:tplc="0415001B" w:tentative="1">
      <w:start w:val="1"/>
      <w:numFmt w:val="lowerRoman"/>
      <w:lvlText w:val="%9."/>
      <w:lvlJc w:val="right"/>
      <w:pPr>
        <w:ind w:left="7020" w:hanging="180"/>
      </w:pPr>
    </w:lvl>
  </w:abstractNum>
  <w:abstractNum w:abstractNumId="31" w15:restartNumberingAfterBreak="0">
    <w:nsid w:val="3F5C5AD0"/>
    <w:multiLevelType w:val="hybridMultilevel"/>
    <w:tmpl w:val="FA0658EA"/>
    <w:lvl w:ilvl="0" w:tplc="6A5250FC">
      <w:start w:val="1"/>
      <w:numFmt w:val="lowerLetter"/>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2" w15:restartNumberingAfterBreak="0">
    <w:nsid w:val="41DE310D"/>
    <w:multiLevelType w:val="multilevel"/>
    <w:tmpl w:val="E00AA502"/>
    <w:lvl w:ilvl="0">
      <w:start w:val="11"/>
      <w:numFmt w:val="decimal"/>
      <w:lvlText w:val="%1."/>
      <w:lvlJc w:val="left"/>
      <w:pPr>
        <w:ind w:left="425" w:hanging="425"/>
      </w:pPr>
      <w:rPr>
        <w:rFonts w:ascii="Cambria" w:hAnsi="Cambria"/>
        <w:b/>
        <w:sz w:val="24"/>
        <w:szCs w:val="24"/>
      </w:rPr>
    </w:lvl>
    <w:lvl w:ilvl="1">
      <w:start w:val="1"/>
      <w:numFmt w:val="decimal"/>
      <w:lvlText w:val="%1.%2."/>
      <w:lvlJc w:val="left"/>
      <w:pPr>
        <w:ind w:left="992" w:hanging="567"/>
      </w:pPr>
      <w:rPr>
        <w:rFonts w:cs="Cambria"/>
        <w:b/>
        <w:color w:val="000000"/>
        <w:sz w:val="24"/>
        <w:szCs w:val="24"/>
        <w:lang w:val="pl-PL"/>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3" w15:restartNumberingAfterBreak="0">
    <w:nsid w:val="42D36573"/>
    <w:multiLevelType w:val="multilevel"/>
    <w:tmpl w:val="DD9422CE"/>
    <w:lvl w:ilvl="0">
      <w:start w:val="5"/>
      <w:numFmt w:val="decimal"/>
      <w:lvlText w:val="%1."/>
      <w:lvlJc w:val="left"/>
      <w:pPr>
        <w:ind w:left="360" w:hanging="360"/>
      </w:pPr>
      <w:rPr>
        <w:b/>
      </w:rPr>
    </w:lvl>
    <w:lvl w:ilvl="1">
      <w:start w:val="1"/>
      <w:numFmt w:val="decimal"/>
      <w:lvlText w:val="%1.%2."/>
      <w:lvlJc w:val="left"/>
      <w:pPr>
        <w:ind w:left="792" w:hanging="432"/>
      </w:pPr>
      <w:rPr>
        <w:b/>
        <w:color w:val="auto"/>
      </w:rPr>
    </w:lvl>
    <w:lvl w:ilvl="2">
      <w:start w:val="1"/>
      <w:numFmt w:val="lowerLetter"/>
      <w:lvlText w:val="%3)"/>
      <w:lvlJc w:val="left"/>
      <w:pPr>
        <w:ind w:left="1224" w:hanging="504"/>
      </w:pPr>
      <w:rPr>
        <w:b w:val="0"/>
        <w:i w:val="0"/>
      </w:rPr>
    </w:lvl>
    <w:lvl w:ilvl="3">
      <w:start w:val="1"/>
      <w:numFmt w:val="decimal"/>
      <w:lvlText w:val="%1.%2.%3.%4."/>
      <w:lvlJc w:val="left"/>
      <w:pPr>
        <w:ind w:left="1728" w:hanging="648"/>
      </w:pPr>
      <w:rPr>
        <w:b w:val="0"/>
      </w:rPr>
    </w:lvl>
    <w:lvl w:ilvl="4">
      <w:start w:val="1"/>
      <w:numFmt w:val="decimal"/>
      <w:lvlText w:val="%1.%2.%3.%4.%5."/>
      <w:lvlJc w:val="left"/>
      <w:pPr>
        <w:ind w:left="2232" w:hanging="792"/>
      </w:pPr>
      <w:rPr>
        <w:b/>
      </w:rPr>
    </w:lvl>
    <w:lvl w:ilvl="5">
      <w:start w:val="1"/>
      <w:numFmt w:val="decimal"/>
      <w:lvlText w:val="%1.%2.%3.%4.%5.%6."/>
      <w:lvlJc w:val="left"/>
      <w:pPr>
        <w:ind w:left="2736" w:hanging="936"/>
      </w:pPr>
      <w:rPr>
        <w:b/>
      </w:rPr>
    </w:lvl>
    <w:lvl w:ilvl="6">
      <w:start w:val="1"/>
      <w:numFmt w:val="decimal"/>
      <w:lvlText w:val="%1.%2.%3.%4.%5.%6.%7."/>
      <w:lvlJc w:val="left"/>
      <w:pPr>
        <w:ind w:left="3240" w:hanging="1080"/>
      </w:pPr>
      <w:rPr>
        <w:b/>
      </w:rPr>
    </w:lvl>
    <w:lvl w:ilvl="7">
      <w:start w:val="1"/>
      <w:numFmt w:val="decimal"/>
      <w:lvlText w:val="%1.%2.%3.%4.%5.%6.%7.%8."/>
      <w:lvlJc w:val="left"/>
      <w:pPr>
        <w:ind w:left="3744" w:hanging="1224"/>
      </w:pPr>
      <w:rPr>
        <w:b/>
      </w:rPr>
    </w:lvl>
    <w:lvl w:ilvl="8">
      <w:start w:val="1"/>
      <w:numFmt w:val="decimal"/>
      <w:lvlText w:val="%1.%2.%3.%4.%5.%6.%7.%8.%9."/>
      <w:lvlJc w:val="left"/>
      <w:pPr>
        <w:ind w:left="4320" w:hanging="1440"/>
      </w:pPr>
      <w:rPr>
        <w:b/>
      </w:rPr>
    </w:lvl>
  </w:abstractNum>
  <w:abstractNum w:abstractNumId="34" w15:restartNumberingAfterBreak="0">
    <w:nsid w:val="42D47749"/>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5" w15:restartNumberingAfterBreak="0">
    <w:nsid w:val="446B7A4D"/>
    <w:multiLevelType w:val="multilevel"/>
    <w:tmpl w:val="B0D20390"/>
    <w:lvl w:ilvl="0">
      <w:start w:val="13"/>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6" w15:restartNumberingAfterBreak="0">
    <w:nsid w:val="473A374E"/>
    <w:multiLevelType w:val="multilevel"/>
    <w:tmpl w:val="E1A2C822"/>
    <w:lvl w:ilvl="0">
      <w:start w:val="1"/>
      <w:numFmt w:val="decimal"/>
      <w:lvlText w:val="%1."/>
      <w:lvlJc w:val="left"/>
      <w:pPr>
        <w:ind w:left="720" w:hanging="360"/>
      </w:pPr>
      <w:rPr>
        <w:rFonts w:ascii="Cambria" w:hAnsi="Cambria" w:cs="Arial"/>
        <w:b/>
        <w:sz w:val="24"/>
      </w:rPr>
    </w:lvl>
    <w:lvl w:ilvl="1">
      <w:start w:val="1"/>
      <w:numFmt w:val="decimal"/>
      <w:lvlText w:val="%1.%2."/>
      <w:lvlJc w:val="left"/>
      <w:pPr>
        <w:ind w:left="720" w:hanging="720"/>
      </w:pPr>
      <w:rPr>
        <w:b/>
        <w:sz w:val="24"/>
        <w:szCs w:val="24"/>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7" w15:restartNumberingAfterBreak="0">
    <w:nsid w:val="48620EC5"/>
    <w:multiLevelType w:val="hybridMultilevel"/>
    <w:tmpl w:val="BD727866"/>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1">
      <w:start w:val="1"/>
      <w:numFmt w:val="decimal"/>
      <w:lvlText w:val="%3)"/>
      <w:lvlJc w:val="lef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8" w15:restartNumberingAfterBreak="0">
    <w:nsid w:val="48F470A5"/>
    <w:multiLevelType w:val="multilevel"/>
    <w:tmpl w:val="964414A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i/>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39" w15:restartNumberingAfterBreak="0">
    <w:nsid w:val="498B15AA"/>
    <w:multiLevelType w:val="hybridMultilevel"/>
    <w:tmpl w:val="85DCCE5C"/>
    <w:lvl w:ilvl="0" w:tplc="3BE2C49C">
      <w:start w:val="1"/>
      <w:numFmt w:val="bullet"/>
      <w:lvlText w:val=""/>
      <w:lvlJc w:val="left"/>
      <w:pPr>
        <w:ind w:left="2563" w:hanging="360"/>
      </w:pPr>
      <w:rPr>
        <w:rFonts w:ascii="Symbol" w:hAnsi="Symbol" w:hint="default"/>
      </w:rPr>
    </w:lvl>
    <w:lvl w:ilvl="1" w:tplc="04150003" w:tentative="1">
      <w:start w:val="1"/>
      <w:numFmt w:val="bullet"/>
      <w:lvlText w:val="o"/>
      <w:lvlJc w:val="left"/>
      <w:pPr>
        <w:ind w:left="3283" w:hanging="360"/>
      </w:pPr>
      <w:rPr>
        <w:rFonts w:ascii="Courier New" w:hAnsi="Courier New" w:cs="Courier New" w:hint="default"/>
      </w:rPr>
    </w:lvl>
    <w:lvl w:ilvl="2" w:tplc="04150005" w:tentative="1">
      <w:start w:val="1"/>
      <w:numFmt w:val="bullet"/>
      <w:lvlText w:val=""/>
      <w:lvlJc w:val="left"/>
      <w:pPr>
        <w:ind w:left="4003" w:hanging="360"/>
      </w:pPr>
      <w:rPr>
        <w:rFonts w:ascii="Wingdings" w:hAnsi="Wingdings" w:hint="default"/>
      </w:rPr>
    </w:lvl>
    <w:lvl w:ilvl="3" w:tplc="04150001" w:tentative="1">
      <w:start w:val="1"/>
      <w:numFmt w:val="bullet"/>
      <w:lvlText w:val=""/>
      <w:lvlJc w:val="left"/>
      <w:pPr>
        <w:ind w:left="4723" w:hanging="360"/>
      </w:pPr>
      <w:rPr>
        <w:rFonts w:ascii="Symbol" w:hAnsi="Symbol" w:hint="default"/>
      </w:rPr>
    </w:lvl>
    <w:lvl w:ilvl="4" w:tplc="04150003" w:tentative="1">
      <w:start w:val="1"/>
      <w:numFmt w:val="bullet"/>
      <w:lvlText w:val="o"/>
      <w:lvlJc w:val="left"/>
      <w:pPr>
        <w:ind w:left="5443" w:hanging="360"/>
      </w:pPr>
      <w:rPr>
        <w:rFonts w:ascii="Courier New" w:hAnsi="Courier New" w:cs="Courier New" w:hint="default"/>
      </w:rPr>
    </w:lvl>
    <w:lvl w:ilvl="5" w:tplc="04150005" w:tentative="1">
      <w:start w:val="1"/>
      <w:numFmt w:val="bullet"/>
      <w:lvlText w:val=""/>
      <w:lvlJc w:val="left"/>
      <w:pPr>
        <w:ind w:left="6163" w:hanging="360"/>
      </w:pPr>
      <w:rPr>
        <w:rFonts w:ascii="Wingdings" w:hAnsi="Wingdings" w:hint="default"/>
      </w:rPr>
    </w:lvl>
    <w:lvl w:ilvl="6" w:tplc="04150001" w:tentative="1">
      <w:start w:val="1"/>
      <w:numFmt w:val="bullet"/>
      <w:lvlText w:val=""/>
      <w:lvlJc w:val="left"/>
      <w:pPr>
        <w:ind w:left="6883" w:hanging="360"/>
      </w:pPr>
      <w:rPr>
        <w:rFonts w:ascii="Symbol" w:hAnsi="Symbol" w:hint="default"/>
      </w:rPr>
    </w:lvl>
    <w:lvl w:ilvl="7" w:tplc="04150003" w:tentative="1">
      <w:start w:val="1"/>
      <w:numFmt w:val="bullet"/>
      <w:lvlText w:val="o"/>
      <w:lvlJc w:val="left"/>
      <w:pPr>
        <w:ind w:left="7603" w:hanging="360"/>
      </w:pPr>
      <w:rPr>
        <w:rFonts w:ascii="Courier New" w:hAnsi="Courier New" w:cs="Courier New" w:hint="default"/>
      </w:rPr>
    </w:lvl>
    <w:lvl w:ilvl="8" w:tplc="04150005" w:tentative="1">
      <w:start w:val="1"/>
      <w:numFmt w:val="bullet"/>
      <w:lvlText w:val=""/>
      <w:lvlJc w:val="left"/>
      <w:pPr>
        <w:ind w:left="8323" w:hanging="360"/>
      </w:pPr>
      <w:rPr>
        <w:rFonts w:ascii="Wingdings" w:hAnsi="Wingdings" w:hint="default"/>
      </w:rPr>
    </w:lvl>
  </w:abstractNum>
  <w:abstractNum w:abstractNumId="40" w15:restartNumberingAfterBreak="0">
    <w:nsid w:val="4B1946B8"/>
    <w:multiLevelType w:val="multilevel"/>
    <w:tmpl w:val="D9729CB6"/>
    <w:lvl w:ilvl="0">
      <w:start w:val="11"/>
      <w:numFmt w:val="decimal"/>
      <w:lvlText w:val="%1."/>
      <w:lvlJc w:val="left"/>
      <w:pPr>
        <w:ind w:left="500" w:hanging="500"/>
      </w:pPr>
      <w:rPr>
        <w:rFonts w:cs="Times New Roman" w:hint="default"/>
      </w:rPr>
    </w:lvl>
    <w:lvl w:ilvl="1">
      <w:start w:val="1"/>
      <w:numFmt w:val="decimal"/>
      <w:lvlText w:val="%1.%2."/>
      <w:lvlJc w:val="left"/>
      <w:pPr>
        <w:ind w:left="720" w:hanging="720"/>
      </w:pPr>
      <w:rPr>
        <w:rFonts w:cs="Times New Roman" w:hint="default"/>
        <w:b/>
        <w:sz w:val="24"/>
        <w:szCs w:val="24"/>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1" w15:restartNumberingAfterBreak="0">
    <w:nsid w:val="4C650BD7"/>
    <w:multiLevelType w:val="multilevel"/>
    <w:tmpl w:val="7AEE9A40"/>
    <w:lvl w:ilvl="0">
      <w:start w:val="1"/>
      <w:numFmt w:val="decimal"/>
      <w:lvlText w:val="%1."/>
      <w:lvlJc w:val="left"/>
      <w:pPr>
        <w:ind w:left="360" w:hanging="360"/>
      </w:pPr>
      <w:rPr>
        <w:rFonts w:hint="default"/>
      </w:rPr>
    </w:lvl>
    <w:lvl w:ilvl="1">
      <w:start w:val="1"/>
      <w:numFmt w:val="decimal"/>
      <w:lvlText w:val="%1.%2."/>
      <w:lvlJc w:val="left"/>
      <w:pPr>
        <w:ind w:left="1709" w:hanging="432"/>
      </w:pPr>
      <w:rPr>
        <w:rFonts w:ascii="Cambria" w:hAnsi="Cambria" w:hint="default"/>
        <w:b/>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CB57208"/>
    <w:multiLevelType w:val="hybridMultilevel"/>
    <w:tmpl w:val="ABDA4828"/>
    <w:lvl w:ilvl="0" w:tplc="188E70D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43" w15:restartNumberingAfterBreak="0">
    <w:nsid w:val="4CD37D53"/>
    <w:multiLevelType w:val="multilevel"/>
    <w:tmpl w:val="D4823162"/>
    <w:lvl w:ilvl="0">
      <w:start w:val="14"/>
      <w:numFmt w:val="decimal"/>
      <w:lvlText w:val="%1."/>
      <w:lvlJc w:val="left"/>
      <w:pPr>
        <w:ind w:left="500" w:hanging="50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4FD560FC"/>
    <w:multiLevelType w:val="multilevel"/>
    <w:tmpl w:val="FFAE40CA"/>
    <w:lvl w:ilvl="0">
      <w:start w:val="1"/>
      <w:numFmt w:val="decimal"/>
      <w:lvlText w:val="%1)"/>
      <w:lvlJc w:val="left"/>
      <w:pPr>
        <w:ind w:left="720" w:hanging="360"/>
      </w:pPr>
      <w:rPr>
        <w:rFonts w:hint="default"/>
        <w:b w:val="0"/>
      </w:rPr>
    </w:lvl>
    <w:lvl w:ilvl="1">
      <w:start w:val="3"/>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5" w15:restartNumberingAfterBreak="0">
    <w:nsid w:val="52A260A9"/>
    <w:multiLevelType w:val="multilevel"/>
    <w:tmpl w:val="188032CE"/>
    <w:lvl w:ilvl="0">
      <w:start w:val="2"/>
      <w:numFmt w:val="decimal"/>
      <w:lvlText w:val="%1."/>
      <w:lvlJc w:val="left"/>
      <w:pPr>
        <w:ind w:left="360" w:hanging="360"/>
      </w:pPr>
    </w:lvl>
    <w:lvl w:ilvl="1">
      <w:start w:val="1"/>
      <w:numFmt w:val="decimal"/>
      <w:lvlText w:val="%1.%2."/>
      <w:lvlJc w:val="left"/>
      <w:pPr>
        <w:ind w:left="720" w:hanging="720"/>
      </w:pPr>
      <w:rPr>
        <w:rFonts w:ascii="Cambria" w:eastAsia="TimesNewRoman, 'Arial Unicode M" w:hAnsi="Cambria" w:cs="Arial"/>
        <w:b/>
        <w:bCs/>
        <w:sz w:val="24"/>
        <w:szCs w:val="24"/>
        <w:lang w:val="pl-PL"/>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46" w15:restartNumberingAfterBreak="0">
    <w:nsid w:val="55EC0166"/>
    <w:multiLevelType w:val="multilevel"/>
    <w:tmpl w:val="6F628782"/>
    <w:lvl w:ilvl="0">
      <w:start w:val="11"/>
      <w:numFmt w:val="decimal"/>
      <w:lvlText w:val="%1."/>
      <w:lvlJc w:val="left"/>
      <w:pPr>
        <w:ind w:left="425" w:hanging="425"/>
      </w:pPr>
      <w:rPr>
        <w:rFonts w:ascii="Cambria" w:hAnsi="Cambria"/>
        <w:b/>
        <w:sz w:val="24"/>
        <w:szCs w:val="24"/>
      </w:rPr>
    </w:lvl>
    <w:lvl w:ilvl="1">
      <w:start w:val="1"/>
      <w:numFmt w:val="decimal"/>
      <w:lvlText w:val="%1.%2."/>
      <w:lvlJc w:val="left"/>
      <w:pPr>
        <w:ind w:left="992" w:hanging="567"/>
      </w:pPr>
      <w:rPr>
        <w:rFonts w:ascii="Cambria" w:hAnsi="Cambria" w:cs="Cambria"/>
        <w:b/>
        <w:color w:val="000000"/>
        <w:sz w:val="24"/>
        <w:szCs w:val="24"/>
        <w:lang w:val="pl-PL"/>
      </w:rPr>
    </w:lvl>
    <w:lvl w:ilvl="2">
      <w:start w:val="1"/>
      <w:numFmt w:val="decimal"/>
      <w:lvlText w:val="%3."/>
      <w:lvlJc w:val="left"/>
      <w:pPr>
        <w:ind w:left="1440" w:hanging="360"/>
      </w:pPr>
      <w:rPr>
        <w:b/>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7" w15:restartNumberingAfterBreak="0">
    <w:nsid w:val="5AD32AB2"/>
    <w:multiLevelType w:val="hybridMultilevel"/>
    <w:tmpl w:val="5B460372"/>
    <w:lvl w:ilvl="0" w:tplc="D944B23E">
      <w:start w:val="1"/>
      <w:numFmt w:val="bullet"/>
      <w:lvlText w:val="−"/>
      <w:lvlJc w:val="left"/>
      <w:pPr>
        <w:ind w:left="1412" w:hanging="360"/>
      </w:pPr>
      <w:rPr>
        <w:rFonts w:ascii="Times New Roman" w:hAnsi="Times New Roman" w:cs="Times New Roman" w:hint="default"/>
        <w:color w:val="auto"/>
      </w:rPr>
    </w:lvl>
    <w:lvl w:ilvl="1" w:tplc="04150003" w:tentative="1">
      <w:start w:val="1"/>
      <w:numFmt w:val="bullet"/>
      <w:lvlText w:val="o"/>
      <w:lvlJc w:val="left"/>
      <w:pPr>
        <w:ind w:left="2132" w:hanging="360"/>
      </w:pPr>
      <w:rPr>
        <w:rFonts w:ascii="Courier New" w:hAnsi="Courier New" w:cs="Courier New" w:hint="default"/>
      </w:rPr>
    </w:lvl>
    <w:lvl w:ilvl="2" w:tplc="04150005" w:tentative="1">
      <w:start w:val="1"/>
      <w:numFmt w:val="bullet"/>
      <w:lvlText w:val=""/>
      <w:lvlJc w:val="left"/>
      <w:pPr>
        <w:ind w:left="2852" w:hanging="360"/>
      </w:pPr>
      <w:rPr>
        <w:rFonts w:ascii="Wingdings" w:hAnsi="Wingdings" w:hint="default"/>
      </w:rPr>
    </w:lvl>
    <w:lvl w:ilvl="3" w:tplc="04150001" w:tentative="1">
      <w:start w:val="1"/>
      <w:numFmt w:val="bullet"/>
      <w:lvlText w:val=""/>
      <w:lvlJc w:val="left"/>
      <w:pPr>
        <w:ind w:left="3572" w:hanging="360"/>
      </w:pPr>
      <w:rPr>
        <w:rFonts w:ascii="Symbol" w:hAnsi="Symbol" w:hint="default"/>
      </w:rPr>
    </w:lvl>
    <w:lvl w:ilvl="4" w:tplc="04150003" w:tentative="1">
      <w:start w:val="1"/>
      <w:numFmt w:val="bullet"/>
      <w:lvlText w:val="o"/>
      <w:lvlJc w:val="left"/>
      <w:pPr>
        <w:ind w:left="4292" w:hanging="360"/>
      </w:pPr>
      <w:rPr>
        <w:rFonts w:ascii="Courier New" w:hAnsi="Courier New" w:cs="Courier New" w:hint="default"/>
      </w:rPr>
    </w:lvl>
    <w:lvl w:ilvl="5" w:tplc="04150005" w:tentative="1">
      <w:start w:val="1"/>
      <w:numFmt w:val="bullet"/>
      <w:lvlText w:val=""/>
      <w:lvlJc w:val="left"/>
      <w:pPr>
        <w:ind w:left="5012" w:hanging="360"/>
      </w:pPr>
      <w:rPr>
        <w:rFonts w:ascii="Wingdings" w:hAnsi="Wingdings" w:hint="default"/>
      </w:rPr>
    </w:lvl>
    <w:lvl w:ilvl="6" w:tplc="04150001" w:tentative="1">
      <w:start w:val="1"/>
      <w:numFmt w:val="bullet"/>
      <w:lvlText w:val=""/>
      <w:lvlJc w:val="left"/>
      <w:pPr>
        <w:ind w:left="5732" w:hanging="360"/>
      </w:pPr>
      <w:rPr>
        <w:rFonts w:ascii="Symbol" w:hAnsi="Symbol" w:hint="default"/>
      </w:rPr>
    </w:lvl>
    <w:lvl w:ilvl="7" w:tplc="04150003" w:tentative="1">
      <w:start w:val="1"/>
      <w:numFmt w:val="bullet"/>
      <w:lvlText w:val="o"/>
      <w:lvlJc w:val="left"/>
      <w:pPr>
        <w:ind w:left="6452" w:hanging="360"/>
      </w:pPr>
      <w:rPr>
        <w:rFonts w:ascii="Courier New" w:hAnsi="Courier New" w:cs="Courier New" w:hint="default"/>
      </w:rPr>
    </w:lvl>
    <w:lvl w:ilvl="8" w:tplc="04150005" w:tentative="1">
      <w:start w:val="1"/>
      <w:numFmt w:val="bullet"/>
      <w:lvlText w:val=""/>
      <w:lvlJc w:val="left"/>
      <w:pPr>
        <w:ind w:left="7172" w:hanging="360"/>
      </w:pPr>
      <w:rPr>
        <w:rFonts w:ascii="Wingdings" w:hAnsi="Wingdings" w:hint="default"/>
      </w:rPr>
    </w:lvl>
  </w:abstractNum>
  <w:abstractNum w:abstractNumId="48" w15:restartNumberingAfterBreak="0">
    <w:nsid w:val="5E3730AB"/>
    <w:multiLevelType w:val="multilevel"/>
    <w:tmpl w:val="964414AE"/>
    <w:lvl w:ilvl="0">
      <w:start w:val="1"/>
      <w:numFmt w:val="decimal"/>
      <w:lvlText w:val="%1."/>
      <w:lvlJc w:val="left"/>
      <w:pPr>
        <w:ind w:left="360" w:hanging="360"/>
      </w:pPr>
      <w:rPr>
        <w:rFonts w:hint="default"/>
        <w:b/>
      </w:rPr>
    </w:lvl>
    <w:lvl w:ilvl="1">
      <w:start w:val="1"/>
      <w:numFmt w:val="decimal"/>
      <w:lvlText w:val="%1.%2."/>
      <w:lvlJc w:val="left"/>
      <w:pPr>
        <w:ind w:left="432" w:hanging="432"/>
      </w:pPr>
      <w:rPr>
        <w:rFonts w:ascii="Cambria" w:hAnsi="Cambria" w:cs="Arial" w:hint="default"/>
        <w:b/>
        <w:i w:val="0"/>
        <w:color w:val="auto"/>
        <w:sz w:val="24"/>
        <w:szCs w:val="24"/>
      </w:rPr>
    </w:lvl>
    <w:lvl w:ilvl="2">
      <w:start w:val="1"/>
      <w:numFmt w:val="decimal"/>
      <w:lvlText w:val="%3)"/>
      <w:lvlJc w:val="left"/>
      <w:pPr>
        <w:ind w:left="1224" w:hanging="504"/>
      </w:pPr>
      <w:rPr>
        <w:rFonts w:ascii="Cambria" w:hAnsi="Cambria" w:cs="Arial" w:hint="default"/>
        <w:b w:val="0"/>
        <w:i/>
        <w:sz w:val="24"/>
        <w:szCs w:val="24"/>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49" w15:restartNumberingAfterBreak="0">
    <w:nsid w:val="5FB0391F"/>
    <w:multiLevelType w:val="hybridMultilevel"/>
    <w:tmpl w:val="2AD8EA4C"/>
    <w:lvl w:ilvl="0" w:tplc="03C4E684">
      <w:start w:val="1"/>
      <w:numFmt w:val="decimal"/>
      <w:lvlText w:val="%1)"/>
      <w:lvlJc w:val="left"/>
      <w:pPr>
        <w:ind w:left="2149" w:hanging="360"/>
      </w:pPr>
      <w:rPr>
        <w:b/>
        <w:strike w:val="0"/>
      </w:rPr>
    </w:lvl>
    <w:lvl w:ilvl="1" w:tplc="04150019" w:tentative="1">
      <w:start w:val="1"/>
      <w:numFmt w:val="lowerLetter"/>
      <w:lvlText w:val="%2."/>
      <w:lvlJc w:val="left"/>
      <w:pPr>
        <w:ind w:left="2869" w:hanging="360"/>
      </w:pPr>
    </w:lvl>
    <w:lvl w:ilvl="2" w:tplc="0415001B" w:tentative="1">
      <w:start w:val="1"/>
      <w:numFmt w:val="lowerRoman"/>
      <w:lvlText w:val="%3."/>
      <w:lvlJc w:val="right"/>
      <w:pPr>
        <w:ind w:left="3589" w:hanging="180"/>
      </w:pPr>
    </w:lvl>
    <w:lvl w:ilvl="3" w:tplc="0415000F" w:tentative="1">
      <w:start w:val="1"/>
      <w:numFmt w:val="decimal"/>
      <w:lvlText w:val="%4."/>
      <w:lvlJc w:val="left"/>
      <w:pPr>
        <w:ind w:left="4309" w:hanging="360"/>
      </w:pPr>
    </w:lvl>
    <w:lvl w:ilvl="4" w:tplc="04150019" w:tentative="1">
      <w:start w:val="1"/>
      <w:numFmt w:val="lowerLetter"/>
      <w:lvlText w:val="%5."/>
      <w:lvlJc w:val="left"/>
      <w:pPr>
        <w:ind w:left="5029" w:hanging="360"/>
      </w:pPr>
    </w:lvl>
    <w:lvl w:ilvl="5" w:tplc="0415001B" w:tentative="1">
      <w:start w:val="1"/>
      <w:numFmt w:val="lowerRoman"/>
      <w:lvlText w:val="%6."/>
      <w:lvlJc w:val="right"/>
      <w:pPr>
        <w:ind w:left="5749" w:hanging="180"/>
      </w:pPr>
    </w:lvl>
    <w:lvl w:ilvl="6" w:tplc="0415000F" w:tentative="1">
      <w:start w:val="1"/>
      <w:numFmt w:val="decimal"/>
      <w:lvlText w:val="%7."/>
      <w:lvlJc w:val="left"/>
      <w:pPr>
        <w:ind w:left="6469" w:hanging="360"/>
      </w:pPr>
    </w:lvl>
    <w:lvl w:ilvl="7" w:tplc="04150019" w:tentative="1">
      <w:start w:val="1"/>
      <w:numFmt w:val="lowerLetter"/>
      <w:lvlText w:val="%8."/>
      <w:lvlJc w:val="left"/>
      <w:pPr>
        <w:ind w:left="7189" w:hanging="360"/>
      </w:pPr>
    </w:lvl>
    <w:lvl w:ilvl="8" w:tplc="0415001B" w:tentative="1">
      <w:start w:val="1"/>
      <w:numFmt w:val="lowerRoman"/>
      <w:lvlText w:val="%9."/>
      <w:lvlJc w:val="right"/>
      <w:pPr>
        <w:ind w:left="7909" w:hanging="180"/>
      </w:pPr>
    </w:lvl>
  </w:abstractNum>
  <w:abstractNum w:abstractNumId="50" w15:restartNumberingAfterBreak="0">
    <w:nsid w:val="64474924"/>
    <w:multiLevelType w:val="hybridMultilevel"/>
    <w:tmpl w:val="5B5C6AD8"/>
    <w:lvl w:ilvl="0" w:tplc="6322951E">
      <w:start w:val="1"/>
      <w:numFmt w:val="bullet"/>
      <w:lvlText w:val=""/>
      <w:lvlJc w:val="left"/>
      <w:pPr>
        <w:ind w:left="2136" w:hanging="360"/>
      </w:pPr>
      <w:rPr>
        <w:rFonts w:ascii="Symbol" w:hAnsi="Symbol" w:hint="default"/>
      </w:rPr>
    </w:lvl>
    <w:lvl w:ilvl="1" w:tplc="04150003" w:tentative="1">
      <w:start w:val="1"/>
      <w:numFmt w:val="bullet"/>
      <w:lvlText w:val="o"/>
      <w:lvlJc w:val="left"/>
      <w:pPr>
        <w:ind w:left="2856" w:hanging="360"/>
      </w:pPr>
      <w:rPr>
        <w:rFonts w:ascii="Courier New" w:hAnsi="Courier New" w:cs="Courier New" w:hint="default"/>
      </w:rPr>
    </w:lvl>
    <w:lvl w:ilvl="2" w:tplc="04150005" w:tentative="1">
      <w:start w:val="1"/>
      <w:numFmt w:val="bullet"/>
      <w:lvlText w:val=""/>
      <w:lvlJc w:val="left"/>
      <w:pPr>
        <w:ind w:left="3576" w:hanging="360"/>
      </w:pPr>
      <w:rPr>
        <w:rFonts w:ascii="Wingdings" w:hAnsi="Wingdings" w:hint="default"/>
      </w:rPr>
    </w:lvl>
    <w:lvl w:ilvl="3" w:tplc="04150001" w:tentative="1">
      <w:start w:val="1"/>
      <w:numFmt w:val="bullet"/>
      <w:lvlText w:val=""/>
      <w:lvlJc w:val="left"/>
      <w:pPr>
        <w:ind w:left="4296" w:hanging="360"/>
      </w:pPr>
      <w:rPr>
        <w:rFonts w:ascii="Symbol" w:hAnsi="Symbol" w:hint="default"/>
      </w:rPr>
    </w:lvl>
    <w:lvl w:ilvl="4" w:tplc="04150003" w:tentative="1">
      <w:start w:val="1"/>
      <w:numFmt w:val="bullet"/>
      <w:lvlText w:val="o"/>
      <w:lvlJc w:val="left"/>
      <w:pPr>
        <w:ind w:left="5016" w:hanging="360"/>
      </w:pPr>
      <w:rPr>
        <w:rFonts w:ascii="Courier New" w:hAnsi="Courier New" w:cs="Courier New" w:hint="default"/>
      </w:rPr>
    </w:lvl>
    <w:lvl w:ilvl="5" w:tplc="04150005" w:tentative="1">
      <w:start w:val="1"/>
      <w:numFmt w:val="bullet"/>
      <w:lvlText w:val=""/>
      <w:lvlJc w:val="left"/>
      <w:pPr>
        <w:ind w:left="5736" w:hanging="360"/>
      </w:pPr>
      <w:rPr>
        <w:rFonts w:ascii="Wingdings" w:hAnsi="Wingdings" w:hint="default"/>
      </w:rPr>
    </w:lvl>
    <w:lvl w:ilvl="6" w:tplc="04150001" w:tentative="1">
      <w:start w:val="1"/>
      <w:numFmt w:val="bullet"/>
      <w:lvlText w:val=""/>
      <w:lvlJc w:val="left"/>
      <w:pPr>
        <w:ind w:left="6456" w:hanging="360"/>
      </w:pPr>
      <w:rPr>
        <w:rFonts w:ascii="Symbol" w:hAnsi="Symbol" w:hint="default"/>
      </w:rPr>
    </w:lvl>
    <w:lvl w:ilvl="7" w:tplc="04150003" w:tentative="1">
      <w:start w:val="1"/>
      <w:numFmt w:val="bullet"/>
      <w:lvlText w:val="o"/>
      <w:lvlJc w:val="left"/>
      <w:pPr>
        <w:ind w:left="7176" w:hanging="360"/>
      </w:pPr>
      <w:rPr>
        <w:rFonts w:ascii="Courier New" w:hAnsi="Courier New" w:cs="Courier New" w:hint="default"/>
      </w:rPr>
    </w:lvl>
    <w:lvl w:ilvl="8" w:tplc="04150005" w:tentative="1">
      <w:start w:val="1"/>
      <w:numFmt w:val="bullet"/>
      <w:lvlText w:val=""/>
      <w:lvlJc w:val="left"/>
      <w:pPr>
        <w:ind w:left="7896" w:hanging="360"/>
      </w:pPr>
      <w:rPr>
        <w:rFonts w:ascii="Wingdings" w:hAnsi="Wingdings" w:hint="default"/>
      </w:rPr>
    </w:lvl>
  </w:abstractNum>
  <w:abstractNum w:abstractNumId="51" w15:restartNumberingAfterBreak="0">
    <w:nsid w:val="64F00D55"/>
    <w:multiLevelType w:val="multilevel"/>
    <w:tmpl w:val="4B9635A2"/>
    <w:lvl w:ilvl="0">
      <w:start w:val="11"/>
      <w:numFmt w:val="decimal"/>
      <w:lvlText w:val="%1."/>
      <w:lvlJc w:val="left"/>
      <w:pPr>
        <w:ind w:left="500" w:hanging="500"/>
      </w:pPr>
      <w:rPr>
        <w:rFonts w:ascii="Cambria" w:hAnsi="Cambria" w:cs="Times New Roman"/>
        <w:b/>
        <w:sz w:val="24"/>
      </w:rPr>
    </w:lvl>
    <w:lvl w:ilvl="1">
      <w:start w:val="1"/>
      <w:numFmt w:val="decimal"/>
      <w:lvlText w:val="%1.%2."/>
      <w:lvlJc w:val="left"/>
      <w:pPr>
        <w:ind w:left="720" w:hanging="720"/>
      </w:pPr>
      <w:rPr>
        <w:rFonts w:cs="Times New Roman"/>
        <w:b/>
        <w:sz w:val="24"/>
        <w:szCs w:val="24"/>
        <w:lang w:val="pl-PL"/>
      </w:rPr>
    </w:lvl>
    <w:lvl w:ilvl="2">
      <w:start w:val="1"/>
      <w:numFmt w:val="decimal"/>
      <w:lvlText w:val="%1.%2.%3."/>
      <w:lvlJc w:val="left"/>
      <w:pPr>
        <w:ind w:left="720" w:hanging="720"/>
      </w:pPr>
      <w:rPr>
        <w:rFonts w:cs="Times New Roman"/>
      </w:rPr>
    </w:lvl>
    <w:lvl w:ilvl="3">
      <w:start w:val="1"/>
      <w:numFmt w:val="decimal"/>
      <w:lvlText w:val="%1.%2.%3.%4."/>
      <w:lvlJc w:val="left"/>
      <w:pPr>
        <w:ind w:left="1080" w:hanging="1080"/>
      </w:pPr>
      <w:rPr>
        <w:rFonts w:cs="Times New Roman"/>
      </w:rPr>
    </w:lvl>
    <w:lvl w:ilvl="4">
      <w:start w:val="1"/>
      <w:numFmt w:val="decimal"/>
      <w:lvlText w:val="%1.%2.%3.%4.%5."/>
      <w:lvlJc w:val="left"/>
      <w:pPr>
        <w:ind w:left="1080" w:hanging="1080"/>
      </w:pPr>
      <w:rPr>
        <w:rFonts w:cs="Times New Roman"/>
      </w:rPr>
    </w:lvl>
    <w:lvl w:ilvl="5">
      <w:start w:val="1"/>
      <w:numFmt w:val="decimal"/>
      <w:lvlText w:val="%1.%2.%3.%4.%5.%6."/>
      <w:lvlJc w:val="left"/>
      <w:pPr>
        <w:ind w:left="1440" w:hanging="1440"/>
      </w:pPr>
      <w:rPr>
        <w:rFonts w:cs="Times New Roman"/>
      </w:rPr>
    </w:lvl>
    <w:lvl w:ilvl="6">
      <w:start w:val="1"/>
      <w:numFmt w:val="decimal"/>
      <w:lvlText w:val="%1.%2.%3.%4.%5.%6.%7."/>
      <w:lvlJc w:val="left"/>
      <w:pPr>
        <w:ind w:left="1440" w:hanging="1440"/>
      </w:pPr>
      <w:rPr>
        <w:rFonts w:cs="Times New Roman"/>
      </w:rPr>
    </w:lvl>
    <w:lvl w:ilvl="7">
      <w:start w:val="1"/>
      <w:numFmt w:val="decimal"/>
      <w:lvlText w:val="%1.%2.%3.%4.%5.%6.%7.%8."/>
      <w:lvlJc w:val="left"/>
      <w:pPr>
        <w:ind w:left="1800" w:hanging="1800"/>
      </w:pPr>
      <w:rPr>
        <w:rFonts w:cs="Times New Roman"/>
      </w:rPr>
    </w:lvl>
    <w:lvl w:ilvl="8">
      <w:start w:val="1"/>
      <w:numFmt w:val="decimal"/>
      <w:lvlText w:val="%1.%2.%3.%4.%5.%6.%7.%8.%9."/>
      <w:lvlJc w:val="left"/>
      <w:pPr>
        <w:ind w:left="1800" w:hanging="1800"/>
      </w:pPr>
      <w:rPr>
        <w:rFonts w:cs="Times New Roman"/>
      </w:rPr>
    </w:lvl>
  </w:abstractNum>
  <w:abstractNum w:abstractNumId="52" w15:restartNumberingAfterBreak="0">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FB3CF6E4">
      <w:start w:val="1"/>
      <w:numFmt w:val="lowerLetter"/>
      <w:lvlText w:val="%2."/>
      <w:lvlJc w:val="left"/>
      <w:pPr>
        <w:ind w:left="12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55701558">
      <w:start w:val="1"/>
      <w:numFmt w:val="lowerRoman"/>
      <w:lvlText w:val="%3."/>
      <w:lvlJc w:val="left"/>
      <w:pPr>
        <w:ind w:left="200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35C2CBE8">
      <w:start w:val="1"/>
      <w:numFmt w:val="decimal"/>
      <w:lvlText w:val="%4."/>
      <w:lvlJc w:val="left"/>
      <w:pPr>
        <w:ind w:left="272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15443580">
      <w:start w:val="1"/>
      <w:numFmt w:val="lowerLetter"/>
      <w:lvlText w:val="%5."/>
      <w:lvlJc w:val="left"/>
      <w:pPr>
        <w:ind w:left="344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CE2E3248">
      <w:start w:val="1"/>
      <w:numFmt w:val="lowerRoman"/>
      <w:lvlText w:val="%6."/>
      <w:lvlJc w:val="left"/>
      <w:pPr>
        <w:ind w:left="416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C6C6180">
      <w:start w:val="1"/>
      <w:numFmt w:val="decimal"/>
      <w:lvlText w:val="%7."/>
      <w:lvlJc w:val="left"/>
      <w:pPr>
        <w:ind w:left="488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CB90F43C">
      <w:start w:val="1"/>
      <w:numFmt w:val="lowerLetter"/>
      <w:lvlText w:val="%8."/>
      <w:lvlJc w:val="left"/>
      <w:pPr>
        <w:ind w:left="5607" w:hanging="567"/>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C0AAF08">
      <w:start w:val="1"/>
      <w:numFmt w:val="lowerRoman"/>
      <w:lvlText w:val="%9."/>
      <w:lvlJc w:val="left"/>
      <w:pPr>
        <w:ind w:left="6327" w:hanging="49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53" w15:restartNumberingAfterBreak="0">
    <w:nsid w:val="676312BA"/>
    <w:multiLevelType w:val="hybridMultilevel"/>
    <w:tmpl w:val="522E2C4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4" w15:restartNumberingAfterBreak="0">
    <w:nsid w:val="6C540F82"/>
    <w:multiLevelType w:val="hybridMultilevel"/>
    <w:tmpl w:val="AC1647CC"/>
    <w:lvl w:ilvl="0" w:tplc="04150011">
      <w:start w:val="1"/>
      <w:numFmt w:val="decimal"/>
      <w:lvlText w:val="%1)"/>
      <w:lvlJc w:val="left"/>
      <w:pPr>
        <w:ind w:left="1429" w:hanging="360"/>
      </w:pPr>
    </w:lvl>
    <w:lvl w:ilvl="1" w:tplc="04150011">
      <w:start w:val="1"/>
      <w:numFmt w:val="decimal"/>
      <w:lvlText w:val="%2)"/>
      <w:lvlJc w:val="left"/>
      <w:pPr>
        <w:ind w:left="927" w:hanging="360"/>
      </w:pPr>
      <w:rPr>
        <w:rFonts w:hint="default"/>
        <w:b/>
        <w:strike w:val="0"/>
      </w:rPr>
    </w:lvl>
    <w:lvl w:ilvl="2" w:tplc="0415001B">
      <w:start w:val="1"/>
      <w:numFmt w:val="lowerRoman"/>
      <w:lvlText w:val="%3."/>
      <w:lvlJc w:val="right"/>
      <w:pPr>
        <w:ind w:left="2869" w:hanging="180"/>
      </w:pPr>
    </w:lvl>
    <w:lvl w:ilvl="3" w:tplc="D94A819C">
      <w:start w:val="1"/>
      <w:numFmt w:val="lowerLetter"/>
      <w:lvlText w:val="%4)"/>
      <w:lvlJc w:val="left"/>
      <w:pPr>
        <w:ind w:left="3589" w:hanging="360"/>
      </w:pPr>
      <w:rPr>
        <w:rFonts w:ascii="Cambria" w:hAnsi="Cambria" w:hint="default"/>
      </w:r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5" w15:restartNumberingAfterBreak="0">
    <w:nsid w:val="6C583476"/>
    <w:multiLevelType w:val="hybridMultilevel"/>
    <w:tmpl w:val="C66CD6A8"/>
    <w:lvl w:ilvl="0" w:tplc="04150017">
      <w:start w:val="1"/>
      <w:numFmt w:val="lowerLetter"/>
      <w:lvlText w:val="%1)"/>
      <w:lvlJc w:val="left"/>
      <w:pPr>
        <w:ind w:left="1571" w:hanging="360"/>
      </w:pPr>
    </w:lvl>
    <w:lvl w:ilvl="1" w:tplc="04150019">
      <w:start w:val="1"/>
      <w:numFmt w:val="lowerLetter"/>
      <w:lvlText w:val="%2."/>
      <w:lvlJc w:val="left"/>
      <w:pPr>
        <w:ind w:left="2291" w:hanging="360"/>
      </w:pPr>
    </w:lvl>
    <w:lvl w:ilvl="2" w:tplc="0415001B">
      <w:start w:val="1"/>
      <w:numFmt w:val="lowerRoman"/>
      <w:lvlText w:val="%3."/>
      <w:lvlJc w:val="right"/>
      <w:pPr>
        <w:ind w:left="3011" w:hanging="180"/>
      </w:pPr>
    </w:lvl>
    <w:lvl w:ilvl="3" w:tplc="0415000F">
      <w:start w:val="1"/>
      <w:numFmt w:val="decimal"/>
      <w:lvlText w:val="%4."/>
      <w:lvlJc w:val="left"/>
      <w:pPr>
        <w:ind w:left="3731" w:hanging="360"/>
      </w:pPr>
    </w:lvl>
    <w:lvl w:ilvl="4" w:tplc="04150019">
      <w:start w:val="1"/>
      <w:numFmt w:val="lowerLetter"/>
      <w:lvlText w:val="%5."/>
      <w:lvlJc w:val="left"/>
      <w:pPr>
        <w:ind w:left="4451" w:hanging="360"/>
      </w:pPr>
    </w:lvl>
    <w:lvl w:ilvl="5" w:tplc="0415001B">
      <w:start w:val="1"/>
      <w:numFmt w:val="lowerRoman"/>
      <w:lvlText w:val="%6."/>
      <w:lvlJc w:val="right"/>
      <w:pPr>
        <w:ind w:left="5171" w:hanging="180"/>
      </w:pPr>
    </w:lvl>
    <w:lvl w:ilvl="6" w:tplc="0415000F">
      <w:start w:val="1"/>
      <w:numFmt w:val="decimal"/>
      <w:lvlText w:val="%7."/>
      <w:lvlJc w:val="left"/>
      <w:pPr>
        <w:ind w:left="5891" w:hanging="360"/>
      </w:pPr>
    </w:lvl>
    <w:lvl w:ilvl="7" w:tplc="04150019">
      <w:start w:val="1"/>
      <w:numFmt w:val="lowerLetter"/>
      <w:lvlText w:val="%8."/>
      <w:lvlJc w:val="left"/>
      <w:pPr>
        <w:ind w:left="6611" w:hanging="360"/>
      </w:pPr>
    </w:lvl>
    <w:lvl w:ilvl="8" w:tplc="0415001B">
      <w:start w:val="1"/>
      <w:numFmt w:val="lowerRoman"/>
      <w:lvlText w:val="%9."/>
      <w:lvlJc w:val="right"/>
      <w:pPr>
        <w:ind w:left="7331" w:hanging="180"/>
      </w:pPr>
    </w:lvl>
  </w:abstractNum>
  <w:abstractNum w:abstractNumId="56" w15:restartNumberingAfterBreak="0">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57" w15:restartNumberingAfterBreak="0">
    <w:nsid w:val="6FB53758"/>
    <w:multiLevelType w:val="hybridMultilevel"/>
    <w:tmpl w:val="E79A7D80"/>
    <w:lvl w:ilvl="0" w:tplc="3BE2C49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712022B9"/>
    <w:multiLevelType w:val="multilevel"/>
    <w:tmpl w:val="87707650"/>
    <w:lvl w:ilvl="0">
      <w:start w:val="20"/>
      <w:numFmt w:val="decimal"/>
      <w:lvlText w:val="%1."/>
      <w:lvlJc w:val="left"/>
      <w:pPr>
        <w:ind w:left="540" w:hanging="54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9" w15:restartNumberingAfterBreak="0">
    <w:nsid w:val="73DD2D38"/>
    <w:multiLevelType w:val="hybridMultilevel"/>
    <w:tmpl w:val="121041D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0" w15:restartNumberingAfterBreak="0">
    <w:nsid w:val="78117391"/>
    <w:multiLevelType w:val="multilevel"/>
    <w:tmpl w:val="3898AA9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sz w:val="24"/>
        <w:szCs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9934076"/>
    <w:multiLevelType w:val="multilevel"/>
    <w:tmpl w:val="0FB88CBE"/>
    <w:lvl w:ilvl="0">
      <w:start w:val="1"/>
      <w:numFmt w:val="decimal"/>
      <w:lvlText w:val="%1."/>
      <w:legacy w:legacy="1" w:legacySpace="0" w:legacyIndent="341"/>
      <w:lvlJc w:val="left"/>
      <w:rPr>
        <w:rFonts w:ascii="Arial" w:hAnsi="Arial" w:cs="Arial"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7B460EB3"/>
    <w:multiLevelType w:val="hybridMultilevel"/>
    <w:tmpl w:val="BC62904A"/>
    <w:lvl w:ilvl="0" w:tplc="F0D0EFC4">
      <w:start w:val="1"/>
      <w:numFmt w:val="decimal"/>
      <w:pStyle w:val="Listanumerowana4"/>
      <w:lvlText w:val="%1)"/>
      <w:lvlJc w:val="left"/>
      <w:pPr>
        <w:ind w:left="1060" w:hanging="360"/>
      </w:pPr>
      <w:rPr>
        <w:b/>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num w:numId="1">
    <w:abstractNumId w:val="48"/>
  </w:num>
  <w:num w:numId="2">
    <w:abstractNumId w:val="61"/>
    <w:lvlOverride w:ilvl="0">
      <w:lvl w:ilvl="0">
        <w:start w:val="1"/>
        <w:numFmt w:val="decimal"/>
        <w:lvlText w:val="%1."/>
        <w:lvlJc w:val="left"/>
        <w:pPr>
          <w:ind w:left="340" w:hanging="340"/>
        </w:pPr>
        <w:rPr>
          <w:rFonts w:ascii="Cambria" w:hAnsi="Cambria" w:cs="Arial" w:hint="default"/>
        </w:rPr>
      </w:lvl>
    </w:lvlOverride>
    <w:lvlOverride w:ilvl="1">
      <w:lvl w:ilvl="1">
        <w:start w:val="1"/>
        <w:numFmt w:val="none"/>
        <w:lvlText w:val="14.1"/>
        <w:lvlJc w:val="left"/>
        <w:pPr>
          <w:ind w:left="720" w:hanging="720"/>
        </w:pPr>
        <w:rPr>
          <w:rFonts w:hint="default"/>
          <w:b/>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1080" w:hanging="108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440" w:hanging="144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800" w:hanging="1800"/>
        </w:pPr>
        <w:rPr>
          <w:rFonts w:hint="default"/>
        </w:rPr>
      </w:lvl>
    </w:lvlOverride>
    <w:lvlOverride w:ilvl="8">
      <w:lvl w:ilvl="8">
        <w:start w:val="1"/>
        <w:numFmt w:val="decimal"/>
        <w:lvlText w:val="%1.%2.%3.%4.%5.%6.%7.%8.%9."/>
        <w:lvlJc w:val="left"/>
        <w:pPr>
          <w:ind w:left="1800" w:hanging="1800"/>
        </w:pPr>
        <w:rPr>
          <w:rFonts w:hint="default"/>
        </w:rPr>
      </w:lvl>
    </w:lvlOverride>
  </w:num>
  <w:num w:numId="3">
    <w:abstractNumId w:val="60"/>
  </w:num>
  <w:num w:numId="4">
    <w:abstractNumId w:val="24"/>
  </w:num>
  <w:num w:numId="5">
    <w:abstractNumId w:val="41"/>
  </w:num>
  <w:num w:numId="6">
    <w:abstractNumId w:val="12"/>
  </w:num>
  <w:num w:numId="7">
    <w:abstractNumId w:val="5"/>
  </w:num>
  <w:num w:numId="8">
    <w:abstractNumId w:val="62"/>
  </w:num>
  <w:num w:numId="9">
    <w:abstractNumId w:val="40"/>
  </w:num>
  <w:num w:numId="10">
    <w:abstractNumId w:val="54"/>
  </w:num>
  <w:num w:numId="11">
    <w:abstractNumId w:val="59"/>
  </w:num>
  <w:num w:numId="12">
    <w:abstractNumId w:val="7"/>
  </w:num>
  <w:num w:numId="13">
    <w:abstractNumId w:val="37"/>
  </w:num>
  <w:num w:numId="14">
    <w:abstractNumId w:val="9"/>
  </w:num>
  <w:num w:numId="15">
    <w:abstractNumId w:val="34"/>
  </w:num>
  <w:num w:numId="16">
    <w:abstractNumId w:val="56"/>
  </w:num>
  <w:num w:numId="17">
    <w:abstractNumId w:val="52"/>
  </w:num>
  <w:num w:numId="18">
    <w:abstractNumId w:val="42"/>
  </w:num>
  <w:num w:numId="19">
    <w:abstractNumId w:val="50"/>
  </w:num>
  <w:num w:numId="20">
    <w:abstractNumId w:val="20"/>
  </w:num>
  <w:num w:numId="21">
    <w:abstractNumId w:val="44"/>
  </w:num>
  <w:num w:numId="22">
    <w:abstractNumId w:val="19"/>
  </w:num>
  <w:num w:numId="23">
    <w:abstractNumId w:val="11"/>
  </w:num>
  <w:num w:numId="24">
    <w:abstractNumId w:val="25"/>
  </w:num>
  <w:num w:numId="25">
    <w:abstractNumId w:val="13"/>
  </w:num>
  <w:num w:numId="26">
    <w:abstractNumId w:val="58"/>
  </w:num>
  <w:num w:numId="27">
    <w:abstractNumId w:val="4"/>
  </w:num>
  <w:num w:numId="28">
    <w:abstractNumId w:val="15"/>
  </w:num>
  <w:num w:numId="29">
    <w:abstractNumId w:val="46"/>
  </w:num>
  <w:num w:numId="30">
    <w:abstractNumId w:val="36"/>
  </w:num>
  <w:num w:numId="31">
    <w:abstractNumId w:val="45"/>
  </w:num>
  <w:num w:numId="32">
    <w:abstractNumId w:val="51"/>
  </w:num>
  <w:num w:numId="33">
    <w:abstractNumId w:val="8"/>
  </w:num>
  <w:num w:numId="34">
    <w:abstractNumId w:val="32"/>
  </w:num>
  <w:num w:numId="35">
    <w:abstractNumId w:val="18"/>
  </w:num>
  <w:num w:numId="36">
    <w:abstractNumId w:val="28"/>
  </w:num>
  <w:num w:numId="37">
    <w:abstractNumId w:val="17"/>
  </w:num>
  <w:num w:numId="38">
    <w:abstractNumId w:val="29"/>
  </w:num>
  <w:num w:numId="39">
    <w:abstractNumId w:val="39"/>
  </w:num>
  <w:num w:numId="40">
    <w:abstractNumId w:val="6"/>
  </w:num>
  <w:num w:numId="41">
    <w:abstractNumId w:val="43"/>
  </w:num>
  <w:num w:numId="42">
    <w:abstractNumId w:val="2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num>
  <w:num w:numId="47">
    <w:abstractNumId w:val="22"/>
  </w:num>
  <w:num w:numId="48">
    <w:abstractNumId w:val="14"/>
  </w:num>
  <w:num w:numId="49">
    <w:abstractNumId w:val="10"/>
  </w:num>
  <w:num w:numId="50">
    <w:abstractNumId w:val="16"/>
  </w:num>
  <w:num w:numId="51">
    <w:abstractNumId w:val="57"/>
  </w:num>
  <w:num w:numId="52">
    <w:abstractNumId w:val="26"/>
  </w:num>
  <w:num w:numId="53">
    <w:abstractNumId w:val="35"/>
  </w:num>
  <w:num w:numId="54">
    <w:abstractNumId w:val="23"/>
  </w:num>
  <w:num w:numId="5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9"/>
  </w:num>
  <w:num w:numId="57">
    <w:abstractNumId w:val="27"/>
  </w:num>
  <w:num w:numId="58">
    <w:abstractNumId w:val="31"/>
  </w:num>
  <w:num w:numId="59">
    <w:abstractNumId w:val="38"/>
  </w:num>
  <w:num w:numId="60">
    <w:abstractNumId w:val="3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9"/>
  <w:hyphenationZone w:val="425"/>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1203"/>
    <w:rsid w:val="00001063"/>
    <w:rsid w:val="00002620"/>
    <w:rsid w:val="0000348F"/>
    <w:rsid w:val="00004C0C"/>
    <w:rsid w:val="00004C27"/>
    <w:rsid w:val="0001078C"/>
    <w:rsid w:val="00011E5B"/>
    <w:rsid w:val="00011F27"/>
    <w:rsid w:val="000121C0"/>
    <w:rsid w:val="00013A6C"/>
    <w:rsid w:val="00015703"/>
    <w:rsid w:val="000157AF"/>
    <w:rsid w:val="00020593"/>
    <w:rsid w:val="00020937"/>
    <w:rsid w:val="0002282B"/>
    <w:rsid w:val="00023085"/>
    <w:rsid w:val="0002415B"/>
    <w:rsid w:val="000253B1"/>
    <w:rsid w:val="000255B3"/>
    <w:rsid w:val="0003004D"/>
    <w:rsid w:val="00030E2A"/>
    <w:rsid w:val="00033214"/>
    <w:rsid w:val="00034691"/>
    <w:rsid w:val="000361AC"/>
    <w:rsid w:val="0004152D"/>
    <w:rsid w:val="00041821"/>
    <w:rsid w:val="0004247C"/>
    <w:rsid w:val="000433DF"/>
    <w:rsid w:val="00043D19"/>
    <w:rsid w:val="00043E66"/>
    <w:rsid w:val="0004553E"/>
    <w:rsid w:val="00045BE4"/>
    <w:rsid w:val="00046DD9"/>
    <w:rsid w:val="000471DF"/>
    <w:rsid w:val="000500C6"/>
    <w:rsid w:val="00053E0E"/>
    <w:rsid w:val="00054E76"/>
    <w:rsid w:val="000557E0"/>
    <w:rsid w:val="000571D0"/>
    <w:rsid w:val="000573D2"/>
    <w:rsid w:val="00057796"/>
    <w:rsid w:val="00061BAD"/>
    <w:rsid w:val="000620D3"/>
    <w:rsid w:val="000626CC"/>
    <w:rsid w:val="0006271D"/>
    <w:rsid w:val="00063B67"/>
    <w:rsid w:val="00066C26"/>
    <w:rsid w:val="00067CCA"/>
    <w:rsid w:val="0007003F"/>
    <w:rsid w:val="00070E04"/>
    <w:rsid w:val="00072619"/>
    <w:rsid w:val="00072814"/>
    <w:rsid w:val="00072A96"/>
    <w:rsid w:val="000742E3"/>
    <w:rsid w:val="0007511B"/>
    <w:rsid w:val="00077555"/>
    <w:rsid w:val="00077C95"/>
    <w:rsid w:val="00083321"/>
    <w:rsid w:val="0008557B"/>
    <w:rsid w:val="0008785F"/>
    <w:rsid w:val="00090268"/>
    <w:rsid w:val="0009135E"/>
    <w:rsid w:val="00091F8D"/>
    <w:rsid w:val="00094AC6"/>
    <w:rsid w:val="0009640C"/>
    <w:rsid w:val="00096523"/>
    <w:rsid w:val="000976ED"/>
    <w:rsid w:val="000A249F"/>
    <w:rsid w:val="000A24C6"/>
    <w:rsid w:val="000A34C0"/>
    <w:rsid w:val="000A4845"/>
    <w:rsid w:val="000A5E41"/>
    <w:rsid w:val="000B0D5A"/>
    <w:rsid w:val="000B16F3"/>
    <w:rsid w:val="000B25E5"/>
    <w:rsid w:val="000B4084"/>
    <w:rsid w:val="000B4383"/>
    <w:rsid w:val="000B5964"/>
    <w:rsid w:val="000B59CC"/>
    <w:rsid w:val="000B6205"/>
    <w:rsid w:val="000B6E32"/>
    <w:rsid w:val="000B76D0"/>
    <w:rsid w:val="000B78F0"/>
    <w:rsid w:val="000C0949"/>
    <w:rsid w:val="000C0E09"/>
    <w:rsid w:val="000C0FAF"/>
    <w:rsid w:val="000C1D81"/>
    <w:rsid w:val="000C4037"/>
    <w:rsid w:val="000C4D0C"/>
    <w:rsid w:val="000C513B"/>
    <w:rsid w:val="000C56E4"/>
    <w:rsid w:val="000D427B"/>
    <w:rsid w:val="000D6A1C"/>
    <w:rsid w:val="000E04C0"/>
    <w:rsid w:val="000E255A"/>
    <w:rsid w:val="000E35EC"/>
    <w:rsid w:val="000E35F2"/>
    <w:rsid w:val="000E3EA6"/>
    <w:rsid w:val="000E4058"/>
    <w:rsid w:val="000E46E9"/>
    <w:rsid w:val="000E51C2"/>
    <w:rsid w:val="000E733D"/>
    <w:rsid w:val="000F18FE"/>
    <w:rsid w:val="000F355C"/>
    <w:rsid w:val="000F4211"/>
    <w:rsid w:val="001003D8"/>
    <w:rsid w:val="0010337A"/>
    <w:rsid w:val="00104AA1"/>
    <w:rsid w:val="00106F0D"/>
    <w:rsid w:val="0010798C"/>
    <w:rsid w:val="00110728"/>
    <w:rsid w:val="00110FB8"/>
    <w:rsid w:val="00111498"/>
    <w:rsid w:val="0011166A"/>
    <w:rsid w:val="00111AEF"/>
    <w:rsid w:val="00115576"/>
    <w:rsid w:val="00117D18"/>
    <w:rsid w:val="00122A7E"/>
    <w:rsid w:val="00122BA5"/>
    <w:rsid w:val="00125BD6"/>
    <w:rsid w:val="00132389"/>
    <w:rsid w:val="0013248B"/>
    <w:rsid w:val="00132E51"/>
    <w:rsid w:val="00135EBE"/>
    <w:rsid w:val="00136968"/>
    <w:rsid w:val="001377D9"/>
    <w:rsid w:val="001377F1"/>
    <w:rsid w:val="001378BC"/>
    <w:rsid w:val="00140A71"/>
    <w:rsid w:val="0014209D"/>
    <w:rsid w:val="00143282"/>
    <w:rsid w:val="00145C3D"/>
    <w:rsid w:val="00151A3A"/>
    <w:rsid w:val="001521B5"/>
    <w:rsid w:val="001527C7"/>
    <w:rsid w:val="00152E18"/>
    <w:rsid w:val="00153D26"/>
    <w:rsid w:val="00155F29"/>
    <w:rsid w:val="00156292"/>
    <w:rsid w:val="0015687D"/>
    <w:rsid w:val="0015768B"/>
    <w:rsid w:val="00160D6F"/>
    <w:rsid w:val="00160FC7"/>
    <w:rsid w:val="0016204C"/>
    <w:rsid w:val="00164463"/>
    <w:rsid w:val="00165095"/>
    <w:rsid w:val="001660E7"/>
    <w:rsid w:val="00171BD6"/>
    <w:rsid w:val="001726F4"/>
    <w:rsid w:val="00174343"/>
    <w:rsid w:val="001745DC"/>
    <w:rsid w:val="00176A36"/>
    <w:rsid w:val="00180E45"/>
    <w:rsid w:val="00182B04"/>
    <w:rsid w:val="00182D5C"/>
    <w:rsid w:val="001830C6"/>
    <w:rsid w:val="001840EC"/>
    <w:rsid w:val="001845B8"/>
    <w:rsid w:val="0018484B"/>
    <w:rsid w:val="00184B07"/>
    <w:rsid w:val="00187070"/>
    <w:rsid w:val="00187EDA"/>
    <w:rsid w:val="0019107B"/>
    <w:rsid w:val="0019170A"/>
    <w:rsid w:val="001920D0"/>
    <w:rsid w:val="001976B8"/>
    <w:rsid w:val="001A0CC5"/>
    <w:rsid w:val="001A198E"/>
    <w:rsid w:val="001B3509"/>
    <w:rsid w:val="001B3DBD"/>
    <w:rsid w:val="001B709E"/>
    <w:rsid w:val="001B7CC0"/>
    <w:rsid w:val="001C1D7C"/>
    <w:rsid w:val="001C201A"/>
    <w:rsid w:val="001C2A55"/>
    <w:rsid w:val="001C5A00"/>
    <w:rsid w:val="001D0221"/>
    <w:rsid w:val="001D08B6"/>
    <w:rsid w:val="001D2758"/>
    <w:rsid w:val="001E0717"/>
    <w:rsid w:val="001E2E8D"/>
    <w:rsid w:val="001E47F6"/>
    <w:rsid w:val="001E64A2"/>
    <w:rsid w:val="001F1027"/>
    <w:rsid w:val="001F593B"/>
    <w:rsid w:val="001F5EFF"/>
    <w:rsid w:val="001F6C85"/>
    <w:rsid w:val="00200B86"/>
    <w:rsid w:val="00200C58"/>
    <w:rsid w:val="002014AB"/>
    <w:rsid w:val="002022F7"/>
    <w:rsid w:val="0020281A"/>
    <w:rsid w:val="00202E8F"/>
    <w:rsid w:val="002049F1"/>
    <w:rsid w:val="00204C4B"/>
    <w:rsid w:val="00204E09"/>
    <w:rsid w:val="00205074"/>
    <w:rsid w:val="00206393"/>
    <w:rsid w:val="0020755B"/>
    <w:rsid w:val="002100E8"/>
    <w:rsid w:val="00212930"/>
    <w:rsid w:val="00212AD5"/>
    <w:rsid w:val="00215B18"/>
    <w:rsid w:val="00216C86"/>
    <w:rsid w:val="002175D0"/>
    <w:rsid w:val="00220F35"/>
    <w:rsid w:val="00222DC0"/>
    <w:rsid w:val="00223B86"/>
    <w:rsid w:val="00223EB3"/>
    <w:rsid w:val="00223FF9"/>
    <w:rsid w:val="00226571"/>
    <w:rsid w:val="002275D2"/>
    <w:rsid w:val="002309DE"/>
    <w:rsid w:val="00230FB1"/>
    <w:rsid w:val="00232A97"/>
    <w:rsid w:val="00233692"/>
    <w:rsid w:val="00236881"/>
    <w:rsid w:val="00236F83"/>
    <w:rsid w:val="00240053"/>
    <w:rsid w:val="00243930"/>
    <w:rsid w:val="00243DFC"/>
    <w:rsid w:val="00245E64"/>
    <w:rsid w:val="00246CE7"/>
    <w:rsid w:val="00246E94"/>
    <w:rsid w:val="00247BE4"/>
    <w:rsid w:val="00250BF0"/>
    <w:rsid w:val="002517E2"/>
    <w:rsid w:val="00251884"/>
    <w:rsid w:val="002518A9"/>
    <w:rsid w:val="00253817"/>
    <w:rsid w:val="00254102"/>
    <w:rsid w:val="0025542C"/>
    <w:rsid w:val="0025576F"/>
    <w:rsid w:val="00257C5A"/>
    <w:rsid w:val="00257ECB"/>
    <w:rsid w:val="00260EBE"/>
    <w:rsid w:val="00262A71"/>
    <w:rsid w:val="00264198"/>
    <w:rsid w:val="00265CD3"/>
    <w:rsid w:val="002665E1"/>
    <w:rsid w:val="00266C1C"/>
    <w:rsid w:val="002672FF"/>
    <w:rsid w:val="00271C5A"/>
    <w:rsid w:val="002725FC"/>
    <w:rsid w:val="00272DCC"/>
    <w:rsid w:val="00273746"/>
    <w:rsid w:val="00273FB4"/>
    <w:rsid w:val="00275567"/>
    <w:rsid w:val="002768F1"/>
    <w:rsid w:val="0028245C"/>
    <w:rsid w:val="00283F99"/>
    <w:rsid w:val="00284538"/>
    <w:rsid w:val="00284CDC"/>
    <w:rsid w:val="00286A5B"/>
    <w:rsid w:val="002879AF"/>
    <w:rsid w:val="00287CE8"/>
    <w:rsid w:val="00290CA0"/>
    <w:rsid w:val="00292B2C"/>
    <w:rsid w:val="00293324"/>
    <w:rsid w:val="00295461"/>
    <w:rsid w:val="002970DC"/>
    <w:rsid w:val="002A0754"/>
    <w:rsid w:val="002A1C85"/>
    <w:rsid w:val="002A3E78"/>
    <w:rsid w:val="002A4E11"/>
    <w:rsid w:val="002A7B60"/>
    <w:rsid w:val="002B051A"/>
    <w:rsid w:val="002B26CF"/>
    <w:rsid w:val="002B43E8"/>
    <w:rsid w:val="002B446A"/>
    <w:rsid w:val="002B561A"/>
    <w:rsid w:val="002B5B76"/>
    <w:rsid w:val="002B600D"/>
    <w:rsid w:val="002C04AE"/>
    <w:rsid w:val="002C0581"/>
    <w:rsid w:val="002C087E"/>
    <w:rsid w:val="002C1C30"/>
    <w:rsid w:val="002C23A8"/>
    <w:rsid w:val="002C2781"/>
    <w:rsid w:val="002C2B3F"/>
    <w:rsid w:val="002C300E"/>
    <w:rsid w:val="002C3C4B"/>
    <w:rsid w:val="002C45D1"/>
    <w:rsid w:val="002C65E5"/>
    <w:rsid w:val="002D0127"/>
    <w:rsid w:val="002D126C"/>
    <w:rsid w:val="002D1E01"/>
    <w:rsid w:val="002D20F6"/>
    <w:rsid w:val="002E07DC"/>
    <w:rsid w:val="002E0C50"/>
    <w:rsid w:val="002E14F3"/>
    <w:rsid w:val="002E17EB"/>
    <w:rsid w:val="002E21F7"/>
    <w:rsid w:val="002E23F2"/>
    <w:rsid w:val="002E6AE0"/>
    <w:rsid w:val="002E6ECD"/>
    <w:rsid w:val="002E7019"/>
    <w:rsid w:val="002F0387"/>
    <w:rsid w:val="002F07DE"/>
    <w:rsid w:val="002F0909"/>
    <w:rsid w:val="002F0FDA"/>
    <w:rsid w:val="002F1E50"/>
    <w:rsid w:val="002F2967"/>
    <w:rsid w:val="002F3B1E"/>
    <w:rsid w:val="002F4206"/>
    <w:rsid w:val="002F6E1A"/>
    <w:rsid w:val="002F7611"/>
    <w:rsid w:val="002F7E4E"/>
    <w:rsid w:val="00300950"/>
    <w:rsid w:val="0030160D"/>
    <w:rsid w:val="00302D23"/>
    <w:rsid w:val="00302D25"/>
    <w:rsid w:val="00302EB9"/>
    <w:rsid w:val="0030430C"/>
    <w:rsid w:val="00306DC3"/>
    <w:rsid w:val="00310B45"/>
    <w:rsid w:val="00311881"/>
    <w:rsid w:val="00311D0B"/>
    <w:rsid w:val="003125B6"/>
    <w:rsid w:val="003179E1"/>
    <w:rsid w:val="00321EF4"/>
    <w:rsid w:val="00323382"/>
    <w:rsid w:val="003240DC"/>
    <w:rsid w:val="0032741B"/>
    <w:rsid w:val="00330012"/>
    <w:rsid w:val="003358D3"/>
    <w:rsid w:val="00335F5F"/>
    <w:rsid w:val="003372BA"/>
    <w:rsid w:val="0034029E"/>
    <w:rsid w:val="0034047D"/>
    <w:rsid w:val="0034455D"/>
    <w:rsid w:val="00346CD4"/>
    <w:rsid w:val="00351A4B"/>
    <w:rsid w:val="0035214F"/>
    <w:rsid w:val="00352197"/>
    <w:rsid w:val="00352AA6"/>
    <w:rsid w:val="00352BAD"/>
    <w:rsid w:val="003532A9"/>
    <w:rsid w:val="003547CF"/>
    <w:rsid w:val="00356241"/>
    <w:rsid w:val="0035750D"/>
    <w:rsid w:val="0036076E"/>
    <w:rsid w:val="0036107B"/>
    <w:rsid w:val="003610C5"/>
    <w:rsid w:val="003612E4"/>
    <w:rsid w:val="00363AD9"/>
    <w:rsid w:val="00363DB6"/>
    <w:rsid w:val="00363FFC"/>
    <w:rsid w:val="0036488C"/>
    <w:rsid w:val="00370E0C"/>
    <w:rsid w:val="00371C8A"/>
    <w:rsid w:val="0037253D"/>
    <w:rsid w:val="003730F4"/>
    <w:rsid w:val="00373157"/>
    <w:rsid w:val="0037376C"/>
    <w:rsid w:val="00373928"/>
    <w:rsid w:val="0037399B"/>
    <w:rsid w:val="0037518E"/>
    <w:rsid w:val="0038083B"/>
    <w:rsid w:val="00380F59"/>
    <w:rsid w:val="00382997"/>
    <w:rsid w:val="00382FA4"/>
    <w:rsid w:val="0038616D"/>
    <w:rsid w:val="00386C37"/>
    <w:rsid w:val="00387E8E"/>
    <w:rsid w:val="00391981"/>
    <w:rsid w:val="00391FF7"/>
    <w:rsid w:val="00394958"/>
    <w:rsid w:val="00394C95"/>
    <w:rsid w:val="003975FF"/>
    <w:rsid w:val="003A0692"/>
    <w:rsid w:val="003A13A1"/>
    <w:rsid w:val="003A1F7D"/>
    <w:rsid w:val="003A2186"/>
    <w:rsid w:val="003A307B"/>
    <w:rsid w:val="003A79E6"/>
    <w:rsid w:val="003B07E9"/>
    <w:rsid w:val="003B12D0"/>
    <w:rsid w:val="003B1521"/>
    <w:rsid w:val="003B24B0"/>
    <w:rsid w:val="003B24C5"/>
    <w:rsid w:val="003B3BA4"/>
    <w:rsid w:val="003B4F63"/>
    <w:rsid w:val="003B5B35"/>
    <w:rsid w:val="003B7C10"/>
    <w:rsid w:val="003B7F51"/>
    <w:rsid w:val="003C115D"/>
    <w:rsid w:val="003C259F"/>
    <w:rsid w:val="003C2ED5"/>
    <w:rsid w:val="003C4F99"/>
    <w:rsid w:val="003C5456"/>
    <w:rsid w:val="003C7669"/>
    <w:rsid w:val="003D0D66"/>
    <w:rsid w:val="003D254F"/>
    <w:rsid w:val="003D2C5B"/>
    <w:rsid w:val="003D2DD8"/>
    <w:rsid w:val="003D34FB"/>
    <w:rsid w:val="003D3870"/>
    <w:rsid w:val="003D3DF1"/>
    <w:rsid w:val="003D3E54"/>
    <w:rsid w:val="003D4830"/>
    <w:rsid w:val="003D60C1"/>
    <w:rsid w:val="003E0259"/>
    <w:rsid w:val="003E05CF"/>
    <w:rsid w:val="003E2E7A"/>
    <w:rsid w:val="003E3366"/>
    <w:rsid w:val="003E37CC"/>
    <w:rsid w:val="003E407A"/>
    <w:rsid w:val="003E5E4A"/>
    <w:rsid w:val="003E6EA6"/>
    <w:rsid w:val="003E7112"/>
    <w:rsid w:val="003F1FA2"/>
    <w:rsid w:val="003F2049"/>
    <w:rsid w:val="003F27C9"/>
    <w:rsid w:val="003F2F49"/>
    <w:rsid w:val="003F3727"/>
    <w:rsid w:val="003F4602"/>
    <w:rsid w:val="003F53F5"/>
    <w:rsid w:val="003F6F44"/>
    <w:rsid w:val="00400598"/>
    <w:rsid w:val="00401E82"/>
    <w:rsid w:val="00403C39"/>
    <w:rsid w:val="0040417B"/>
    <w:rsid w:val="00404DFB"/>
    <w:rsid w:val="00404F72"/>
    <w:rsid w:val="004113DA"/>
    <w:rsid w:val="00412293"/>
    <w:rsid w:val="00416741"/>
    <w:rsid w:val="0041696C"/>
    <w:rsid w:val="00417BFE"/>
    <w:rsid w:val="00417CBC"/>
    <w:rsid w:val="004205F6"/>
    <w:rsid w:val="0042154A"/>
    <w:rsid w:val="00422C7F"/>
    <w:rsid w:val="00424199"/>
    <w:rsid w:val="004241FE"/>
    <w:rsid w:val="00424AC0"/>
    <w:rsid w:val="00424D22"/>
    <w:rsid w:val="00425A73"/>
    <w:rsid w:val="004275F0"/>
    <w:rsid w:val="00431B96"/>
    <w:rsid w:val="00432049"/>
    <w:rsid w:val="004324F3"/>
    <w:rsid w:val="00433337"/>
    <w:rsid w:val="00440CE3"/>
    <w:rsid w:val="00441107"/>
    <w:rsid w:val="00443DCF"/>
    <w:rsid w:val="00444DEA"/>
    <w:rsid w:val="004450C9"/>
    <w:rsid w:val="00445D75"/>
    <w:rsid w:val="00447938"/>
    <w:rsid w:val="00455C17"/>
    <w:rsid w:val="00455E7B"/>
    <w:rsid w:val="00456770"/>
    <w:rsid w:val="00457D1B"/>
    <w:rsid w:val="00460CE2"/>
    <w:rsid w:val="00462181"/>
    <w:rsid w:val="0046223B"/>
    <w:rsid w:val="004625A4"/>
    <w:rsid w:val="00462BA5"/>
    <w:rsid w:val="0046434F"/>
    <w:rsid w:val="0046516A"/>
    <w:rsid w:val="004651D0"/>
    <w:rsid w:val="00465B4C"/>
    <w:rsid w:val="00465E7D"/>
    <w:rsid w:val="00466832"/>
    <w:rsid w:val="00466D72"/>
    <w:rsid w:val="0046791F"/>
    <w:rsid w:val="00474268"/>
    <w:rsid w:val="00474D7B"/>
    <w:rsid w:val="00476770"/>
    <w:rsid w:val="004767F3"/>
    <w:rsid w:val="00477485"/>
    <w:rsid w:val="00477FE7"/>
    <w:rsid w:val="00480626"/>
    <w:rsid w:val="00481081"/>
    <w:rsid w:val="00481A8F"/>
    <w:rsid w:val="00482DCE"/>
    <w:rsid w:val="004836A3"/>
    <w:rsid w:val="0048410C"/>
    <w:rsid w:val="00485F2D"/>
    <w:rsid w:val="00486B93"/>
    <w:rsid w:val="00490522"/>
    <w:rsid w:val="00490A46"/>
    <w:rsid w:val="00494EAA"/>
    <w:rsid w:val="00495101"/>
    <w:rsid w:val="00496A2A"/>
    <w:rsid w:val="00497795"/>
    <w:rsid w:val="004A2112"/>
    <w:rsid w:val="004A3576"/>
    <w:rsid w:val="004A3713"/>
    <w:rsid w:val="004A70AD"/>
    <w:rsid w:val="004B1A4D"/>
    <w:rsid w:val="004B2163"/>
    <w:rsid w:val="004B2667"/>
    <w:rsid w:val="004B5635"/>
    <w:rsid w:val="004B73DF"/>
    <w:rsid w:val="004C1103"/>
    <w:rsid w:val="004C4356"/>
    <w:rsid w:val="004C4AF6"/>
    <w:rsid w:val="004C4C3B"/>
    <w:rsid w:val="004C511F"/>
    <w:rsid w:val="004D0FEF"/>
    <w:rsid w:val="004D1442"/>
    <w:rsid w:val="004D4BD5"/>
    <w:rsid w:val="004D4C9F"/>
    <w:rsid w:val="004D65CC"/>
    <w:rsid w:val="004D6707"/>
    <w:rsid w:val="004D68C3"/>
    <w:rsid w:val="004D6AA7"/>
    <w:rsid w:val="004D7F80"/>
    <w:rsid w:val="004E0194"/>
    <w:rsid w:val="004E2D89"/>
    <w:rsid w:val="004E2E61"/>
    <w:rsid w:val="004E44EF"/>
    <w:rsid w:val="004E59DD"/>
    <w:rsid w:val="004F20EF"/>
    <w:rsid w:val="004F22A5"/>
    <w:rsid w:val="004F3908"/>
    <w:rsid w:val="004F52E8"/>
    <w:rsid w:val="004F6CA9"/>
    <w:rsid w:val="00501140"/>
    <w:rsid w:val="00502A06"/>
    <w:rsid w:val="00507C91"/>
    <w:rsid w:val="00507F6F"/>
    <w:rsid w:val="00512B7B"/>
    <w:rsid w:val="00521241"/>
    <w:rsid w:val="00522FD7"/>
    <w:rsid w:val="00525681"/>
    <w:rsid w:val="00526D11"/>
    <w:rsid w:val="0052717B"/>
    <w:rsid w:val="005278C8"/>
    <w:rsid w:val="005316E0"/>
    <w:rsid w:val="005340E8"/>
    <w:rsid w:val="00534379"/>
    <w:rsid w:val="0053660B"/>
    <w:rsid w:val="0053734C"/>
    <w:rsid w:val="00541E69"/>
    <w:rsid w:val="00542A3C"/>
    <w:rsid w:val="00542A98"/>
    <w:rsid w:val="0054370B"/>
    <w:rsid w:val="005443DE"/>
    <w:rsid w:val="00545887"/>
    <w:rsid w:val="00556802"/>
    <w:rsid w:val="0056064B"/>
    <w:rsid w:val="0056223C"/>
    <w:rsid w:val="005657CA"/>
    <w:rsid w:val="00567729"/>
    <w:rsid w:val="0056780C"/>
    <w:rsid w:val="00567EE9"/>
    <w:rsid w:val="00570A54"/>
    <w:rsid w:val="0057140B"/>
    <w:rsid w:val="00572179"/>
    <w:rsid w:val="00572F2B"/>
    <w:rsid w:val="00574744"/>
    <w:rsid w:val="005749A1"/>
    <w:rsid w:val="005771A0"/>
    <w:rsid w:val="005772F3"/>
    <w:rsid w:val="00577920"/>
    <w:rsid w:val="00580186"/>
    <w:rsid w:val="00580947"/>
    <w:rsid w:val="00581A23"/>
    <w:rsid w:val="00582B24"/>
    <w:rsid w:val="005837EF"/>
    <w:rsid w:val="00583A26"/>
    <w:rsid w:val="00583E66"/>
    <w:rsid w:val="00585C2C"/>
    <w:rsid w:val="0058659A"/>
    <w:rsid w:val="00586E5A"/>
    <w:rsid w:val="0059310D"/>
    <w:rsid w:val="00593460"/>
    <w:rsid w:val="0059422B"/>
    <w:rsid w:val="00594574"/>
    <w:rsid w:val="005A19BB"/>
    <w:rsid w:val="005A2EB8"/>
    <w:rsid w:val="005A3277"/>
    <w:rsid w:val="005A34E2"/>
    <w:rsid w:val="005A4003"/>
    <w:rsid w:val="005A4369"/>
    <w:rsid w:val="005A51DE"/>
    <w:rsid w:val="005A6452"/>
    <w:rsid w:val="005A79A6"/>
    <w:rsid w:val="005B4B10"/>
    <w:rsid w:val="005B4F5E"/>
    <w:rsid w:val="005B6E73"/>
    <w:rsid w:val="005B705B"/>
    <w:rsid w:val="005B7DB9"/>
    <w:rsid w:val="005C0103"/>
    <w:rsid w:val="005C1A5C"/>
    <w:rsid w:val="005C2F03"/>
    <w:rsid w:val="005C31F3"/>
    <w:rsid w:val="005C3E5B"/>
    <w:rsid w:val="005C5937"/>
    <w:rsid w:val="005C673D"/>
    <w:rsid w:val="005C78F5"/>
    <w:rsid w:val="005D2D71"/>
    <w:rsid w:val="005D3175"/>
    <w:rsid w:val="005D3557"/>
    <w:rsid w:val="005D3BC1"/>
    <w:rsid w:val="005D40CE"/>
    <w:rsid w:val="005D46AC"/>
    <w:rsid w:val="005D502A"/>
    <w:rsid w:val="005D6A02"/>
    <w:rsid w:val="005D6B1E"/>
    <w:rsid w:val="005E014D"/>
    <w:rsid w:val="005E1693"/>
    <w:rsid w:val="005E28F7"/>
    <w:rsid w:val="005E659F"/>
    <w:rsid w:val="005E7122"/>
    <w:rsid w:val="005E78B1"/>
    <w:rsid w:val="005E7A2F"/>
    <w:rsid w:val="005F1B8D"/>
    <w:rsid w:val="005F24E7"/>
    <w:rsid w:val="005F265D"/>
    <w:rsid w:val="005F513E"/>
    <w:rsid w:val="005F56CC"/>
    <w:rsid w:val="0060033B"/>
    <w:rsid w:val="00600CA0"/>
    <w:rsid w:val="0060140C"/>
    <w:rsid w:val="006023D8"/>
    <w:rsid w:val="00603C18"/>
    <w:rsid w:val="00604869"/>
    <w:rsid w:val="006069DE"/>
    <w:rsid w:val="00611B06"/>
    <w:rsid w:val="00611C32"/>
    <w:rsid w:val="006143A8"/>
    <w:rsid w:val="006148E2"/>
    <w:rsid w:val="00616EA7"/>
    <w:rsid w:val="00622915"/>
    <w:rsid w:val="00623A00"/>
    <w:rsid w:val="00623CCA"/>
    <w:rsid w:val="00625DAA"/>
    <w:rsid w:val="00626911"/>
    <w:rsid w:val="006275CC"/>
    <w:rsid w:val="0063539E"/>
    <w:rsid w:val="0063580D"/>
    <w:rsid w:val="00642C61"/>
    <w:rsid w:val="00647829"/>
    <w:rsid w:val="00647B2D"/>
    <w:rsid w:val="00650801"/>
    <w:rsid w:val="00650FC4"/>
    <w:rsid w:val="0065100D"/>
    <w:rsid w:val="00651245"/>
    <w:rsid w:val="0065340D"/>
    <w:rsid w:val="00654A3D"/>
    <w:rsid w:val="00654E2D"/>
    <w:rsid w:val="00656F64"/>
    <w:rsid w:val="006573EE"/>
    <w:rsid w:val="006630F6"/>
    <w:rsid w:val="00663720"/>
    <w:rsid w:val="00663F15"/>
    <w:rsid w:val="00664BF7"/>
    <w:rsid w:val="00665914"/>
    <w:rsid w:val="00665F5D"/>
    <w:rsid w:val="00671233"/>
    <w:rsid w:val="0067226A"/>
    <w:rsid w:val="0067460D"/>
    <w:rsid w:val="00674672"/>
    <w:rsid w:val="00674857"/>
    <w:rsid w:val="00675280"/>
    <w:rsid w:val="006756F0"/>
    <w:rsid w:val="006760E8"/>
    <w:rsid w:val="00676398"/>
    <w:rsid w:val="00677361"/>
    <w:rsid w:val="0068030A"/>
    <w:rsid w:val="006815CA"/>
    <w:rsid w:val="00684096"/>
    <w:rsid w:val="006843FD"/>
    <w:rsid w:val="006868B1"/>
    <w:rsid w:val="00687376"/>
    <w:rsid w:val="0068739D"/>
    <w:rsid w:val="006876EC"/>
    <w:rsid w:val="00690095"/>
    <w:rsid w:val="00690BF3"/>
    <w:rsid w:val="00691FAB"/>
    <w:rsid w:val="00694082"/>
    <w:rsid w:val="00694BCD"/>
    <w:rsid w:val="00695A38"/>
    <w:rsid w:val="00695DE2"/>
    <w:rsid w:val="006978D7"/>
    <w:rsid w:val="006A22CC"/>
    <w:rsid w:val="006A3662"/>
    <w:rsid w:val="006A3725"/>
    <w:rsid w:val="006A3A61"/>
    <w:rsid w:val="006B0DA7"/>
    <w:rsid w:val="006B4A0E"/>
    <w:rsid w:val="006B4D42"/>
    <w:rsid w:val="006B51C2"/>
    <w:rsid w:val="006B590B"/>
    <w:rsid w:val="006B618A"/>
    <w:rsid w:val="006B618E"/>
    <w:rsid w:val="006B783F"/>
    <w:rsid w:val="006C259B"/>
    <w:rsid w:val="006C3756"/>
    <w:rsid w:val="006D3737"/>
    <w:rsid w:val="006D3A38"/>
    <w:rsid w:val="006D43D8"/>
    <w:rsid w:val="006D7EF9"/>
    <w:rsid w:val="006E0EDD"/>
    <w:rsid w:val="006E21D2"/>
    <w:rsid w:val="006E2523"/>
    <w:rsid w:val="006E34EE"/>
    <w:rsid w:val="006E48E7"/>
    <w:rsid w:val="006E5F5C"/>
    <w:rsid w:val="006E6795"/>
    <w:rsid w:val="006F04C8"/>
    <w:rsid w:val="006F23C1"/>
    <w:rsid w:val="006F299D"/>
    <w:rsid w:val="006F2D27"/>
    <w:rsid w:val="006F3B4F"/>
    <w:rsid w:val="006F3D6B"/>
    <w:rsid w:val="006F4726"/>
    <w:rsid w:val="006F4B1F"/>
    <w:rsid w:val="006F7E29"/>
    <w:rsid w:val="0070090B"/>
    <w:rsid w:val="00701387"/>
    <w:rsid w:val="00703578"/>
    <w:rsid w:val="0070429A"/>
    <w:rsid w:val="00706114"/>
    <w:rsid w:val="007103BC"/>
    <w:rsid w:val="00710FD8"/>
    <w:rsid w:val="00714D19"/>
    <w:rsid w:val="007157E3"/>
    <w:rsid w:val="007158A6"/>
    <w:rsid w:val="00716900"/>
    <w:rsid w:val="007178AB"/>
    <w:rsid w:val="00720E49"/>
    <w:rsid w:val="00721BD3"/>
    <w:rsid w:val="00722041"/>
    <w:rsid w:val="007222C2"/>
    <w:rsid w:val="007227BC"/>
    <w:rsid w:val="00723F82"/>
    <w:rsid w:val="007254C4"/>
    <w:rsid w:val="0072567F"/>
    <w:rsid w:val="00727BBB"/>
    <w:rsid w:val="007308A6"/>
    <w:rsid w:val="007309C5"/>
    <w:rsid w:val="00735176"/>
    <w:rsid w:val="0073521B"/>
    <w:rsid w:val="00737583"/>
    <w:rsid w:val="00737F28"/>
    <w:rsid w:val="00737F47"/>
    <w:rsid w:val="00740385"/>
    <w:rsid w:val="00742533"/>
    <w:rsid w:val="00742840"/>
    <w:rsid w:val="0074332F"/>
    <w:rsid w:val="007446E3"/>
    <w:rsid w:val="007447C8"/>
    <w:rsid w:val="007454AF"/>
    <w:rsid w:val="0074594F"/>
    <w:rsid w:val="00745FDA"/>
    <w:rsid w:val="00747965"/>
    <w:rsid w:val="00747FBE"/>
    <w:rsid w:val="007513F9"/>
    <w:rsid w:val="00751C0B"/>
    <w:rsid w:val="00752ACA"/>
    <w:rsid w:val="0075349D"/>
    <w:rsid w:val="007559F3"/>
    <w:rsid w:val="007617C5"/>
    <w:rsid w:val="00761D1C"/>
    <w:rsid w:val="00766554"/>
    <w:rsid w:val="00773388"/>
    <w:rsid w:val="00773739"/>
    <w:rsid w:val="00777B94"/>
    <w:rsid w:val="007810BA"/>
    <w:rsid w:val="00781DA7"/>
    <w:rsid w:val="00783EBF"/>
    <w:rsid w:val="00784D4C"/>
    <w:rsid w:val="00787C1B"/>
    <w:rsid w:val="007901EA"/>
    <w:rsid w:val="00791F9B"/>
    <w:rsid w:val="0079393F"/>
    <w:rsid w:val="00793FFA"/>
    <w:rsid w:val="00794377"/>
    <w:rsid w:val="0079599F"/>
    <w:rsid w:val="00795FFD"/>
    <w:rsid w:val="0079676D"/>
    <w:rsid w:val="007A07EE"/>
    <w:rsid w:val="007A10E5"/>
    <w:rsid w:val="007A15B8"/>
    <w:rsid w:val="007A1F85"/>
    <w:rsid w:val="007A20AD"/>
    <w:rsid w:val="007A2B18"/>
    <w:rsid w:val="007A67C8"/>
    <w:rsid w:val="007A6CFC"/>
    <w:rsid w:val="007A782A"/>
    <w:rsid w:val="007B2A56"/>
    <w:rsid w:val="007B5EE6"/>
    <w:rsid w:val="007B5FC9"/>
    <w:rsid w:val="007C060B"/>
    <w:rsid w:val="007C28E2"/>
    <w:rsid w:val="007C2C2E"/>
    <w:rsid w:val="007D24E2"/>
    <w:rsid w:val="007D44E3"/>
    <w:rsid w:val="007D4F46"/>
    <w:rsid w:val="007D6222"/>
    <w:rsid w:val="007D6CC5"/>
    <w:rsid w:val="007E1CC3"/>
    <w:rsid w:val="007E2CD0"/>
    <w:rsid w:val="007E76F6"/>
    <w:rsid w:val="007E7AC1"/>
    <w:rsid w:val="007F0AEE"/>
    <w:rsid w:val="007F3102"/>
    <w:rsid w:val="007F3AC6"/>
    <w:rsid w:val="007F3D4D"/>
    <w:rsid w:val="007F3E78"/>
    <w:rsid w:val="007F5AC0"/>
    <w:rsid w:val="007F7336"/>
    <w:rsid w:val="008014D4"/>
    <w:rsid w:val="008025AF"/>
    <w:rsid w:val="008036CD"/>
    <w:rsid w:val="00803C80"/>
    <w:rsid w:val="00804499"/>
    <w:rsid w:val="00804964"/>
    <w:rsid w:val="00804CD4"/>
    <w:rsid w:val="0080553B"/>
    <w:rsid w:val="00811203"/>
    <w:rsid w:val="008113C0"/>
    <w:rsid w:val="00812397"/>
    <w:rsid w:val="0081273C"/>
    <w:rsid w:val="0081362E"/>
    <w:rsid w:val="00813BCD"/>
    <w:rsid w:val="00813CA0"/>
    <w:rsid w:val="00813F64"/>
    <w:rsid w:val="0081495A"/>
    <w:rsid w:val="008149C0"/>
    <w:rsid w:val="00815C1A"/>
    <w:rsid w:val="00816527"/>
    <w:rsid w:val="00816C54"/>
    <w:rsid w:val="0081748D"/>
    <w:rsid w:val="00817E04"/>
    <w:rsid w:val="00820959"/>
    <w:rsid w:val="00820CEF"/>
    <w:rsid w:val="00820F86"/>
    <w:rsid w:val="00822D8B"/>
    <w:rsid w:val="008237FC"/>
    <w:rsid w:val="00826009"/>
    <w:rsid w:val="0082632A"/>
    <w:rsid w:val="00826B7D"/>
    <w:rsid w:val="008302FF"/>
    <w:rsid w:val="00830FED"/>
    <w:rsid w:val="00833723"/>
    <w:rsid w:val="00833809"/>
    <w:rsid w:val="00833A76"/>
    <w:rsid w:val="008343B1"/>
    <w:rsid w:val="00835268"/>
    <w:rsid w:val="00837368"/>
    <w:rsid w:val="00837694"/>
    <w:rsid w:val="008379BD"/>
    <w:rsid w:val="00837A65"/>
    <w:rsid w:val="008437B4"/>
    <w:rsid w:val="008462F7"/>
    <w:rsid w:val="0084688E"/>
    <w:rsid w:val="00846CEE"/>
    <w:rsid w:val="00847CCA"/>
    <w:rsid w:val="00851087"/>
    <w:rsid w:val="00851FC3"/>
    <w:rsid w:val="0085344E"/>
    <w:rsid w:val="00854861"/>
    <w:rsid w:val="00856044"/>
    <w:rsid w:val="00856249"/>
    <w:rsid w:val="00856D8D"/>
    <w:rsid w:val="0085724A"/>
    <w:rsid w:val="00857C48"/>
    <w:rsid w:val="00860620"/>
    <w:rsid w:val="0086128D"/>
    <w:rsid w:val="00861A10"/>
    <w:rsid w:val="00862025"/>
    <w:rsid w:val="00862192"/>
    <w:rsid w:val="008631F2"/>
    <w:rsid w:val="00863BE3"/>
    <w:rsid w:val="008651FA"/>
    <w:rsid w:val="00865769"/>
    <w:rsid w:val="0086729B"/>
    <w:rsid w:val="008711E4"/>
    <w:rsid w:val="008728E6"/>
    <w:rsid w:val="008729A0"/>
    <w:rsid w:val="00875A9B"/>
    <w:rsid w:val="0088170C"/>
    <w:rsid w:val="00882054"/>
    <w:rsid w:val="00882654"/>
    <w:rsid w:val="008829A8"/>
    <w:rsid w:val="00882B0E"/>
    <w:rsid w:val="00883827"/>
    <w:rsid w:val="00884413"/>
    <w:rsid w:val="00884AF5"/>
    <w:rsid w:val="00885AE9"/>
    <w:rsid w:val="008870A8"/>
    <w:rsid w:val="008871DF"/>
    <w:rsid w:val="00887F49"/>
    <w:rsid w:val="008902FB"/>
    <w:rsid w:val="00890314"/>
    <w:rsid w:val="00892393"/>
    <w:rsid w:val="00892693"/>
    <w:rsid w:val="00893829"/>
    <w:rsid w:val="00895B06"/>
    <w:rsid w:val="00896426"/>
    <w:rsid w:val="00896703"/>
    <w:rsid w:val="008A1591"/>
    <w:rsid w:val="008A16F4"/>
    <w:rsid w:val="008A2470"/>
    <w:rsid w:val="008A2EEC"/>
    <w:rsid w:val="008A31FA"/>
    <w:rsid w:val="008A4AE4"/>
    <w:rsid w:val="008A798C"/>
    <w:rsid w:val="008A7C08"/>
    <w:rsid w:val="008B188A"/>
    <w:rsid w:val="008B319D"/>
    <w:rsid w:val="008B718C"/>
    <w:rsid w:val="008B7D0E"/>
    <w:rsid w:val="008C077D"/>
    <w:rsid w:val="008C0E1A"/>
    <w:rsid w:val="008C19EB"/>
    <w:rsid w:val="008C2DCB"/>
    <w:rsid w:val="008C48D4"/>
    <w:rsid w:val="008C4A5B"/>
    <w:rsid w:val="008C509C"/>
    <w:rsid w:val="008C59D5"/>
    <w:rsid w:val="008C75F3"/>
    <w:rsid w:val="008D5304"/>
    <w:rsid w:val="008D5973"/>
    <w:rsid w:val="008D5B20"/>
    <w:rsid w:val="008D61C0"/>
    <w:rsid w:val="008D6E2B"/>
    <w:rsid w:val="008E0D2E"/>
    <w:rsid w:val="008E34B7"/>
    <w:rsid w:val="008E3629"/>
    <w:rsid w:val="008E4454"/>
    <w:rsid w:val="008E544A"/>
    <w:rsid w:val="008E5837"/>
    <w:rsid w:val="008E696A"/>
    <w:rsid w:val="008E7BCB"/>
    <w:rsid w:val="008E7FBC"/>
    <w:rsid w:val="008F0029"/>
    <w:rsid w:val="008F0404"/>
    <w:rsid w:val="008F0D1A"/>
    <w:rsid w:val="008F2602"/>
    <w:rsid w:val="008F2B8E"/>
    <w:rsid w:val="008F44EF"/>
    <w:rsid w:val="008F6B46"/>
    <w:rsid w:val="008F7783"/>
    <w:rsid w:val="008F78B9"/>
    <w:rsid w:val="008F7FF9"/>
    <w:rsid w:val="00900BC8"/>
    <w:rsid w:val="0090286E"/>
    <w:rsid w:val="0090662F"/>
    <w:rsid w:val="00907379"/>
    <w:rsid w:val="00907FEC"/>
    <w:rsid w:val="00911A74"/>
    <w:rsid w:val="009155A2"/>
    <w:rsid w:val="00915665"/>
    <w:rsid w:val="0091680B"/>
    <w:rsid w:val="0091788D"/>
    <w:rsid w:val="00920BD7"/>
    <w:rsid w:val="00923BAF"/>
    <w:rsid w:val="00923FB0"/>
    <w:rsid w:val="0092502E"/>
    <w:rsid w:val="0093199B"/>
    <w:rsid w:val="009330EA"/>
    <w:rsid w:val="0093570D"/>
    <w:rsid w:val="009363A1"/>
    <w:rsid w:val="00936D22"/>
    <w:rsid w:val="009373E9"/>
    <w:rsid w:val="00941290"/>
    <w:rsid w:val="009420B0"/>
    <w:rsid w:val="00942238"/>
    <w:rsid w:val="00943B68"/>
    <w:rsid w:val="00944E26"/>
    <w:rsid w:val="00945953"/>
    <w:rsid w:val="00951091"/>
    <w:rsid w:val="00951936"/>
    <w:rsid w:val="009526F5"/>
    <w:rsid w:val="00952DDA"/>
    <w:rsid w:val="00953853"/>
    <w:rsid w:val="009539A0"/>
    <w:rsid w:val="0095473A"/>
    <w:rsid w:val="00954DEB"/>
    <w:rsid w:val="009550FA"/>
    <w:rsid w:val="0095532C"/>
    <w:rsid w:val="009559DF"/>
    <w:rsid w:val="00956DE8"/>
    <w:rsid w:val="00956E77"/>
    <w:rsid w:val="00957B61"/>
    <w:rsid w:val="00960235"/>
    <w:rsid w:val="00963A0A"/>
    <w:rsid w:val="009645A6"/>
    <w:rsid w:val="00964ACD"/>
    <w:rsid w:val="00971939"/>
    <w:rsid w:val="00973640"/>
    <w:rsid w:val="00982287"/>
    <w:rsid w:val="00983257"/>
    <w:rsid w:val="009839F5"/>
    <w:rsid w:val="0098414B"/>
    <w:rsid w:val="009845B2"/>
    <w:rsid w:val="00986EFC"/>
    <w:rsid w:val="00987A81"/>
    <w:rsid w:val="00990F4E"/>
    <w:rsid w:val="00991EBB"/>
    <w:rsid w:val="009957C1"/>
    <w:rsid w:val="009A0E72"/>
    <w:rsid w:val="009A29E5"/>
    <w:rsid w:val="009A48EE"/>
    <w:rsid w:val="009A4F1A"/>
    <w:rsid w:val="009A546C"/>
    <w:rsid w:val="009A67F1"/>
    <w:rsid w:val="009B03C4"/>
    <w:rsid w:val="009B3988"/>
    <w:rsid w:val="009B57FB"/>
    <w:rsid w:val="009B5A92"/>
    <w:rsid w:val="009B7987"/>
    <w:rsid w:val="009B7B4D"/>
    <w:rsid w:val="009C05BC"/>
    <w:rsid w:val="009C3DD7"/>
    <w:rsid w:val="009C4303"/>
    <w:rsid w:val="009D221D"/>
    <w:rsid w:val="009D2274"/>
    <w:rsid w:val="009D4269"/>
    <w:rsid w:val="009E054D"/>
    <w:rsid w:val="009E134E"/>
    <w:rsid w:val="009E26DE"/>
    <w:rsid w:val="009E4C74"/>
    <w:rsid w:val="009E5F07"/>
    <w:rsid w:val="009E664E"/>
    <w:rsid w:val="009E668D"/>
    <w:rsid w:val="009E761F"/>
    <w:rsid w:val="009F0591"/>
    <w:rsid w:val="009F076F"/>
    <w:rsid w:val="009F087A"/>
    <w:rsid w:val="009F0D38"/>
    <w:rsid w:val="009F24A0"/>
    <w:rsid w:val="009F290E"/>
    <w:rsid w:val="009F3616"/>
    <w:rsid w:val="009F5508"/>
    <w:rsid w:val="009F5B51"/>
    <w:rsid w:val="009F6359"/>
    <w:rsid w:val="009F6511"/>
    <w:rsid w:val="009F67A9"/>
    <w:rsid w:val="00A04A7E"/>
    <w:rsid w:val="00A04E51"/>
    <w:rsid w:val="00A05BB6"/>
    <w:rsid w:val="00A06857"/>
    <w:rsid w:val="00A06926"/>
    <w:rsid w:val="00A06FD8"/>
    <w:rsid w:val="00A07C5F"/>
    <w:rsid w:val="00A10A97"/>
    <w:rsid w:val="00A11BF7"/>
    <w:rsid w:val="00A120DC"/>
    <w:rsid w:val="00A13079"/>
    <w:rsid w:val="00A13351"/>
    <w:rsid w:val="00A142EA"/>
    <w:rsid w:val="00A1563F"/>
    <w:rsid w:val="00A16427"/>
    <w:rsid w:val="00A171F3"/>
    <w:rsid w:val="00A176DE"/>
    <w:rsid w:val="00A17FCE"/>
    <w:rsid w:val="00A21C1E"/>
    <w:rsid w:val="00A21C75"/>
    <w:rsid w:val="00A22620"/>
    <w:rsid w:val="00A24665"/>
    <w:rsid w:val="00A26487"/>
    <w:rsid w:val="00A26A12"/>
    <w:rsid w:val="00A270EA"/>
    <w:rsid w:val="00A27272"/>
    <w:rsid w:val="00A27A52"/>
    <w:rsid w:val="00A27BAB"/>
    <w:rsid w:val="00A315F5"/>
    <w:rsid w:val="00A31E01"/>
    <w:rsid w:val="00A32B96"/>
    <w:rsid w:val="00A33334"/>
    <w:rsid w:val="00A34C7D"/>
    <w:rsid w:val="00A360AE"/>
    <w:rsid w:val="00A36CCA"/>
    <w:rsid w:val="00A413F5"/>
    <w:rsid w:val="00A4380B"/>
    <w:rsid w:val="00A44B28"/>
    <w:rsid w:val="00A45DB0"/>
    <w:rsid w:val="00A47680"/>
    <w:rsid w:val="00A50D41"/>
    <w:rsid w:val="00A52830"/>
    <w:rsid w:val="00A537A4"/>
    <w:rsid w:val="00A55DD4"/>
    <w:rsid w:val="00A57279"/>
    <w:rsid w:val="00A60112"/>
    <w:rsid w:val="00A6103C"/>
    <w:rsid w:val="00A62D67"/>
    <w:rsid w:val="00A62E99"/>
    <w:rsid w:val="00A63869"/>
    <w:rsid w:val="00A65B0F"/>
    <w:rsid w:val="00A65B9F"/>
    <w:rsid w:val="00A70897"/>
    <w:rsid w:val="00A72100"/>
    <w:rsid w:val="00A732A4"/>
    <w:rsid w:val="00A74386"/>
    <w:rsid w:val="00A74C4A"/>
    <w:rsid w:val="00A77CBA"/>
    <w:rsid w:val="00A77FD7"/>
    <w:rsid w:val="00A805FA"/>
    <w:rsid w:val="00A8078D"/>
    <w:rsid w:val="00A8271D"/>
    <w:rsid w:val="00A8291A"/>
    <w:rsid w:val="00A83D2F"/>
    <w:rsid w:val="00A85E3C"/>
    <w:rsid w:val="00A86077"/>
    <w:rsid w:val="00A8719B"/>
    <w:rsid w:val="00A8719E"/>
    <w:rsid w:val="00A875DF"/>
    <w:rsid w:val="00A9003E"/>
    <w:rsid w:val="00A90251"/>
    <w:rsid w:val="00A90352"/>
    <w:rsid w:val="00A90BD1"/>
    <w:rsid w:val="00AA0DDF"/>
    <w:rsid w:val="00AA1304"/>
    <w:rsid w:val="00AA4026"/>
    <w:rsid w:val="00AA4775"/>
    <w:rsid w:val="00AA5DE0"/>
    <w:rsid w:val="00AB0AC7"/>
    <w:rsid w:val="00AB1B91"/>
    <w:rsid w:val="00AB2217"/>
    <w:rsid w:val="00AB31B4"/>
    <w:rsid w:val="00AB4E43"/>
    <w:rsid w:val="00AB69C8"/>
    <w:rsid w:val="00AC085D"/>
    <w:rsid w:val="00AC34F4"/>
    <w:rsid w:val="00AC5E99"/>
    <w:rsid w:val="00AC616C"/>
    <w:rsid w:val="00AC723E"/>
    <w:rsid w:val="00AC752C"/>
    <w:rsid w:val="00AD1451"/>
    <w:rsid w:val="00AD15F7"/>
    <w:rsid w:val="00AD1957"/>
    <w:rsid w:val="00AD301D"/>
    <w:rsid w:val="00AD3552"/>
    <w:rsid w:val="00AD3B8F"/>
    <w:rsid w:val="00AD492E"/>
    <w:rsid w:val="00AD50A5"/>
    <w:rsid w:val="00AD5A41"/>
    <w:rsid w:val="00AD5B68"/>
    <w:rsid w:val="00AD5D0F"/>
    <w:rsid w:val="00AD68D8"/>
    <w:rsid w:val="00AE1150"/>
    <w:rsid w:val="00AE21C6"/>
    <w:rsid w:val="00AE29D5"/>
    <w:rsid w:val="00AE3C87"/>
    <w:rsid w:val="00AE6342"/>
    <w:rsid w:val="00AE722D"/>
    <w:rsid w:val="00AF16FB"/>
    <w:rsid w:val="00AF2993"/>
    <w:rsid w:val="00AF32AB"/>
    <w:rsid w:val="00AF4112"/>
    <w:rsid w:val="00AF412C"/>
    <w:rsid w:val="00AF551E"/>
    <w:rsid w:val="00AF62D7"/>
    <w:rsid w:val="00AF67DE"/>
    <w:rsid w:val="00B0054B"/>
    <w:rsid w:val="00B03895"/>
    <w:rsid w:val="00B054E0"/>
    <w:rsid w:val="00B05705"/>
    <w:rsid w:val="00B05DFF"/>
    <w:rsid w:val="00B1014E"/>
    <w:rsid w:val="00B101BD"/>
    <w:rsid w:val="00B11921"/>
    <w:rsid w:val="00B14410"/>
    <w:rsid w:val="00B15EFF"/>
    <w:rsid w:val="00B17FE4"/>
    <w:rsid w:val="00B20729"/>
    <w:rsid w:val="00B24E09"/>
    <w:rsid w:val="00B25770"/>
    <w:rsid w:val="00B26A50"/>
    <w:rsid w:val="00B26E2B"/>
    <w:rsid w:val="00B31341"/>
    <w:rsid w:val="00B324C9"/>
    <w:rsid w:val="00B32956"/>
    <w:rsid w:val="00B32AEB"/>
    <w:rsid w:val="00B373CB"/>
    <w:rsid w:val="00B37AA4"/>
    <w:rsid w:val="00B41EB7"/>
    <w:rsid w:val="00B4364D"/>
    <w:rsid w:val="00B436FC"/>
    <w:rsid w:val="00B43C80"/>
    <w:rsid w:val="00B43F9F"/>
    <w:rsid w:val="00B47A97"/>
    <w:rsid w:val="00B50728"/>
    <w:rsid w:val="00B50CD6"/>
    <w:rsid w:val="00B553CE"/>
    <w:rsid w:val="00B55712"/>
    <w:rsid w:val="00B56106"/>
    <w:rsid w:val="00B56AF0"/>
    <w:rsid w:val="00B570DF"/>
    <w:rsid w:val="00B575E3"/>
    <w:rsid w:val="00B577FB"/>
    <w:rsid w:val="00B6067F"/>
    <w:rsid w:val="00B60873"/>
    <w:rsid w:val="00B61426"/>
    <w:rsid w:val="00B638E2"/>
    <w:rsid w:val="00B64DBE"/>
    <w:rsid w:val="00B6689A"/>
    <w:rsid w:val="00B66970"/>
    <w:rsid w:val="00B6731E"/>
    <w:rsid w:val="00B67934"/>
    <w:rsid w:val="00B704D4"/>
    <w:rsid w:val="00B709E2"/>
    <w:rsid w:val="00B716CF"/>
    <w:rsid w:val="00B71771"/>
    <w:rsid w:val="00B71B66"/>
    <w:rsid w:val="00B75180"/>
    <w:rsid w:val="00B7558E"/>
    <w:rsid w:val="00B75D16"/>
    <w:rsid w:val="00B76E0F"/>
    <w:rsid w:val="00B801AB"/>
    <w:rsid w:val="00B8089A"/>
    <w:rsid w:val="00B80A8A"/>
    <w:rsid w:val="00B8236C"/>
    <w:rsid w:val="00B84277"/>
    <w:rsid w:val="00B84E6B"/>
    <w:rsid w:val="00B858F5"/>
    <w:rsid w:val="00B87235"/>
    <w:rsid w:val="00B87DAA"/>
    <w:rsid w:val="00B90D51"/>
    <w:rsid w:val="00B921FD"/>
    <w:rsid w:val="00B92957"/>
    <w:rsid w:val="00B9318E"/>
    <w:rsid w:val="00B959FD"/>
    <w:rsid w:val="00B96D73"/>
    <w:rsid w:val="00BA293E"/>
    <w:rsid w:val="00BA2C26"/>
    <w:rsid w:val="00BA2FE2"/>
    <w:rsid w:val="00BA3EC9"/>
    <w:rsid w:val="00BA4C42"/>
    <w:rsid w:val="00BA4DA1"/>
    <w:rsid w:val="00BA543D"/>
    <w:rsid w:val="00BA5B87"/>
    <w:rsid w:val="00BA69D6"/>
    <w:rsid w:val="00BA7159"/>
    <w:rsid w:val="00BB27E6"/>
    <w:rsid w:val="00BB38D7"/>
    <w:rsid w:val="00BB42DD"/>
    <w:rsid w:val="00BB508C"/>
    <w:rsid w:val="00BB52B8"/>
    <w:rsid w:val="00BB5B44"/>
    <w:rsid w:val="00BB7B27"/>
    <w:rsid w:val="00BC1A28"/>
    <w:rsid w:val="00BC2D39"/>
    <w:rsid w:val="00BC55B8"/>
    <w:rsid w:val="00BC6608"/>
    <w:rsid w:val="00BC675C"/>
    <w:rsid w:val="00BC71DC"/>
    <w:rsid w:val="00BD1929"/>
    <w:rsid w:val="00BD4FF7"/>
    <w:rsid w:val="00BD53D6"/>
    <w:rsid w:val="00BD772A"/>
    <w:rsid w:val="00BE111C"/>
    <w:rsid w:val="00BE1655"/>
    <w:rsid w:val="00BE2B58"/>
    <w:rsid w:val="00BE4C89"/>
    <w:rsid w:val="00BF14AE"/>
    <w:rsid w:val="00BF2694"/>
    <w:rsid w:val="00BF2AC4"/>
    <w:rsid w:val="00BF480C"/>
    <w:rsid w:val="00C02CB4"/>
    <w:rsid w:val="00C05856"/>
    <w:rsid w:val="00C05EA4"/>
    <w:rsid w:val="00C104E6"/>
    <w:rsid w:val="00C17020"/>
    <w:rsid w:val="00C21A53"/>
    <w:rsid w:val="00C21D74"/>
    <w:rsid w:val="00C2334A"/>
    <w:rsid w:val="00C24208"/>
    <w:rsid w:val="00C255B0"/>
    <w:rsid w:val="00C25AB1"/>
    <w:rsid w:val="00C26EE6"/>
    <w:rsid w:val="00C2733F"/>
    <w:rsid w:val="00C345A0"/>
    <w:rsid w:val="00C34B0B"/>
    <w:rsid w:val="00C36102"/>
    <w:rsid w:val="00C3666E"/>
    <w:rsid w:val="00C36BFA"/>
    <w:rsid w:val="00C423CC"/>
    <w:rsid w:val="00C42DCD"/>
    <w:rsid w:val="00C433F4"/>
    <w:rsid w:val="00C43B36"/>
    <w:rsid w:val="00C43D7E"/>
    <w:rsid w:val="00C449B6"/>
    <w:rsid w:val="00C46C5C"/>
    <w:rsid w:val="00C47448"/>
    <w:rsid w:val="00C478A1"/>
    <w:rsid w:val="00C5014A"/>
    <w:rsid w:val="00C504F8"/>
    <w:rsid w:val="00C514AB"/>
    <w:rsid w:val="00C51DF4"/>
    <w:rsid w:val="00C52280"/>
    <w:rsid w:val="00C52CF9"/>
    <w:rsid w:val="00C56ED0"/>
    <w:rsid w:val="00C602CA"/>
    <w:rsid w:val="00C603DB"/>
    <w:rsid w:val="00C61DC0"/>
    <w:rsid w:val="00C632A9"/>
    <w:rsid w:val="00C64EE5"/>
    <w:rsid w:val="00C6567A"/>
    <w:rsid w:val="00C656D1"/>
    <w:rsid w:val="00C669F8"/>
    <w:rsid w:val="00C708DF"/>
    <w:rsid w:val="00C719A9"/>
    <w:rsid w:val="00C730E1"/>
    <w:rsid w:val="00C73802"/>
    <w:rsid w:val="00C81806"/>
    <w:rsid w:val="00C81815"/>
    <w:rsid w:val="00C81F9C"/>
    <w:rsid w:val="00C83294"/>
    <w:rsid w:val="00C84665"/>
    <w:rsid w:val="00C85766"/>
    <w:rsid w:val="00C866D5"/>
    <w:rsid w:val="00C87820"/>
    <w:rsid w:val="00C9261E"/>
    <w:rsid w:val="00C93C4C"/>
    <w:rsid w:val="00C971FB"/>
    <w:rsid w:val="00C97622"/>
    <w:rsid w:val="00CA1E3F"/>
    <w:rsid w:val="00CA3A82"/>
    <w:rsid w:val="00CA5580"/>
    <w:rsid w:val="00CA7807"/>
    <w:rsid w:val="00CB1699"/>
    <w:rsid w:val="00CB33B7"/>
    <w:rsid w:val="00CB34E8"/>
    <w:rsid w:val="00CB5945"/>
    <w:rsid w:val="00CB6463"/>
    <w:rsid w:val="00CB7EEB"/>
    <w:rsid w:val="00CC16B5"/>
    <w:rsid w:val="00CC5C7F"/>
    <w:rsid w:val="00CC5F82"/>
    <w:rsid w:val="00CC71E5"/>
    <w:rsid w:val="00CC7538"/>
    <w:rsid w:val="00CC7EDA"/>
    <w:rsid w:val="00CD015F"/>
    <w:rsid w:val="00CD184A"/>
    <w:rsid w:val="00CD1F5E"/>
    <w:rsid w:val="00CD20A5"/>
    <w:rsid w:val="00CD49C8"/>
    <w:rsid w:val="00CE0283"/>
    <w:rsid w:val="00CE0F67"/>
    <w:rsid w:val="00CE16B3"/>
    <w:rsid w:val="00CE1B54"/>
    <w:rsid w:val="00CE2413"/>
    <w:rsid w:val="00CE7B40"/>
    <w:rsid w:val="00CF1D3F"/>
    <w:rsid w:val="00CF54DC"/>
    <w:rsid w:val="00CF54F3"/>
    <w:rsid w:val="00CF5538"/>
    <w:rsid w:val="00CF5673"/>
    <w:rsid w:val="00CF607F"/>
    <w:rsid w:val="00D009D9"/>
    <w:rsid w:val="00D018FB"/>
    <w:rsid w:val="00D02C25"/>
    <w:rsid w:val="00D038AA"/>
    <w:rsid w:val="00D04182"/>
    <w:rsid w:val="00D04246"/>
    <w:rsid w:val="00D06D75"/>
    <w:rsid w:val="00D11659"/>
    <w:rsid w:val="00D12347"/>
    <w:rsid w:val="00D1787A"/>
    <w:rsid w:val="00D20104"/>
    <w:rsid w:val="00D213B7"/>
    <w:rsid w:val="00D21626"/>
    <w:rsid w:val="00D220E0"/>
    <w:rsid w:val="00D222D5"/>
    <w:rsid w:val="00D23D4B"/>
    <w:rsid w:val="00D24BEA"/>
    <w:rsid w:val="00D277CD"/>
    <w:rsid w:val="00D27F02"/>
    <w:rsid w:val="00D3084A"/>
    <w:rsid w:val="00D30F55"/>
    <w:rsid w:val="00D31E80"/>
    <w:rsid w:val="00D3262F"/>
    <w:rsid w:val="00D32792"/>
    <w:rsid w:val="00D363EF"/>
    <w:rsid w:val="00D40F5B"/>
    <w:rsid w:val="00D41E89"/>
    <w:rsid w:val="00D429C2"/>
    <w:rsid w:val="00D452A2"/>
    <w:rsid w:val="00D47DBA"/>
    <w:rsid w:val="00D516EB"/>
    <w:rsid w:val="00D537F4"/>
    <w:rsid w:val="00D55454"/>
    <w:rsid w:val="00D57F07"/>
    <w:rsid w:val="00D60AC6"/>
    <w:rsid w:val="00D620DE"/>
    <w:rsid w:val="00D637CF"/>
    <w:rsid w:val="00D63857"/>
    <w:rsid w:val="00D644A6"/>
    <w:rsid w:val="00D652CF"/>
    <w:rsid w:val="00D6574F"/>
    <w:rsid w:val="00D65832"/>
    <w:rsid w:val="00D67582"/>
    <w:rsid w:val="00D71690"/>
    <w:rsid w:val="00D719C9"/>
    <w:rsid w:val="00D7296F"/>
    <w:rsid w:val="00D734A0"/>
    <w:rsid w:val="00D742C6"/>
    <w:rsid w:val="00D7431B"/>
    <w:rsid w:val="00D74841"/>
    <w:rsid w:val="00D772E7"/>
    <w:rsid w:val="00D8285C"/>
    <w:rsid w:val="00D834D9"/>
    <w:rsid w:val="00D85B61"/>
    <w:rsid w:val="00D85F75"/>
    <w:rsid w:val="00D90B9C"/>
    <w:rsid w:val="00D90E09"/>
    <w:rsid w:val="00D91035"/>
    <w:rsid w:val="00D92103"/>
    <w:rsid w:val="00D92C69"/>
    <w:rsid w:val="00D9652F"/>
    <w:rsid w:val="00D97E80"/>
    <w:rsid w:val="00DA1C79"/>
    <w:rsid w:val="00DA3A77"/>
    <w:rsid w:val="00DA7348"/>
    <w:rsid w:val="00DA7F55"/>
    <w:rsid w:val="00DB02B8"/>
    <w:rsid w:val="00DB111C"/>
    <w:rsid w:val="00DB3310"/>
    <w:rsid w:val="00DB466A"/>
    <w:rsid w:val="00DB54C1"/>
    <w:rsid w:val="00DB5DF2"/>
    <w:rsid w:val="00DB636C"/>
    <w:rsid w:val="00DC18D6"/>
    <w:rsid w:val="00DC1E5E"/>
    <w:rsid w:val="00DC36B3"/>
    <w:rsid w:val="00DC3F72"/>
    <w:rsid w:val="00DD13F6"/>
    <w:rsid w:val="00DD2BF2"/>
    <w:rsid w:val="00DD5FA1"/>
    <w:rsid w:val="00DD6649"/>
    <w:rsid w:val="00DD7162"/>
    <w:rsid w:val="00DE1387"/>
    <w:rsid w:val="00DE1D68"/>
    <w:rsid w:val="00DE3AB2"/>
    <w:rsid w:val="00DE4041"/>
    <w:rsid w:val="00DE4BBC"/>
    <w:rsid w:val="00DE5BB8"/>
    <w:rsid w:val="00DE5E7F"/>
    <w:rsid w:val="00DE7690"/>
    <w:rsid w:val="00DF0322"/>
    <w:rsid w:val="00DF069E"/>
    <w:rsid w:val="00DF12AD"/>
    <w:rsid w:val="00DF25C4"/>
    <w:rsid w:val="00DF2815"/>
    <w:rsid w:val="00DF4039"/>
    <w:rsid w:val="00DF68C1"/>
    <w:rsid w:val="00E00C5D"/>
    <w:rsid w:val="00E054BE"/>
    <w:rsid w:val="00E05B9F"/>
    <w:rsid w:val="00E06213"/>
    <w:rsid w:val="00E07538"/>
    <w:rsid w:val="00E10234"/>
    <w:rsid w:val="00E10E7F"/>
    <w:rsid w:val="00E10EE8"/>
    <w:rsid w:val="00E10F30"/>
    <w:rsid w:val="00E112A3"/>
    <w:rsid w:val="00E12D99"/>
    <w:rsid w:val="00E12FC3"/>
    <w:rsid w:val="00E146BB"/>
    <w:rsid w:val="00E152B0"/>
    <w:rsid w:val="00E1777D"/>
    <w:rsid w:val="00E179EB"/>
    <w:rsid w:val="00E20C49"/>
    <w:rsid w:val="00E211A3"/>
    <w:rsid w:val="00E22CD9"/>
    <w:rsid w:val="00E2332C"/>
    <w:rsid w:val="00E25514"/>
    <w:rsid w:val="00E26626"/>
    <w:rsid w:val="00E26AE1"/>
    <w:rsid w:val="00E3163C"/>
    <w:rsid w:val="00E36341"/>
    <w:rsid w:val="00E41D14"/>
    <w:rsid w:val="00E41DE8"/>
    <w:rsid w:val="00E42B17"/>
    <w:rsid w:val="00E42BD5"/>
    <w:rsid w:val="00E45E58"/>
    <w:rsid w:val="00E469EF"/>
    <w:rsid w:val="00E46DCC"/>
    <w:rsid w:val="00E47916"/>
    <w:rsid w:val="00E47A12"/>
    <w:rsid w:val="00E50D22"/>
    <w:rsid w:val="00E52140"/>
    <w:rsid w:val="00E5260B"/>
    <w:rsid w:val="00E53507"/>
    <w:rsid w:val="00E539D3"/>
    <w:rsid w:val="00E5499F"/>
    <w:rsid w:val="00E61A41"/>
    <w:rsid w:val="00E61BE2"/>
    <w:rsid w:val="00E63170"/>
    <w:rsid w:val="00E631DE"/>
    <w:rsid w:val="00E64928"/>
    <w:rsid w:val="00E704B1"/>
    <w:rsid w:val="00E704D5"/>
    <w:rsid w:val="00E70590"/>
    <w:rsid w:val="00E70C0E"/>
    <w:rsid w:val="00E71425"/>
    <w:rsid w:val="00E7232E"/>
    <w:rsid w:val="00E73CDB"/>
    <w:rsid w:val="00E73D68"/>
    <w:rsid w:val="00E7411C"/>
    <w:rsid w:val="00E74842"/>
    <w:rsid w:val="00E74BDC"/>
    <w:rsid w:val="00E74C1C"/>
    <w:rsid w:val="00E7715A"/>
    <w:rsid w:val="00E776DC"/>
    <w:rsid w:val="00E807E9"/>
    <w:rsid w:val="00E816DC"/>
    <w:rsid w:val="00E82224"/>
    <w:rsid w:val="00E84F2B"/>
    <w:rsid w:val="00E85FC7"/>
    <w:rsid w:val="00E8692C"/>
    <w:rsid w:val="00E86C6C"/>
    <w:rsid w:val="00E86D06"/>
    <w:rsid w:val="00E9023B"/>
    <w:rsid w:val="00E91C26"/>
    <w:rsid w:val="00E926B3"/>
    <w:rsid w:val="00E93B2B"/>
    <w:rsid w:val="00E94198"/>
    <w:rsid w:val="00E94833"/>
    <w:rsid w:val="00E961F8"/>
    <w:rsid w:val="00E9626F"/>
    <w:rsid w:val="00EA13E2"/>
    <w:rsid w:val="00EA197E"/>
    <w:rsid w:val="00EA2E45"/>
    <w:rsid w:val="00EA3D1A"/>
    <w:rsid w:val="00EA71FE"/>
    <w:rsid w:val="00EA79D5"/>
    <w:rsid w:val="00EA7C32"/>
    <w:rsid w:val="00EB12C9"/>
    <w:rsid w:val="00EB3483"/>
    <w:rsid w:val="00EB4A0F"/>
    <w:rsid w:val="00EB5A38"/>
    <w:rsid w:val="00EB6675"/>
    <w:rsid w:val="00EB6CCF"/>
    <w:rsid w:val="00EC1547"/>
    <w:rsid w:val="00EC1932"/>
    <w:rsid w:val="00EC49FB"/>
    <w:rsid w:val="00EC4F3E"/>
    <w:rsid w:val="00EC6057"/>
    <w:rsid w:val="00EC781A"/>
    <w:rsid w:val="00ED1213"/>
    <w:rsid w:val="00ED48D6"/>
    <w:rsid w:val="00ED58EE"/>
    <w:rsid w:val="00ED6129"/>
    <w:rsid w:val="00ED7A61"/>
    <w:rsid w:val="00EE0D9D"/>
    <w:rsid w:val="00EE0FB0"/>
    <w:rsid w:val="00EE1132"/>
    <w:rsid w:val="00EE174D"/>
    <w:rsid w:val="00EE2544"/>
    <w:rsid w:val="00EE4FD5"/>
    <w:rsid w:val="00EE50F2"/>
    <w:rsid w:val="00EF1410"/>
    <w:rsid w:val="00EF2FBF"/>
    <w:rsid w:val="00EF3340"/>
    <w:rsid w:val="00EF4B09"/>
    <w:rsid w:val="00EF538F"/>
    <w:rsid w:val="00F03C1E"/>
    <w:rsid w:val="00F05A76"/>
    <w:rsid w:val="00F05A7C"/>
    <w:rsid w:val="00F05C25"/>
    <w:rsid w:val="00F07186"/>
    <w:rsid w:val="00F079E6"/>
    <w:rsid w:val="00F13208"/>
    <w:rsid w:val="00F137F6"/>
    <w:rsid w:val="00F13B2A"/>
    <w:rsid w:val="00F156C5"/>
    <w:rsid w:val="00F2277F"/>
    <w:rsid w:val="00F24B6E"/>
    <w:rsid w:val="00F26B8D"/>
    <w:rsid w:val="00F307C9"/>
    <w:rsid w:val="00F30F90"/>
    <w:rsid w:val="00F310F7"/>
    <w:rsid w:val="00F35271"/>
    <w:rsid w:val="00F43741"/>
    <w:rsid w:val="00F4505F"/>
    <w:rsid w:val="00F51CAF"/>
    <w:rsid w:val="00F579C0"/>
    <w:rsid w:val="00F60E1F"/>
    <w:rsid w:val="00F636C1"/>
    <w:rsid w:val="00F6390B"/>
    <w:rsid w:val="00F63C01"/>
    <w:rsid w:val="00F644BA"/>
    <w:rsid w:val="00F650D2"/>
    <w:rsid w:val="00F66785"/>
    <w:rsid w:val="00F67F39"/>
    <w:rsid w:val="00F704BA"/>
    <w:rsid w:val="00F71091"/>
    <w:rsid w:val="00F7137A"/>
    <w:rsid w:val="00F734D5"/>
    <w:rsid w:val="00F74B1D"/>
    <w:rsid w:val="00F76AF3"/>
    <w:rsid w:val="00F77C80"/>
    <w:rsid w:val="00F77DC9"/>
    <w:rsid w:val="00F81E35"/>
    <w:rsid w:val="00F836F3"/>
    <w:rsid w:val="00F8386F"/>
    <w:rsid w:val="00F8790C"/>
    <w:rsid w:val="00F9028F"/>
    <w:rsid w:val="00F90582"/>
    <w:rsid w:val="00F91080"/>
    <w:rsid w:val="00F914BD"/>
    <w:rsid w:val="00F91B50"/>
    <w:rsid w:val="00F924EF"/>
    <w:rsid w:val="00F93223"/>
    <w:rsid w:val="00F94121"/>
    <w:rsid w:val="00F947AB"/>
    <w:rsid w:val="00F96E8C"/>
    <w:rsid w:val="00FA1092"/>
    <w:rsid w:val="00FA61AF"/>
    <w:rsid w:val="00FA6BC1"/>
    <w:rsid w:val="00FA72FE"/>
    <w:rsid w:val="00FA743B"/>
    <w:rsid w:val="00FB1D24"/>
    <w:rsid w:val="00FB2E27"/>
    <w:rsid w:val="00FB34F5"/>
    <w:rsid w:val="00FB36B6"/>
    <w:rsid w:val="00FB4386"/>
    <w:rsid w:val="00FB6302"/>
    <w:rsid w:val="00FC06F6"/>
    <w:rsid w:val="00FC122E"/>
    <w:rsid w:val="00FC1D38"/>
    <w:rsid w:val="00FC47A3"/>
    <w:rsid w:val="00FC4CB6"/>
    <w:rsid w:val="00FE008F"/>
    <w:rsid w:val="00FE09C3"/>
    <w:rsid w:val="00FE1F75"/>
    <w:rsid w:val="00FE5840"/>
    <w:rsid w:val="00FF280B"/>
    <w:rsid w:val="00FF3A10"/>
    <w:rsid w:val="00FF3B2B"/>
    <w:rsid w:val="00FF49B0"/>
    <w:rsid w:val="00FF5E36"/>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5907F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E152B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B15EFF"/>
    <w:pPr>
      <w:keepNext/>
      <w:spacing w:before="240" w:after="60"/>
      <w:outlineLvl w:val="0"/>
    </w:pPr>
    <w:rPr>
      <w:rFonts w:ascii="Arial" w:hAnsi="Arial" w:cs="Arial"/>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Nagłówek strony"/>
    <w:basedOn w:val="Normalny"/>
    <w:link w:val="NagwekZnak"/>
    <w:uiPriority w:val="99"/>
    <w:rsid w:val="00811203"/>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811203"/>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811203"/>
    <w:pPr>
      <w:tabs>
        <w:tab w:val="center" w:pos="4536"/>
        <w:tab w:val="right" w:pos="9072"/>
      </w:tabs>
    </w:pPr>
  </w:style>
  <w:style w:type="character" w:customStyle="1" w:styleId="StopkaZnak">
    <w:name w:val="Stopka Znak"/>
    <w:basedOn w:val="Domylnaczcionkaakapitu"/>
    <w:link w:val="Stopka"/>
    <w:uiPriority w:val="99"/>
    <w:rsid w:val="00811203"/>
    <w:rPr>
      <w:rFonts w:ascii="Times New Roman" w:eastAsia="Times New Roman" w:hAnsi="Times New Roman" w:cs="Times New Roman"/>
      <w:sz w:val="24"/>
      <w:szCs w:val="24"/>
      <w:lang w:eastAsia="pl-PL"/>
    </w:rPr>
  </w:style>
  <w:style w:type="paragraph" w:styleId="Akapitzlist">
    <w:name w:val="List Paragraph"/>
    <w:aliases w:val="L1,Numerowanie,Akapit z listą5,T_SZ_List Paragraph,normalny tekst,Akapit z listą BS,Kolorowa lista — akcent 11,Średnia siatka 1 — akcent 21,List Paragraph,sw tekst,Colorful List Accent 1,CW_Lista,Akapit z listą4,Colorful List - Accent 11"/>
    <w:basedOn w:val="Normalny"/>
    <w:link w:val="AkapitzlistZnak"/>
    <w:uiPriority w:val="34"/>
    <w:qFormat/>
    <w:rsid w:val="00811203"/>
    <w:pPr>
      <w:spacing w:before="20" w:after="40" w:line="252" w:lineRule="auto"/>
      <w:ind w:left="720"/>
      <w:contextualSpacing/>
      <w:jc w:val="both"/>
    </w:pPr>
    <w:rPr>
      <w:rFonts w:ascii="Calibri" w:eastAsia="SimSun" w:hAnsi="Calibri"/>
      <w:sz w:val="20"/>
      <w:szCs w:val="20"/>
      <w:lang w:eastAsia="zh-CN"/>
    </w:rPr>
  </w:style>
  <w:style w:type="character" w:customStyle="1" w:styleId="AkapitzlistZnak">
    <w:name w:val="Akapit z listą Znak"/>
    <w:aliases w:val="L1 Znak,Numerowanie Znak,Akapit z listą5 Znak,T_SZ_List Paragraph Znak,normalny tekst Znak,Akapit z listą BS Znak,Kolorowa lista — akcent 11 Znak,Średnia siatka 1 — akcent 21 Znak,List Paragraph Znak,sw tekst Znak,CW_Lista Znak"/>
    <w:link w:val="Akapitzlist"/>
    <w:uiPriority w:val="99"/>
    <w:qFormat/>
    <w:rsid w:val="00811203"/>
    <w:rPr>
      <w:rFonts w:ascii="Calibri" w:eastAsia="SimSun" w:hAnsi="Calibri" w:cs="Times New Roman"/>
      <w:sz w:val="20"/>
      <w:szCs w:val="20"/>
      <w:lang w:eastAsia="zh-CN"/>
    </w:rPr>
  </w:style>
  <w:style w:type="paragraph" w:customStyle="1" w:styleId="Default">
    <w:name w:val="Default"/>
    <w:rsid w:val="0081120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cze">
    <w:name w:val="Hyperlink"/>
    <w:uiPriority w:val="99"/>
    <w:unhideWhenUsed/>
    <w:rsid w:val="00811203"/>
    <w:rPr>
      <w:color w:val="0000FF"/>
      <w:u w:val="single"/>
    </w:rPr>
  </w:style>
  <w:style w:type="paragraph" w:styleId="Bezodstpw">
    <w:name w:val="No Spacing"/>
    <w:link w:val="BezodstpwZnak"/>
    <w:qFormat/>
    <w:rsid w:val="00811203"/>
    <w:pPr>
      <w:spacing w:after="0" w:line="240" w:lineRule="auto"/>
    </w:pPr>
    <w:rPr>
      <w:rFonts w:ascii="Calibri" w:eastAsia="Times New Roman" w:hAnsi="Calibri" w:cs="Times New Roman"/>
      <w:lang w:eastAsia="pl-PL"/>
    </w:rPr>
  </w:style>
  <w:style w:type="character" w:customStyle="1" w:styleId="FontStyle33">
    <w:name w:val="Font Style33"/>
    <w:uiPriority w:val="99"/>
    <w:rsid w:val="00811203"/>
    <w:rPr>
      <w:rFonts w:ascii="Times New Roman" w:hAnsi="Times New Roman" w:cs="Times New Roman"/>
      <w:sz w:val="22"/>
      <w:szCs w:val="22"/>
    </w:rPr>
  </w:style>
  <w:style w:type="paragraph" w:styleId="NormalnyWeb">
    <w:name w:val="Normal (Web)"/>
    <w:basedOn w:val="Normalny"/>
    <w:uiPriority w:val="99"/>
    <w:unhideWhenUsed/>
    <w:rsid w:val="00811203"/>
    <w:rPr>
      <w:rFonts w:eastAsia="Calibri"/>
    </w:rPr>
  </w:style>
  <w:style w:type="paragraph" w:customStyle="1" w:styleId="Teksttreci2">
    <w:name w:val="Tekst treści (2)"/>
    <w:basedOn w:val="Normalny"/>
    <w:rsid w:val="00811203"/>
    <w:pPr>
      <w:widowControl w:val="0"/>
      <w:shd w:val="clear" w:color="auto" w:fill="FFFFFF"/>
      <w:spacing w:before="240" w:line="252" w:lineRule="exact"/>
      <w:ind w:hanging="360"/>
      <w:jc w:val="both"/>
    </w:pPr>
    <w:rPr>
      <w:sz w:val="21"/>
    </w:rPr>
  </w:style>
  <w:style w:type="paragraph" w:customStyle="1" w:styleId="a-podst-2">
    <w:name w:val="a-podst-2"/>
    <w:basedOn w:val="Normalny"/>
    <w:rsid w:val="00811203"/>
    <w:pPr>
      <w:spacing w:line="360" w:lineRule="auto"/>
      <w:ind w:left="284" w:hanging="284"/>
    </w:pPr>
    <w:rPr>
      <w:szCs w:val="20"/>
    </w:rPr>
  </w:style>
  <w:style w:type="paragraph" w:customStyle="1" w:styleId="Teksttreci5">
    <w:name w:val="Tekst treści (5)"/>
    <w:basedOn w:val="Normalny"/>
    <w:rsid w:val="00811203"/>
    <w:pPr>
      <w:widowControl w:val="0"/>
      <w:shd w:val="clear" w:color="auto" w:fill="FFFFFF"/>
      <w:spacing w:before="240" w:after="480" w:line="250" w:lineRule="exact"/>
      <w:ind w:hanging="320"/>
      <w:jc w:val="both"/>
    </w:pPr>
    <w:rPr>
      <w:i/>
      <w:sz w:val="22"/>
    </w:rPr>
  </w:style>
  <w:style w:type="table" w:styleId="Tabela-Siatka">
    <w:name w:val="Table Grid"/>
    <w:basedOn w:val="Standardowy"/>
    <w:uiPriority w:val="39"/>
    <w:rsid w:val="00CE0F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0C0949"/>
    <w:rPr>
      <w:color w:val="954F72" w:themeColor="followedHyperlink"/>
      <w:u w:val="single"/>
    </w:rPr>
  </w:style>
  <w:style w:type="paragraph" w:styleId="Tekstpodstawowy">
    <w:name w:val="Body Text"/>
    <w:basedOn w:val="Normalny"/>
    <w:link w:val="TekstpodstawowyZnak"/>
    <w:rsid w:val="00C52280"/>
    <w:rPr>
      <w:b/>
      <w:sz w:val="28"/>
      <w:szCs w:val="20"/>
    </w:rPr>
  </w:style>
  <w:style w:type="character" w:customStyle="1" w:styleId="TekstpodstawowyZnak">
    <w:name w:val="Tekst podstawowy Znak"/>
    <w:basedOn w:val="Domylnaczcionkaakapitu"/>
    <w:link w:val="Tekstpodstawowy"/>
    <w:rsid w:val="00C52280"/>
    <w:rPr>
      <w:rFonts w:ascii="Times New Roman" w:eastAsia="Times New Roman" w:hAnsi="Times New Roman" w:cs="Times New Roman"/>
      <w:b/>
      <w:sz w:val="28"/>
      <w:szCs w:val="20"/>
      <w:lang w:eastAsia="pl-PL"/>
    </w:rPr>
  </w:style>
  <w:style w:type="paragraph" w:customStyle="1" w:styleId="pkt">
    <w:name w:val="pkt"/>
    <w:basedOn w:val="Normalny"/>
    <w:rsid w:val="00690095"/>
    <w:pPr>
      <w:autoSpaceDE w:val="0"/>
      <w:autoSpaceDN w:val="0"/>
      <w:spacing w:before="60" w:after="60" w:line="360" w:lineRule="auto"/>
      <w:ind w:left="851" w:hanging="295"/>
      <w:jc w:val="both"/>
    </w:pPr>
    <w:rPr>
      <w:rFonts w:ascii="Univers-PL" w:hAnsi="Univers-PL"/>
      <w:sz w:val="19"/>
      <w:szCs w:val="19"/>
      <w:u w:color="000000"/>
    </w:rPr>
  </w:style>
  <w:style w:type="paragraph" w:styleId="Listanumerowana">
    <w:name w:val="List Number"/>
    <w:basedOn w:val="Normalny"/>
    <w:rsid w:val="00253817"/>
    <w:pPr>
      <w:widowControl w:val="0"/>
      <w:numPr>
        <w:numId w:val="6"/>
      </w:numPr>
      <w:tabs>
        <w:tab w:val="num" w:pos="425"/>
      </w:tabs>
      <w:autoSpaceDE w:val="0"/>
      <w:autoSpaceDN w:val="0"/>
      <w:adjustRightInd w:val="0"/>
      <w:spacing w:before="120" w:after="60" w:line="288" w:lineRule="auto"/>
      <w:ind w:left="425" w:hanging="425"/>
    </w:pPr>
    <w:rPr>
      <w:rFonts w:ascii="Times" w:hAnsi="Times"/>
      <w:b/>
      <w:sz w:val="22"/>
      <w:szCs w:val="22"/>
    </w:rPr>
  </w:style>
  <w:style w:type="paragraph" w:styleId="Listanumerowana2">
    <w:name w:val="List Number 2"/>
    <w:basedOn w:val="Normalny"/>
    <w:rsid w:val="00253817"/>
    <w:pPr>
      <w:numPr>
        <w:ilvl w:val="1"/>
        <w:numId w:val="6"/>
      </w:numPr>
      <w:autoSpaceDE w:val="0"/>
      <w:autoSpaceDN w:val="0"/>
      <w:adjustRightInd w:val="0"/>
      <w:spacing w:line="288" w:lineRule="auto"/>
      <w:ind w:left="992" w:hanging="567"/>
      <w:jc w:val="both"/>
    </w:pPr>
    <w:rPr>
      <w:rFonts w:ascii="Times" w:hAnsi="Times"/>
      <w:sz w:val="22"/>
    </w:rPr>
  </w:style>
  <w:style w:type="paragraph" w:styleId="Listanumerowana3">
    <w:name w:val="List Number 3"/>
    <w:basedOn w:val="Normalny"/>
    <w:link w:val="Listanumerowana3Znak"/>
    <w:rsid w:val="00253817"/>
    <w:pPr>
      <w:numPr>
        <w:numId w:val="7"/>
      </w:numPr>
      <w:tabs>
        <w:tab w:val="num" w:pos="1440"/>
      </w:tabs>
      <w:spacing w:line="288" w:lineRule="auto"/>
      <w:ind w:left="1701" w:hanging="709"/>
      <w:jc w:val="both"/>
    </w:pPr>
    <w:rPr>
      <w:rFonts w:ascii="Times" w:hAnsi="Times"/>
      <w:sz w:val="22"/>
      <w:szCs w:val="22"/>
    </w:rPr>
  </w:style>
  <w:style w:type="paragraph" w:styleId="Listanumerowana4">
    <w:name w:val="List Number 4"/>
    <w:basedOn w:val="Listanumerowana3"/>
    <w:rsid w:val="00253817"/>
    <w:pPr>
      <w:numPr>
        <w:numId w:val="8"/>
      </w:numPr>
      <w:ind w:left="2552" w:hanging="851"/>
    </w:pPr>
  </w:style>
  <w:style w:type="character" w:customStyle="1" w:styleId="Listanumerowana3Znak">
    <w:name w:val="Lista numerowana 3 Znak"/>
    <w:link w:val="Listanumerowana3"/>
    <w:rsid w:val="00253817"/>
    <w:rPr>
      <w:rFonts w:ascii="Times" w:eastAsia="Times New Roman" w:hAnsi="Times" w:cs="Times New Roman"/>
      <w:lang w:eastAsia="pl-PL"/>
    </w:rPr>
  </w:style>
  <w:style w:type="paragraph" w:styleId="Listanumerowana5">
    <w:name w:val="List Number 5"/>
    <w:basedOn w:val="Normalny"/>
    <w:rsid w:val="00253817"/>
    <w:pPr>
      <w:numPr>
        <w:ilvl w:val="4"/>
        <w:numId w:val="6"/>
      </w:numPr>
      <w:tabs>
        <w:tab w:val="num" w:pos="2520"/>
      </w:tabs>
      <w:spacing w:line="288" w:lineRule="auto"/>
      <w:ind w:left="3544" w:hanging="992"/>
      <w:jc w:val="both"/>
    </w:pPr>
    <w:rPr>
      <w:rFonts w:ascii="Times" w:hAnsi="Times"/>
      <w:bCs/>
      <w:sz w:val="22"/>
      <w:szCs w:val="22"/>
    </w:rPr>
  </w:style>
  <w:style w:type="paragraph" w:styleId="Tekstdymka">
    <w:name w:val="Balloon Text"/>
    <w:basedOn w:val="Normalny"/>
    <w:link w:val="TekstdymkaZnak"/>
    <w:uiPriority w:val="99"/>
    <w:semiHidden/>
    <w:unhideWhenUsed/>
    <w:rsid w:val="006D7EF9"/>
    <w:rPr>
      <w:rFonts w:ascii="Tahoma" w:hAnsi="Tahoma" w:cs="Tahoma"/>
      <w:sz w:val="16"/>
      <w:szCs w:val="16"/>
    </w:rPr>
  </w:style>
  <w:style w:type="character" w:customStyle="1" w:styleId="TekstdymkaZnak">
    <w:name w:val="Tekst dymka Znak"/>
    <w:basedOn w:val="Domylnaczcionkaakapitu"/>
    <w:link w:val="Tekstdymka"/>
    <w:uiPriority w:val="99"/>
    <w:semiHidden/>
    <w:rsid w:val="006D7EF9"/>
    <w:rPr>
      <w:rFonts w:ascii="Tahoma" w:eastAsia="Times New Roman" w:hAnsi="Tahoma" w:cs="Tahoma"/>
      <w:sz w:val="16"/>
      <w:szCs w:val="16"/>
      <w:lang w:eastAsia="pl-PL"/>
    </w:rPr>
  </w:style>
  <w:style w:type="character" w:styleId="Odwoaniedokomentarza">
    <w:name w:val="annotation reference"/>
    <w:basedOn w:val="Domylnaczcionkaakapitu"/>
    <w:unhideWhenUsed/>
    <w:qFormat/>
    <w:rsid w:val="006D7EF9"/>
    <w:rPr>
      <w:sz w:val="16"/>
      <w:szCs w:val="16"/>
    </w:rPr>
  </w:style>
  <w:style w:type="paragraph" w:styleId="Tekstkomentarza">
    <w:name w:val="annotation text"/>
    <w:basedOn w:val="Normalny"/>
    <w:link w:val="TekstkomentarzaZnak"/>
    <w:unhideWhenUsed/>
    <w:qFormat/>
    <w:rsid w:val="006D7EF9"/>
    <w:rPr>
      <w:sz w:val="20"/>
      <w:szCs w:val="20"/>
    </w:rPr>
  </w:style>
  <w:style w:type="character" w:customStyle="1" w:styleId="TekstkomentarzaZnak">
    <w:name w:val="Tekst komentarza Znak"/>
    <w:basedOn w:val="Domylnaczcionkaakapitu"/>
    <w:link w:val="Tekstkomentarza"/>
    <w:qFormat/>
    <w:rsid w:val="006D7EF9"/>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6D7EF9"/>
    <w:rPr>
      <w:b/>
      <w:bCs/>
    </w:rPr>
  </w:style>
  <w:style w:type="character" w:customStyle="1" w:styleId="TematkomentarzaZnak">
    <w:name w:val="Temat komentarza Znak"/>
    <w:basedOn w:val="TekstkomentarzaZnak"/>
    <w:link w:val="Tematkomentarza"/>
    <w:uiPriority w:val="99"/>
    <w:semiHidden/>
    <w:rsid w:val="006D7EF9"/>
    <w:rPr>
      <w:rFonts w:ascii="Times New Roman" w:eastAsia="Times New Roman" w:hAnsi="Times New Roman" w:cs="Times New Roman"/>
      <w:b/>
      <w:bCs/>
      <w:sz w:val="20"/>
      <w:szCs w:val="20"/>
      <w:lang w:eastAsia="pl-PL"/>
    </w:rPr>
  </w:style>
  <w:style w:type="character" w:customStyle="1" w:styleId="alb">
    <w:name w:val="a_lb"/>
    <w:basedOn w:val="Domylnaczcionkaakapitu"/>
    <w:rsid w:val="00DF069E"/>
  </w:style>
  <w:style w:type="paragraph" w:customStyle="1" w:styleId="normaltableau">
    <w:name w:val="normal_tableau"/>
    <w:basedOn w:val="Normalny"/>
    <w:rsid w:val="00272DCC"/>
    <w:pPr>
      <w:spacing w:before="120" w:after="120"/>
      <w:jc w:val="both"/>
    </w:pPr>
    <w:rPr>
      <w:rFonts w:ascii="Optima" w:hAnsi="Optima"/>
      <w:sz w:val="22"/>
      <w:szCs w:val="22"/>
      <w:lang w:val="en-GB"/>
    </w:rPr>
  </w:style>
  <w:style w:type="paragraph" w:styleId="Tekstprzypisudolnego">
    <w:name w:val="footnote text"/>
    <w:basedOn w:val="Normalny"/>
    <w:link w:val="TekstprzypisudolnegoZnak"/>
    <w:uiPriority w:val="99"/>
    <w:unhideWhenUsed/>
    <w:rsid w:val="002049F1"/>
    <w:rPr>
      <w:sz w:val="20"/>
      <w:szCs w:val="20"/>
    </w:rPr>
  </w:style>
  <w:style w:type="character" w:customStyle="1" w:styleId="TekstprzypisudolnegoZnak">
    <w:name w:val="Tekst przypisu dolnego Znak"/>
    <w:basedOn w:val="Domylnaczcionkaakapitu"/>
    <w:link w:val="Tekstprzypisudolnego"/>
    <w:uiPriority w:val="99"/>
    <w:rsid w:val="002049F1"/>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unhideWhenUsed/>
    <w:rsid w:val="002049F1"/>
    <w:rPr>
      <w:vertAlign w:val="superscript"/>
    </w:rPr>
  </w:style>
  <w:style w:type="paragraph" w:styleId="Zwykytekst">
    <w:name w:val="Plain Text"/>
    <w:basedOn w:val="Normalny"/>
    <w:link w:val="ZwykytekstZnak"/>
    <w:uiPriority w:val="99"/>
    <w:rsid w:val="005A34E2"/>
    <w:rPr>
      <w:rFonts w:ascii="Courier New" w:eastAsia="MS Mincho" w:hAnsi="Courier New"/>
      <w:sz w:val="20"/>
      <w:szCs w:val="20"/>
    </w:rPr>
  </w:style>
  <w:style w:type="character" w:customStyle="1" w:styleId="ZwykytekstZnak">
    <w:name w:val="Zwykły tekst Znak"/>
    <w:basedOn w:val="Domylnaczcionkaakapitu"/>
    <w:link w:val="Zwykytekst"/>
    <w:uiPriority w:val="99"/>
    <w:rsid w:val="005A34E2"/>
    <w:rPr>
      <w:rFonts w:ascii="Courier New" w:eastAsia="MS Mincho" w:hAnsi="Courier New" w:cs="Times New Roman"/>
      <w:sz w:val="20"/>
      <w:szCs w:val="20"/>
      <w:lang w:eastAsia="pl-PL"/>
    </w:rPr>
  </w:style>
  <w:style w:type="numbering" w:customStyle="1" w:styleId="Zaimportowanystyl2">
    <w:name w:val="Zaimportowany styl 2"/>
    <w:rsid w:val="003F6F44"/>
    <w:pPr>
      <w:numPr>
        <w:numId w:val="16"/>
      </w:numPr>
    </w:pPr>
  </w:style>
  <w:style w:type="numbering" w:customStyle="1" w:styleId="Zaimportowanystyl40">
    <w:name w:val="Zaimportowany styl 4.0"/>
    <w:rsid w:val="003F6F44"/>
    <w:pPr>
      <w:numPr>
        <w:numId w:val="17"/>
      </w:numPr>
    </w:pPr>
  </w:style>
  <w:style w:type="paragraph" w:customStyle="1" w:styleId="Standard">
    <w:name w:val="Standard"/>
    <w:qFormat/>
    <w:rsid w:val="003F6F44"/>
    <w:pPr>
      <w:widowControl w:val="0"/>
      <w:suppressAutoHyphens/>
      <w:autoSpaceDN w:val="0"/>
      <w:spacing w:after="0" w:line="240" w:lineRule="auto"/>
      <w:textAlignment w:val="baseline"/>
    </w:pPr>
    <w:rPr>
      <w:rFonts w:ascii="Times New Roman" w:eastAsia="Andale Sans UI" w:hAnsi="Times New Roman" w:cs="Tahoma"/>
      <w:kern w:val="3"/>
      <w:sz w:val="24"/>
      <w:szCs w:val="24"/>
      <w:lang w:val="en-US" w:bidi="en-US"/>
    </w:rPr>
  </w:style>
  <w:style w:type="paragraph" w:customStyle="1" w:styleId="Tekstpodstawowywcity21">
    <w:name w:val="Tekst podstawowy wcięty 21"/>
    <w:basedOn w:val="Normalny"/>
    <w:rsid w:val="00D213B7"/>
    <w:pPr>
      <w:widowControl w:val="0"/>
      <w:ind w:left="3686" w:hanging="1843"/>
      <w:jc w:val="both"/>
    </w:pPr>
    <w:rPr>
      <w:szCs w:val="20"/>
    </w:rPr>
  </w:style>
  <w:style w:type="character" w:customStyle="1" w:styleId="Nagwek1Znak">
    <w:name w:val="Nagłówek 1 Znak"/>
    <w:basedOn w:val="Domylnaczcionkaakapitu"/>
    <w:link w:val="Nagwek1"/>
    <w:rsid w:val="00B15EFF"/>
    <w:rPr>
      <w:rFonts w:ascii="Arial" w:eastAsia="Times New Roman" w:hAnsi="Arial" w:cs="Arial"/>
      <w:b/>
      <w:bCs/>
      <w:kern w:val="32"/>
      <w:sz w:val="32"/>
      <w:szCs w:val="32"/>
      <w:lang w:eastAsia="pl-PL"/>
    </w:rPr>
  </w:style>
  <w:style w:type="paragraph" w:styleId="Tytu">
    <w:name w:val="Title"/>
    <w:basedOn w:val="Normalny"/>
    <w:next w:val="Normalny"/>
    <w:link w:val="TytuZnak"/>
    <w:uiPriority w:val="10"/>
    <w:qFormat/>
    <w:rsid w:val="00D63857"/>
    <w:pPr>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63857"/>
    <w:rPr>
      <w:rFonts w:asciiTheme="majorHAnsi" w:eastAsiaTheme="majorEastAsia" w:hAnsiTheme="majorHAnsi" w:cstheme="majorBidi"/>
      <w:spacing w:val="-10"/>
      <w:kern w:val="28"/>
      <w:sz w:val="56"/>
      <w:szCs w:val="56"/>
      <w:lang w:eastAsia="pl-PL"/>
    </w:rPr>
  </w:style>
  <w:style w:type="character" w:customStyle="1" w:styleId="Teksttreci">
    <w:name w:val="Tekst treści_"/>
    <w:basedOn w:val="Domylnaczcionkaakapitu"/>
    <w:link w:val="Teksttreci1"/>
    <w:uiPriority w:val="99"/>
    <w:locked/>
    <w:rsid w:val="003A1F7D"/>
    <w:rPr>
      <w:sz w:val="19"/>
      <w:szCs w:val="19"/>
      <w:shd w:val="clear" w:color="auto" w:fill="FFFFFF"/>
    </w:rPr>
  </w:style>
  <w:style w:type="paragraph" w:customStyle="1" w:styleId="Teksttreci1">
    <w:name w:val="Tekst treści1"/>
    <w:basedOn w:val="Normalny"/>
    <w:link w:val="Teksttreci"/>
    <w:uiPriority w:val="99"/>
    <w:rsid w:val="003A1F7D"/>
    <w:pPr>
      <w:shd w:val="clear" w:color="auto" w:fill="FFFFFF"/>
      <w:spacing w:before="240" w:after="120" w:line="240" w:lineRule="atLeast"/>
      <w:ind w:hanging="1340"/>
      <w:jc w:val="center"/>
    </w:pPr>
    <w:rPr>
      <w:rFonts w:asciiTheme="minorHAnsi" w:eastAsiaTheme="minorHAnsi" w:hAnsiTheme="minorHAnsi" w:cstheme="minorBidi"/>
      <w:sz w:val="19"/>
      <w:szCs w:val="19"/>
      <w:lang w:eastAsia="en-US"/>
    </w:rPr>
  </w:style>
  <w:style w:type="character" w:customStyle="1" w:styleId="TeksttreciPogrubienie6">
    <w:name w:val="Tekst treści + Pogrubienie6"/>
    <w:basedOn w:val="Teksttreci"/>
    <w:uiPriority w:val="99"/>
    <w:rsid w:val="003A1F7D"/>
    <w:rPr>
      <w:rFonts w:cs="Times New Roman"/>
      <w:b/>
      <w:bCs/>
      <w:spacing w:val="0"/>
      <w:sz w:val="19"/>
      <w:szCs w:val="19"/>
      <w:shd w:val="clear" w:color="auto" w:fill="FFFFFF"/>
    </w:rPr>
  </w:style>
  <w:style w:type="character" w:customStyle="1" w:styleId="Teksttreci0">
    <w:name w:val="Tekst treści"/>
    <w:uiPriority w:val="99"/>
    <w:rsid w:val="00041821"/>
    <w:rPr>
      <w:rFonts w:ascii="Arial Unicode MS" w:eastAsia="Arial Unicode MS" w:cs="Arial Unicode MS"/>
      <w:noProof/>
      <w:spacing w:val="0"/>
      <w:sz w:val="19"/>
      <w:szCs w:val="19"/>
      <w:shd w:val="clear" w:color="auto" w:fill="FFFFFF"/>
    </w:rPr>
  </w:style>
  <w:style w:type="character" w:customStyle="1" w:styleId="h2">
    <w:name w:val="h2"/>
    <w:basedOn w:val="Domylnaczcionkaakapitu"/>
    <w:qFormat/>
    <w:rsid w:val="00041821"/>
  </w:style>
  <w:style w:type="paragraph" w:styleId="Tekstprzypisukocowego">
    <w:name w:val="endnote text"/>
    <w:basedOn w:val="Normalny"/>
    <w:link w:val="TekstprzypisukocowegoZnak"/>
    <w:uiPriority w:val="99"/>
    <w:semiHidden/>
    <w:unhideWhenUsed/>
    <w:rsid w:val="00822D8B"/>
    <w:rPr>
      <w:sz w:val="20"/>
      <w:szCs w:val="20"/>
    </w:rPr>
  </w:style>
  <w:style w:type="character" w:customStyle="1" w:styleId="TekstprzypisukocowegoZnak">
    <w:name w:val="Tekst przypisu końcowego Znak"/>
    <w:basedOn w:val="Domylnaczcionkaakapitu"/>
    <w:link w:val="Tekstprzypisukocowego"/>
    <w:uiPriority w:val="99"/>
    <w:semiHidden/>
    <w:rsid w:val="00822D8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822D8B"/>
    <w:rPr>
      <w:vertAlign w:val="superscript"/>
    </w:rPr>
  </w:style>
  <w:style w:type="paragraph" w:customStyle="1" w:styleId="text-justify">
    <w:name w:val="text-justify"/>
    <w:basedOn w:val="Normalny"/>
    <w:rsid w:val="008437B4"/>
    <w:pPr>
      <w:spacing w:before="100" w:beforeAutospacing="1" w:after="100" w:afterAutospacing="1"/>
    </w:pPr>
  </w:style>
  <w:style w:type="character" w:customStyle="1" w:styleId="TeksttreciPogrubienie">
    <w:name w:val="Tekst treści + Pogrubienie"/>
    <w:basedOn w:val="Teksttreci"/>
    <w:uiPriority w:val="99"/>
    <w:rsid w:val="00D038AA"/>
    <w:rPr>
      <w:rFonts w:cs="Times New Roman"/>
      <w:b/>
      <w:bCs/>
      <w:spacing w:val="0"/>
      <w:sz w:val="19"/>
      <w:szCs w:val="19"/>
      <w:shd w:val="clear" w:color="auto" w:fill="FFFFFF"/>
    </w:rPr>
  </w:style>
  <w:style w:type="character" w:customStyle="1" w:styleId="TeksttreciPogrubienie7">
    <w:name w:val="Tekst treści + Pogrubienie7"/>
    <w:basedOn w:val="Teksttreci"/>
    <w:uiPriority w:val="99"/>
    <w:rsid w:val="00D038AA"/>
    <w:rPr>
      <w:rFonts w:ascii="Arial Unicode MS" w:eastAsia="Arial Unicode MS" w:cs="Arial Unicode MS"/>
      <w:b/>
      <w:bCs/>
      <w:noProof/>
      <w:spacing w:val="0"/>
      <w:sz w:val="19"/>
      <w:szCs w:val="19"/>
      <w:shd w:val="clear" w:color="auto" w:fill="FFFFFF"/>
    </w:rPr>
  </w:style>
  <w:style w:type="paragraph" w:customStyle="1" w:styleId="Domylnie">
    <w:name w:val="Domyślnie"/>
    <w:rsid w:val="00B84277"/>
    <w:pPr>
      <w:widowControl w:val="0"/>
      <w:autoSpaceDN w:val="0"/>
      <w:adjustRightInd w:val="0"/>
      <w:spacing w:after="0" w:line="240" w:lineRule="auto"/>
    </w:pPr>
    <w:rPr>
      <w:rFonts w:ascii="Times New Roman" w:eastAsia="Times New Roman" w:hAnsi="Times New Roman" w:cs="Arial Unicode MS"/>
      <w:color w:val="000000"/>
      <w:sz w:val="24"/>
      <w:szCs w:val="24"/>
    </w:rPr>
  </w:style>
  <w:style w:type="character" w:customStyle="1" w:styleId="BezodstpwZnak">
    <w:name w:val="Bez odstępów Znak"/>
    <w:link w:val="Bezodstpw"/>
    <w:rsid w:val="00B84277"/>
    <w:rPr>
      <w:rFonts w:ascii="Calibri" w:eastAsia="Times New Roman" w:hAnsi="Calibri" w:cs="Times New Roman"/>
      <w:lang w:eastAsia="pl-PL"/>
    </w:rPr>
  </w:style>
  <w:style w:type="paragraph" w:customStyle="1" w:styleId="Akapitzlist1">
    <w:name w:val="Akapit z listą1"/>
    <w:basedOn w:val="Normalny"/>
    <w:qFormat/>
    <w:rsid w:val="003C115D"/>
    <w:pPr>
      <w:suppressAutoHyphens/>
      <w:spacing w:before="20" w:after="40" w:line="252" w:lineRule="auto"/>
      <w:ind w:left="720"/>
      <w:contextualSpacing/>
      <w:jc w:val="both"/>
    </w:pPr>
    <w:rPr>
      <w:sz w:val="20"/>
      <w:szCs w:val="20"/>
    </w:rPr>
  </w:style>
  <w:style w:type="character" w:customStyle="1" w:styleId="Domylnaczcionkaakapitu1">
    <w:name w:val="Domyślna czcionka akapitu1"/>
    <w:qFormat/>
    <w:rsid w:val="00F05A7C"/>
  </w:style>
  <w:style w:type="character" w:customStyle="1" w:styleId="Nierozpoznanawzmianka1">
    <w:name w:val="Nierozpoznana wzmianka1"/>
    <w:basedOn w:val="Domylnaczcionkaakapitu"/>
    <w:uiPriority w:val="99"/>
    <w:rsid w:val="00EF2FBF"/>
    <w:rPr>
      <w:color w:val="605E5C"/>
      <w:shd w:val="clear" w:color="auto" w:fill="E1DFDD"/>
    </w:rPr>
  </w:style>
  <w:style w:type="character" w:customStyle="1" w:styleId="Znakiprzypiswdolnych">
    <w:name w:val="Znaki przypisów dolnych"/>
    <w:uiPriority w:val="99"/>
    <w:rsid w:val="00D652CF"/>
    <w:rPr>
      <w:vertAlign w:val="superscript"/>
    </w:rPr>
  </w:style>
  <w:style w:type="character" w:customStyle="1" w:styleId="WW-Znakiprzypiswdolnych">
    <w:name w:val="WW-Znaki przypisów dolnych"/>
    <w:rsid w:val="00D652CF"/>
    <w:rPr>
      <w:vertAlign w:val="superscript"/>
    </w:rPr>
  </w:style>
  <w:style w:type="paragraph" w:styleId="Poprawka">
    <w:name w:val="Revision"/>
    <w:hidden/>
    <w:uiPriority w:val="99"/>
    <w:semiHidden/>
    <w:rsid w:val="00F079E6"/>
    <w:pPr>
      <w:spacing w:after="0" w:line="240" w:lineRule="auto"/>
    </w:pPr>
    <w:rPr>
      <w:rFonts w:ascii="Times New Roman" w:eastAsia="Times New Roman" w:hAnsi="Times New Roman" w:cs="Times New Roman"/>
      <w:sz w:val="24"/>
      <w:szCs w:val="24"/>
      <w:lang w:eastAsia="pl-PL"/>
    </w:rPr>
  </w:style>
  <w:style w:type="paragraph" w:customStyle="1" w:styleId="Normalny1">
    <w:name w:val="Normalny1"/>
    <w:rsid w:val="007559F3"/>
    <w:pPr>
      <w:widowControl w:val="0"/>
      <w:suppressAutoHyphens/>
      <w:spacing w:after="0" w:line="240" w:lineRule="auto"/>
      <w:textAlignment w:val="baseline"/>
    </w:pPr>
    <w:rPr>
      <w:rFonts w:ascii="Times New Roman" w:eastAsia="Lucida Sans Unicode" w:hAnsi="Times New Roman" w:cs="Arial"/>
      <w:sz w:val="24"/>
      <w:szCs w:val="24"/>
      <w:lang w:eastAsia="zh-CN" w:bidi="hi-IN"/>
    </w:rPr>
  </w:style>
  <w:style w:type="paragraph" w:customStyle="1" w:styleId="Tekstblokowy1">
    <w:name w:val="Tekst blokowy1"/>
    <w:basedOn w:val="Normalny"/>
    <w:rsid w:val="00C43D7E"/>
    <w:pPr>
      <w:widowControl w:val="0"/>
      <w:suppressAutoHyphens/>
      <w:autoSpaceDE w:val="0"/>
      <w:ind w:left="994" w:right="-517" w:firstLine="142"/>
    </w:pPr>
    <w:rPr>
      <w:sz w:val="22"/>
      <w:szCs w:val="22"/>
      <w:lang w:eastAsia="ar-SA"/>
    </w:rPr>
  </w:style>
  <w:style w:type="character" w:customStyle="1" w:styleId="czeinternetowe">
    <w:name w:val="Łącze internetowe"/>
    <w:unhideWhenUsed/>
    <w:rsid w:val="00BA4DA1"/>
    <w:rPr>
      <w:color w:val="0000FF"/>
      <w:u w:val="single"/>
    </w:rPr>
  </w:style>
  <w:style w:type="paragraph" w:styleId="Tekstpodstawowy2">
    <w:name w:val="Body Text 2"/>
    <w:basedOn w:val="Normalny"/>
    <w:link w:val="Tekstpodstawowy2Znak"/>
    <w:uiPriority w:val="99"/>
    <w:semiHidden/>
    <w:unhideWhenUsed/>
    <w:rsid w:val="00684096"/>
    <w:pPr>
      <w:spacing w:after="120" w:line="480" w:lineRule="auto"/>
    </w:pPr>
  </w:style>
  <w:style w:type="character" w:customStyle="1" w:styleId="Tekstpodstawowy2Znak">
    <w:name w:val="Tekst podstawowy 2 Znak"/>
    <w:basedOn w:val="Domylnaczcionkaakapitu"/>
    <w:link w:val="Tekstpodstawowy2"/>
    <w:uiPriority w:val="99"/>
    <w:semiHidden/>
    <w:rsid w:val="00684096"/>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0570473">
      <w:bodyDiv w:val="1"/>
      <w:marLeft w:val="0"/>
      <w:marRight w:val="0"/>
      <w:marTop w:val="0"/>
      <w:marBottom w:val="0"/>
      <w:divBdr>
        <w:top w:val="none" w:sz="0" w:space="0" w:color="auto"/>
        <w:left w:val="none" w:sz="0" w:space="0" w:color="auto"/>
        <w:bottom w:val="none" w:sz="0" w:space="0" w:color="auto"/>
        <w:right w:val="none" w:sz="0" w:space="0" w:color="auto"/>
      </w:divBdr>
      <w:divsChild>
        <w:div w:id="145317428">
          <w:marLeft w:val="360"/>
          <w:marRight w:val="0"/>
          <w:marTop w:val="72"/>
          <w:marBottom w:val="72"/>
          <w:divBdr>
            <w:top w:val="none" w:sz="0" w:space="0" w:color="auto"/>
            <w:left w:val="none" w:sz="0" w:space="0" w:color="auto"/>
            <w:bottom w:val="none" w:sz="0" w:space="0" w:color="auto"/>
            <w:right w:val="none" w:sz="0" w:space="0" w:color="auto"/>
          </w:divBdr>
        </w:div>
      </w:divsChild>
    </w:div>
    <w:div w:id="154339929">
      <w:bodyDiv w:val="1"/>
      <w:marLeft w:val="0"/>
      <w:marRight w:val="0"/>
      <w:marTop w:val="0"/>
      <w:marBottom w:val="0"/>
      <w:divBdr>
        <w:top w:val="none" w:sz="0" w:space="0" w:color="auto"/>
        <w:left w:val="none" w:sz="0" w:space="0" w:color="auto"/>
        <w:bottom w:val="none" w:sz="0" w:space="0" w:color="auto"/>
        <w:right w:val="none" w:sz="0" w:space="0" w:color="auto"/>
      </w:divBdr>
    </w:div>
    <w:div w:id="797800822">
      <w:bodyDiv w:val="1"/>
      <w:marLeft w:val="0"/>
      <w:marRight w:val="0"/>
      <w:marTop w:val="0"/>
      <w:marBottom w:val="0"/>
      <w:divBdr>
        <w:top w:val="none" w:sz="0" w:space="0" w:color="auto"/>
        <w:left w:val="none" w:sz="0" w:space="0" w:color="auto"/>
        <w:bottom w:val="none" w:sz="0" w:space="0" w:color="auto"/>
        <w:right w:val="none" w:sz="0" w:space="0" w:color="auto"/>
      </w:divBdr>
      <w:divsChild>
        <w:div w:id="1762069438">
          <w:marLeft w:val="0"/>
          <w:marRight w:val="0"/>
          <w:marTop w:val="72"/>
          <w:marBottom w:val="0"/>
          <w:divBdr>
            <w:top w:val="none" w:sz="0" w:space="0" w:color="auto"/>
            <w:left w:val="none" w:sz="0" w:space="0" w:color="auto"/>
            <w:bottom w:val="none" w:sz="0" w:space="0" w:color="auto"/>
            <w:right w:val="none" w:sz="0" w:space="0" w:color="auto"/>
          </w:divBdr>
        </w:div>
        <w:div w:id="223641573">
          <w:marLeft w:val="0"/>
          <w:marRight w:val="0"/>
          <w:marTop w:val="72"/>
          <w:marBottom w:val="0"/>
          <w:divBdr>
            <w:top w:val="none" w:sz="0" w:space="0" w:color="auto"/>
            <w:left w:val="none" w:sz="0" w:space="0" w:color="auto"/>
            <w:bottom w:val="none" w:sz="0" w:space="0" w:color="auto"/>
            <w:right w:val="none" w:sz="0" w:space="0" w:color="auto"/>
          </w:divBdr>
        </w:div>
      </w:divsChild>
    </w:div>
    <w:div w:id="1511220141">
      <w:bodyDiv w:val="1"/>
      <w:marLeft w:val="0"/>
      <w:marRight w:val="0"/>
      <w:marTop w:val="0"/>
      <w:marBottom w:val="0"/>
      <w:divBdr>
        <w:top w:val="none" w:sz="0" w:space="0" w:color="auto"/>
        <w:left w:val="none" w:sz="0" w:space="0" w:color="auto"/>
        <w:bottom w:val="none" w:sz="0" w:space="0" w:color="auto"/>
        <w:right w:val="none" w:sz="0" w:space="0" w:color="auto"/>
      </w:divBdr>
      <w:divsChild>
        <w:div w:id="1830755879">
          <w:marLeft w:val="0"/>
          <w:marRight w:val="0"/>
          <w:marTop w:val="0"/>
          <w:marBottom w:val="0"/>
          <w:divBdr>
            <w:top w:val="none" w:sz="0" w:space="0" w:color="auto"/>
            <w:left w:val="none" w:sz="0" w:space="0" w:color="auto"/>
            <w:bottom w:val="none" w:sz="0" w:space="0" w:color="auto"/>
            <w:right w:val="none" w:sz="0" w:space="0" w:color="auto"/>
          </w:divBdr>
          <w:divsChild>
            <w:div w:id="772364754">
              <w:marLeft w:val="0"/>
              <w:marRight w:val="0"/>
              <w:marTop w:val="0"/>
              <w:marBottom w:val="0"/>
              <w:divBdr>
                <w:top w:val="none" w:sz="0" w:space="0" w:color="auto"/>
                <w:left w:val="none" w:sz="0" w:space="0" w:color="auto"/>
                <w:bottom w:val="none" w:sz="0" w:space="0" w:color="auto"/>
                <w:right w:val="none" w:sz="0" w:space="0" w:color="auto"/>
              </w:divBdr>
              <w:divsChild>
                <w:div w:id="1035889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756412">
      <w:bodyDiv w:val="1"/>
      <w:marLeft w:val="0"/>
      <w:marRight w:val="0"/>
      <w:marTop w:val="0"/>
      <w:marBottom w:val="0"/>
      <w:divBdr>
        <w:top w:val="none" w:sz="0" w:space="0" w:color="auto"/>
        <w:left w:val="none" w:sz="0" w:space="0" w:color="auto"/>
        <w:bottom w:val="none" w:sz="0" w:space="0" w:color="auto"/>
        <w:right w:val="none" w:sz="0" w:space="0" w:color="auto"/>
      </w:divBdr>
      <w:divsChild>
        <w:div w:id="101414264">
          <w:marLeft w:val="360"/>
          <w:marRight w:val="0"/>
          <w:marTop w:val="72"/>
          <w:marBottom w:val="72"/>
          <w:divBdr>
            <w:top w:val="none" w:sz="0" w:space="0" w:color="auto"/>
            <w:left w:val="none" w:sz="0" w:space="0" w:color="auto"/>
            <w:bottom w:val="none" w:sz="0" w:space="0" w:color="auto"/>
            <w:right w:val="none" w:sz="0" w:space="0" w:color="auto"/>
          </w:divBdr>
        </w:div>
        <w:div w:id="597523364">
          <w:marLeft w:val="360"/>
          <w:marRight w:val="0"/>
          <w:marTop w:val="0"/>
          <w:marBottom w:val="72"/>
          <w:divBdr>
            <w:top w:val="none" w:sz="0" w:space="0" w:color="auto"/>
            <w:left w:val="none" w:sz="0" w:space="0" w:color="auto"/>
            <w:bottom w:val="none" w:sz="0" w:space="0" w:color="auto"/>
            <w:right w:val="none" w:sz="0" w:space="0" w:color="auto"/>
          </w:divBdr>
          <w:divsChild>
            <w:div w:id="923493349">
              <w:marLeft w:val="360"/>
              <w:marRight w:val="0"/>
              <w:marTop w:val="0"/>
              <w:marBottom w:val="0"/>
              <w:divBdr>
                <w:top w:val="none" w:sz="0" w:space="0" w:color="auto"/>
                <w:left w:val="none" w:sz="0" w:space="0" w:color="auto"/>
                <w:bottom w:val="none" w:sz="0" w:space="0" w:color="auto"/>
                <w:right w:val="none" w:sz="0" w:space="0" w:color="auto"/>
              </w:divBdr>
            </w:div>
            <w:div w:id="13073641">
              <w:marLeft w:val="360"/>
              <w:marRight w:val="0"/>
              <w:marTop w:val="0"/>
              <w:marBottom w:val="0"/>
              <w:divBdr>
                <w:top w:val="none" w:sz="0" w:space="0" w:color="auto"/>
                <w:left w:val="none" w:sz="0" w:space="0" w:color="auto"/>
                <w:bottom w:val="none" w:sz="0" w:space="0" w:color="auto"/>
                <w:right w:val="none" w:sz="0" w:space="0" w:color="auto"/>
              </w:divBdr>
            </w:div>
            <w:div w:id="481507293">
              <w:marLeft w:val="360"/>
              <w:marRight w:val="0"/>
              <w:marTop w:val="0"/>
              <w:marBottom w:val="0"/>
              <w:divBdr>
                <w:top w:val="none" w:sz="0" w:space="0" w:color="auto"/>
                <w:left w:val="none" w:sz="0" w:space="0" w:color="auto"/>
                <w:bottom w:val="none" w:sz="0" w:space="0" w:color="auto"/>
                <w:right w:val="none" w:sz="0" w:space="0" w:color="auto"/>
              </w:divBdr>
            </w:div>
          </w:divsChild>
        </w:div>
        <w:div w:id="14817948">
          <w:marLeft w:val="360"/>
          <w:marRight w:val="0"/>
          <w:marTop w:val="0"/>
          <w:marBottom w:val="72"/>
          <w:divBdr>
            <w:top w:val="none" w:sz="0" w:space="0" w:color="auto"/>
            <w:left w:val="none" w:sz="0" w:space="0" w:color="auto"/>
            <w:bottom w:val="none" w:sz="0" w:space="0" w:color="auto"/>
            <w:right w:val="none" w:sz="0" w:space="0" w:color="auto"/>
          </w:divBdr>
        </w:div>
      </w:divsChild>
    </w:div>
    <w:div w:id="1828590614">
      <w:bodyDiv w:val="1"/>
      <w:marLeft w:val="0"/>
      <w:marRight w:val="0"/>
      <w:marTop w:val="0"/>
      <w:marBottom w:val="0"/>
      <w:divBdr>
        <w:top w:val="none" w:sz="0" w:space="0" w:color="auto"/>
        <w:left w:val="none" w:sz="0" w:space="0" w:color="auto"/>
        <w:bottom w:val="none" w:sz="0" w:space="0" w:color="auto"/>
        <w:right w:val="none" w:sz="0" w:space="0" w:color="auto"/>
      </w:divBdr>
    </w:div>
    <w:div w:id="2047830735">
      <w:bodyDiv w:val="1"/>
      <w:marLeft w:val="0"/>
      <w:marRight w:val="0"/>
      <w:marTop w:val="0"/>
      <w:marBottom w:val="0"/>
      <w:divBdr>
        <w:top w:val="none" w:sz="0" w:space="0" w:color="auto"/>
        <w:left w:val="none" w:sz="0" w:space="0" w:color="auto"/>
        <w:bottom w:val="none" w:sz="0" w:space="0" w:color="auto"/>
        <w:right w:val="none" w:sz="0" w:space="0" w:color="auto"/>
      </w:divBdr>
      <w:divsChild>
        <w:div w:id="1898396878">
          <w:marLeft w:val="0"/>
          <w:marRight w:val="0"/>
          <w:marTop w:val="72"/>
          <w:marBottom w:val="0"/>
          <w:divBdr>
            <w:top w:val="none" w:sz="0" w:space="0" w:color="auto"/>
            <w:left w:val="none" w:sz="0" w:space="0" w:color="auto"/>
            <w:bottom w:val="none" w:sz="0" w:space="0" w:color="auto"/>
            <w:right w:val="none" w:sz="0" w:space="0" w:color="auto"/>
          </w:divBdr>
        </w:div>
        <w:div w:id="1195801731">
          <w:marLeft w:val="0"/>
          <w:marRight w:val="0"/>
          <w:marTop w:val="72"/>
          <w:marBottom w:val="0"/>
          <w:divBdr>
            <w:top w:val="none" w:sz="0" w:space="0" w:color="auto"/>
            <w:left w:val="none" w:sz="0" w:space="0" w:color="auto"/>
            <w:bottom w:val="none" w:sz="0" w:space="0" w:color="auto"/>
            <w:right w:val="none" w:sz="0" w:space="0" w:color="auto"/>
          </w:divBdr>
          <w:divsChild>
            <w:div w:id="1334718990">
              <w:marLeft w:val="360"/>
              <w:marRight w:val="0"/>
              <w:marTop w:val="72"/>
              <w:marBottom w:val="72"/>
              <w:divBdr>
                <w:top w:val="none" w:sz="0" w:space="0" w:color="auto"/>
                <w:left w:val="none" w:sz="0" w:space="0" w:color="auto"/>
                <w:bottom w:val="none" w:sz="0" w:space="0" w:color="auto"/>
                <w:right w:val="none" w:sz="0" w:space="0" w:color="auto"/>
              </w:divBdr>
            </w:div>
            <w:div w:id="1415784266">
              <w:marLeft w:val="360"/>
              <w:marRight w:val="0"/>
              <w:marTop w:val="0"/>
              <w:marBottom w:val="72"/>
              <w:divBdr>
                <w:top w:val="none" w:sz="0" w:space="0" w:color="auto"/>
                <w:left w:val="none" w:sz="0" w:space="0" w:color="auto"/>
                <w:bottom w:val="none" w:sz="0" w:space="0" w:color="auto"/>
                <w:right w:val="none" w:sz="0" w:space="0" w:color="auto"/>
              </w:divBdr>
            </w:div>
          </w:divsChild>
        </w:div>
        <w:div w:id="1785419625">
          <w:marLeft w:val="0"/>
          <w:marRight w:val="0"/>
          <w:marTop w:val="72"/>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ip.lex.p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sip.lex.pl/"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biala.finn.pl" TargetMode="External"/><Relationship Id="rId14" Type="http://schemas.openxmlformats.org/officeDocument/2006/relationships/hyperlink" Target="https://sip.lex.pl/"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image" Target="media/image6.jpeg"/><Relationship Id="rId2" Type="http://schemas.openxmlformats.org/officeDocument/2006/relationships/image" Target="media/image5.jpeg"/><Relationship Id="rId1" Type="http://schemas.openxmlformats.org/officeDocument/2006/relationships/image" Target="media/image4.jpeg"/><Relationship Id="rId4"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280D84-1301-8146-ADDE-7144070BEB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7904</Words>
  <Characters>47425</Characters>
  <Application>Microsoft Office Word</Application>
  <DocSecurity>0</DocSecurity>
  <Lines>395</Lines>
  <Paragraphs>110</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55219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Świtoń</cp:lastModifiedBy>
  <cp:revision>52</cp:revision>
  <cp:lastPrinted>2020-08-05T07:31:00Z</cp:lastPrinted>
  <dcterms:created xsi:type="dcterms:W3CDTF">2019-11-08T12:08:00Z</dcterms:created>
  <dcterms:modified xsi:type="dcterms:W3CDTF">2020-08-05T07:56:00Z</dcterms:modified>
</cp:coreProperties>
</file>