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7C2F1" w14:textId="01D6E2AE" w:rsidR="005F7504" w:rsidRPr="00F17A6A" w:rsidRDefault="00717015" w:rsidP="005F7504">
      <w:pPr>
        <w:tabs>
          <w:tab w:val="left" w:pos="7574"/>
        </w:tabs>
        <w:spacing w:line="276" w:lineRule="auto"/>
        <w:jc w:val="right"/>
        <w:rPr>
          <w:rFonts w:ascii="Cambria" w:hAnsi="Cambria"/>
          <w:sz w:val="24"/>
          <w:szCs w:val="24"/>
        </w:rPr>
      </w:pPr>
      <w:bookmarkStart w:id="0" w:name="bookmark1"/>
      <w:r>
        <w:rPr>
          <w:rFonts w:ascii="Cambria" w:hAnsi="Cambria"/>
          <w:sz w:val="24"/>
          <w:szCs w:val="24"/>
        </w:rPr>
        <w:t>Biała</w:t>
      </w:r>
      <w:r w:rsidR="005F7504" w:rsidRPr="00F17A6A">
        <w:rPr>
          <w:rFonts w:ascii="Cambria" w:hAnsi="Cambria"/>
          <w:sz w:val="24"/>
          <w:szCs w:val="24"/>
        </w:rPr>
        <w:t xml:space="preserve">, dnia </w:t>
      </w:r>
      <w:r w:rsidR="003229D2">
        <w:rPr>
          <w:rFonts w:ascii="Cambria" w:hAnsi="Cambria"/>
          <w:sz w:val="24"/>
          <w:szCs w:val="24"/>
        </w:rPr>
        <w:t>15</w:t>
      </w:r>
      <w:r w:rsidR="005F7504" w:rsidRPr="00F17A6A">
        <w:rPr>
          <w:rFonts w:ascii="Cambria" w:hAnsi="Cambria"/>
          <w:sz w:val="24"/>
          <w:szCs w:val="24"/>
        </w:rPr>
        <w:t>.</w:t>
      </w:r>
      <w:r w:rsidR="003229D2">
        <w:rPr>
          <w:rFonts w:ascii="Cambria" w:hAnsi="Cambria"/>
          <w:sz w:val="24"/>
          <w:szCs w:val="24"/>
        </w:rPr>
        <w:t>07</w:t>
      </w:r>
      <w:r w:rsidR="002E2C2F">
        <w:rPr>
          <w:rFonts w:ascii="Cambria" w:hAnsi="Cambria"/>
          <w:sz w:val="24"/>
          <w:szCs w:val="24"/>
        </w:rPr>
        <w:t>.</w:t>
      </w:r>
      <w:r w:rsidR="005F7504" w:rsidRPr="00F17A6A">
        <w:rPr>
          <w:rFonts w:ascii="Cambria" w:hAnsi="Cambria"/>
          <w:sz w:val="24"/>
          <w:szCs w:val="24"/>
        </w:rPr>
        <w:t>20</w:t>
      </w:r>
      <w:r w:rsidR="009B0AF7">
        <w:rPr>
          <w:rFonts w:ascii="Cambria" w:hAnsi="Cambria"/>
          <w:sz w:val="24"/>
          <w:szCs w:val="24"/>
        </w:rPr>
        <w:t>20</w:t>
      </w:r>
      <w:r w:rsidR="005F7504" w:rsidRPr="00F17A6A">
        <w:rPr>
          <w:rFonts w:ascii="Cambria" w:hAnsi="Cambria"/>
          <w:sz w:val="24"/>
          <w:szCs w:val="24"/>
        </w:rPr>
        <w:t xml:space="preserve"> r.</w:t>
      </w:r>
    </w:p>
    <w:p w14:paraId="45752CFA" w14:textId="6C3E739C" w:rsidR="00FE3C59" w:rsidRDefault="005F7504" w:rsidP="00FE3C59">
      <w:pPr>
        <w:spacing w:line="276" w:lineRule="auto"/>
        <w:rPr>
          <w:rFonts w:ascii="Cambria" w:hAnsi="Cambria"/>
          <w:b/>
          <w:sz w:val="24"/>
          <w:szCs w:val="24"/>
        </w:rPr>
      </w:pPr>
      <w:r w:rsidRPr="00F17A6A">
        <w:rPr>
          <w:rFonts w:ascii="Cambria" w:hAnsi="Cambria"/>
          <w:sz w:val="24"/>
          <w:szCs w:val="24"/>
        </w:rPr>
        <w:t>Znak sprawy:</w:t>
      </w:r>
      <w:r w:rsidRPr="00F17A6A">
        <w:rPr>
          <w:rFonts w:ascii="Cambria" w:hAnsi="Cambria"/>
          <w:b/>
          <w:sz w:val="24"/>
          <w:szCs w:val="24"/>
        </w:rPr>
        <w:t xml:space="preserve"> </w:t>
      </w:r>
      <w:r w:rsidR="00FE3C59" w:rsidRPr="00FE3C59">
        <w:rPr>
          <w:rFonts w:ascii="Cambria" w:hAnsi="Cambria"/>
          <w:b/>
          <w:sz w:val="24"/>
          <w:szCs w:val="24"/>
        </w:rPr>
        <w:t>GO.271.2.</w:t>
      </w:r>
      <w:r w:rsidR="003229D2">
        <w:rPr>
          <w:rFonts w:ascii="Cambria" w:hAnsi="Cambria"/>
          <w:b/>
          <w:sz w:val="24"/>
          <w:szCs w:val="24"/>
        </w:rPr>
        <w:t>2</w:t>
      </w:r>
      <w:r w:rsidR="00FE3C59" w:rsidRPr="00FE3C59">
        <w:rPr>
          <w:rFonts w:ascii="Cambria" w:hAnsi="Cambria"/>
          <w:b/>
          <w:sz w:val="24"/>
          <w:szCs w:val="24"/>
        </w:rPr>
        <w:t>.2020</w:t>
      </w:r>
    </w:p>
    <w:p w14:paraId="43F7366D" w14:textId="3B4B3A3A" w:rsidR="005F7504" w:rsidRPr="00D3727E" w:rsidRDefault="005F7504" w:rsidP="00FE3C59">
      <w:pPr>
        <w:spacing w:line="276" w:lineRule="auto"/>
        <w:rPr>
          <w:rFonts w:ascii="Cambria" w:hAnsi="Cambria"/>
          <w:b/>
          <w:sz w:val="10"/>
          <w:szCs w:val="10"/>
        </w:rPr>
      </w:pPr>
      <w:r w:rsidRPr="00E2740A">
        <w:rPr>
          <w:rFonts w:ascii="Cambria" w:hAnsi="Cambria"/>
          <w:b/>
          <w:sz w:val="24"/>
          <w:szCs w:val="24"/>
        </w:rPr>
        <w:tab/>
      </w:r>
      <w:r w:rsidRPr="00E2740A">
        <w:rPr>
          <w:rFonts w:ascii="Cambria" w:hAnsi="Cambria"/>
          <w:b/>
          <w:sz w:val="24"/>
          <w:szCs w:val="24"/>
        </w:rPr>
        <w:tab/>
      </w:r>
    </w:p>
    <w:p w14:paraId="02F9C177" w14:textId="77777777" w:rsidR="00FE3C59" w:rsidRDefault="00FE3C59" w:rsidP="005F7504">
      <w:pPr>
        <w:spacing w:line="276" w:lineRule="auto"/>
        <w:ind w:left="2124" w:firstLine="708"/>
        <w:jc w:val="center"/>
        <w:rPr>
          <w:rFonts w:ascii="Cambria" w:hAnsi="Cambria"/>
          <w:b/>
          <w:sz w:val="24"/>
          <w:szCs w:val="24"/>
        </w:rPr>
      </w:pPr>
    </w:p>
    <w:p w14:paraId="7DEFC724" w14:textId="3F7CA1B7" w:rsidR="005F7504" w:rsidRDefault="005F7504" w:rsidP="005F7504">
      <w:pPr>
        <w:spacing w:line="276" w:lineRule="auto"/>
        <w:ind w:left="2124" w:firstLine="708"/>
        <w:jc w:val="center"/>
        <w:rPr>
          <w:rFonts w:ascii="Cambria" w:hAnsi="Cambria"/>
          <w:b/>
          <w:sz w:val="24"/>
          <w:szCs w:val="24"/>
        </w:rPr>
      </w:pPr>
      <w:r w:rsidRPr="00E2740A">
        <w:rPr>
          <w:rFonts w:ascii="Cambria" w:hAnsi="Cambria"/>
          <w:b/>
          <w:sz w:val="24"/>
          <w:szCs w:val="24"/>
        </w:rPr>
        <w:t xml:space="preserve">-Wykonawcy biorący udział w </w:t>
      </w:r>
      <w:r w:rsidR="003229D2" w:rsidRPr="00E2740A">
        <w:rPr>
          <w:rFonts w:ascii="Cambria" w:hAnsi="Cambria"/>
          <w:b/>
          <w:sz w:val="24"/>
          <w:szCs w:val="24"/>
        </w:rPr>
        <w:t>postępowaniu</w:t>
      </w:r>
      <w:r w:rsidRPr="00E2740A">
        <w:rPr>
          <w:rFonts w:ascii="Cambria" w:hAnsi="Cambria"/>
          <w:b/>
          <w:sz w:val="24"/>
          <w:szCs w:val="24"/>
        </w:rPr>
        <w:t>-</w:t>
      </w:r>
    </w:p>
    <w:p w14:paraId="5005A0E1" w14:textId="77777777" w:rsidR="00FE3C59" w:rsidRDefault="00FE3C59" w:rsidP="005F7504">
      <w:pPr>
        <w:spacing w:line="276" w:lineRule="auto"/>
        <w:ind w:left="2124" w:firstLine="708"/>
        <w:jc w:val="center"/>
        <w:rPr>
          <w:rFonts w:ascii="Cambria" w:hAnsi="Cambria"/>
          <w:b/>
          <w:sz w:val="24"/>
          <w:szCs w:val="24"/>
        </w:rPr>
      </w:pPr>
    </w:p>
    <w:p w14:paraId="4113727B" w14:textId="77777777" w:rsidR="002E2C2F" w:rsidRPr="00235315" w:rsidRDefault="002E2C2F" w:rsidP="005F7504">
      <w:pPr>
        <w:spacing w:line="276" w:lineRule="auto"/>
        <w:ind w:left="2124" w:firstLine="708"/>
        <w:jc w:val="center"/>
        <w:rPr>
          <w:rFonts w:ascii="Cambria" w:hAnsi="Cambria"/>
          <w:b/>
          <w:sz w:val="10"/>
          <w:szCs w:val="10"/>
        </w:rPr>
      </w:pPr>
    </w:p>
    <w:p w14:paraId="6A7CD450" w14:textId="53D45E84" w:rsidR="002E2C2F" w:rsidRPr="002E2C2F" w:rsidRDefault="005F7504" w:rsidP="002E2C2F">
      <w:pPr>
        <w:tabs>
          <w:tab w:val="left" w:pos="993"/>
        </w:tabs>
        <w:spacing w:line="276" w:lineRule="auto"/>
        <w:ind w:left="993" w:hanging="993"/>
        <w:jc w:val="both"/>
        <w:rPr>
          <w:rFonts w:ascii="Cambria" w:hAnsi="Cambria"/>
          <w:sz w:val="24"/>
          <w:szCs w:val="24"/>
        </w:rPr>
      </w:pPr>
      <w:r w:rsidRPr="00E2740A">
        <w:rPr>
          <w:rFonts w:ascii="Cambria" w:hAnsi="Cambria"/>
          <w:b/>
          <w:sz w:val="24"/>
          <w:szCs w:val="24"/>
        </w:rPr>
        <w:t>dotyczy:</w:t>
      </w:r>
      <w:r w:rsidRPr="00E2740A">
        <w:rPr>
          <w:rFonts w:ascii="Cambria" w:hAnsi="Cambria"/>
          <w:sz w:val="24"/>
          <w:szCs w:val="24"/>
        </w:rPr>
        <w:t xml:space="preserve"> </w:t>
      </w:r>
      <w:r w:rsidRPr="00E2740A">
        <w:rPr>
          <w:rFonts w:ascii="Cambria" w:hAnsi="Cambria"/>
          <w:sz w:val="24"/>
          <w:szCs w:val="24"/>
        </w:rPr>
        <w:tab/>
        <w:t xml:space="preserve">przetargu nieograniczonego </w:t>
      </w:r>
      <w:r w:rsidR="002E2C2F" w:rsidRPr="002E2C2F">
        <w:rPr>
          <w:rFonts w:ascii="Cambria" w:hAnsi="Cambria"/>
          <w:sz w:val="24"/>
          <w:szCs w:val="24"/>
        </w:rPr>
        <w:t xml:space="preserve">na </w:t>
      </w:r>
      <w:r w:rsidR="002E2C2F" w:rsidRPr="002E2C2F">
        <w:rPr>
          <w:rFonts w:ascii="Cambria" w:hAnsi="Cambria"/>
          <w:b/>
          <w:sz w:val="24"/>
          <w:szCs w:val="24"/>
        </w:rPr>
        <w:t>„</w:t>
      </w:r>
      <w:r w:rsidR="003229D2">
        <w:rPr>
          <w:rFonts w:ascii="Cambria" w:hAnsi="Cambria"/>
          <w:b/>
          <w:sz w:val="24"/>
          <w:szCs w:val="24"/>
        </w:rPr>
        <w:t>Zakup energii elektrycznej dla Gminy Biała oraz jednostek organizacyjnych</w:t>
      </w:r>
      <w:r w:rsidR="002E2C2F" w:rsidRPr="002E2C2F">
        <w:rPr>
          <w:rFonts w:ascii="Cambria" w:hAnsi="Cambria"/>
          <w:b/>
          <w:sz w:val="24"/>
          <w:szCs w:val="24"/>
        </w:rPr>
        <w:t>”</w:t>
      </w:r>
      <w:r w:rsidR="00FE3C59">
        <w:rPr>
          <w:rFonts w:ascii="Cambria" w:hAnsi="Cambria"/>
          <w:b/>
          <w:sz w:val="24"/>
          <w:szCs w:val="24"/>
        </w:rPr>
        <w:t>.</w:t>
      </w:r>
    </w:p>
    <w:p w14:paraId="134E6948" w14:textId="77777777" w:rsidR="00427995" w:rsidRDefault="00427995" w:rsidP="008F7A00">
      <w:pPr>
        <w:pStyle w:val="Akapitzlist"/>
        <w:spacing w:line="276" w:lineRule="auto"/>
        <w:ind w:left="0"/>
        <w:jc w:val="both"/>
        <w:rPr>
          <w:rFonts w:ascii="Cambria" w:hAnsi="Cambria"/>
        </w:rPr>
      </w:pPr>
    </w:p>
    <w:p w14:paraId="5B2A30C8" w14:textId="16A8E61A" w:rsidR="008E7958" w:rsidRPr="00FE3C59" w:rsidRDefault="00C41890" w:rsidP="008F7A00">
      <w:pPr>
        <w:pStyle w:val="Akapitzlist"/>
        <w:spacing w:line="276" w:lineRule="auto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 xml:space="preserve">A. </w:t>
      </w:r>
      <w:r w:rsidR="008E7958" w:rsidRPr="00FE3C59">
        <w:rPr>
          <w:rFonts w:ascii="Cambria" w:hAnsi="Cambria"/>
        </w:rPr>
        <w:t xml:space="preserve">Na podstawie art. art. 38 ust. 2 ustawy z dnia 29 stycznia 2004 r. Prawo zamówień </w:t>
      </w:r>
      <w:r w:rsidR="008E7958" w:rsidRPr="00FE3C59">
        <w:rPr>
          <w:rFonts w:ascii="Cambria" w:hAnsi="Cambria"/>
        </w:rPr>
        <w:br/>
        <w:t>(t. j. Dz. U. z 201</w:t>
      </w:r>
      <w:r w:rsidR="009B0AF7" w:rsidRPr="00FE3C59">
        <w:rPr>
          <w:rFonts w:ascii="Cambria" w:hAnsi="Cambria"/>
        </w:rPr>
        <w:t>9 r., poz. 1843</w:t>
      </w:r>
      <w:r w:rsidR="008E7958" w:rsidRPr="00FE3C59">
        <w:rPr>
          <w:rFonts w:ascii="Cambria" w:hAnsi="Cambria"/>
        </w:rPr>
        <w:t>)</w:t>
      </w:r>
      <w:r w:rsidR="009B0AF7" w:rsidRPr="00FE3C59">
        <w:rPr>
          <w:rFonts w:ascii="Cambria" w:hAnsi="Cambria"/>
        </w:rPr>
        <w:t xml:space="preserve"> </w:t>
      </w:r>
      <w:r w:rsidR="009B0AF7" w:rsidRPr="00FE3C59">
        <w:rPr>
          <w:rFonts w:ascii="Cambria" w:hAnsi="Cambria" w:cs="Arial"/>
        </w:rPr>
        <w:t>dalej „</w:t>
      </w:r>
      <w:r w:rsidR="009B0AF7" w:rsidRPr="00FE3C59">
        <w:rPr>
          <w:rFonts w:ascii="Cambria" w:hAnsi="Cambria"/>
        </w:rPr>
        <w:t>ustawy Pzp”</w:t>
      </w:r>
      <w:r w:rsidR="008E7958" w:rsidRPr="00FE3C59">
        <w:rPr>
          <w:rFonts w:ascii="Cambria" w:hAnsi="Cambria"/>
        </w:rPr>
        <w:t xml:space="preserve">, </w:t>
      </w:r>
      <w:r w:rsidR="008E7958" w:rsidRPr="00FE3C59">
        <w:rPr>
          <w:rFonts w:ascii="Cambria" w:hAnsi="Cambria"/>
          <w:b/>
        </w:rPr>
        <w:t>Zamawiający</w:t>
      </w:r>
      <w:r w:rsidR="009B0AF7" w:rsidRPr="00FE3C59">
        <w:rPr>
          <w:rFonts w:ascii="Cambria" w:hAnsi="Cambria"/>
          <w:b/>
        </w:rPr>
        <w:t xml:space="preserve">: </w:t>
      </w:r>
      <w:r w:rsidR="00FE3C59" w:rsidRPr="00FE3C59">
        <w:rPr>
          <w:rFonts w:ascii="Cambria" w:hAnsi="Cambria"/>
        </w:rPr>
        <w:t>Gmina Biała, Biała Druga 4B, 98-350 Biała,</w:t>
      </w:r>
      <w:r w:rsidR="00FE3C59">
        <w:rPr>
          <w:rFonts w:ascii="Cambria" w:hAnsi="Cambria"/>
        </w:rPr>
        <w:t xml:space="preserve"> </w:t>
      </w:r>
      <w:r w:rsidR="008E7958" w:rsidRPr="00FE3C59">
        <w:rPr>
          <w:rFonts w:ascii="Cambria" w:hAnsi="Cambria"/>
          <w:b/>
          <w:u w:val="single"/>
        </w:rPr>
        <w:t>przekazuje treść zapyt</w:t>
      </w:r>
      <w:r w:rsidR="009B0AF7" w:rsidRPr="00FE3C59">
        <w:rPr>
          <w:rFonts w:ascii="Cambria" w:hAnsi="Cambria"/>
          <w:b/>
          <w:u w:val="single"/>
        </w:rPr>
        <w:t>a</w:t>
      </w:r>
      <w:r w:rsidR="00D3727E" w:rsidRPr="00FE3C59">
        <w:rPr>
          <w:rFonts w:ascii="Cambria" w:hAnsi="Cambria"/>
          <w:b/>
          <w:u w:val="single"/>
        </w:rPr>
        <w:t>ń</w:t>
      </w:r>
      <w:r w:rsidR="008E7958" w:rsidRPr="00FE3C59">
        <w:rPr>
          <w:rFonts w:ascii="Cambria" w:hAnsi="Cambria"/>
          <w:b/>
        </w:rPr>
        <w:t xml:space="preserve"> dotycząc</w:t>
      </w:r>
      <w:r w:rsidR="00D3727E" w:rsidRPr="00FE3C59">
        <w:rPr>
          <w:rFonts w:ascii="Cambria" w:hAnsi="Cambria"/>
          <w:b/>
        </w:rPr>
        <w:t>ych</w:t>
      </w:r>
      <w:r w:rsidR="008E7958" w:rsidRPr="00FE3C59">
        <w:rPr>
          <w:rFonts w:ascii="Cambria" w:hAnsi="Cambria"/>
          <w:b/>
        </w:rPr>
        <w:t xml:space="preserve"> Specyfikacji Istotnych Warunków Zamówienia</w:t>
      </w:r>
      <w:r w:rsidR="008E7958" w:rsidRPr="00FE3C59">
        <w:rPr>
          <w:rFonts w:ascii="Cambria" w:hAnsi="Cambria"/>
        </w:rPr>
        <w:t xml:space="preserve"> (SIWZ), </w:t>
      </w:r>
      <w:r w:rsidR="008E7958" w:rsidRPr="00FE3C59">
        <w:rPr>
          <w:rFonts w:ascii="Cambria" w:hAnsi="Cambria"/>
          <w:b/>
          <w:u w:val="single"/>
        </w:rPr>
        <w:t xml:space="preserve">wraz </w:t>
      </w:r>
      <w:r w:rsidR="00D3727E" w:rsidRPr="00FE3C59">
        <w:rPr>
          <w:rFonts w:ascii="Cambria" w:hAnsi="Cambria"/>
          <w:b/>
          <w:u w:val="single"/>
        </w:rPr>
        <w:t>z udzielonymi</w:t>
      </w:r>
      <w:r w:rsidR="009B0AF7" w:rsidRPr="00FE3C59">
        <w:rPr>
          <w:rFonts w:ascii="Cambria" w:hAnsi="Cambria"/>
          <w:b/>
          <w:u w:val="single"/>
        </w:rPr>
        <w:t xml:space="preserve"> odpowiedzi</w:t>
      </w:r>
      <w:r w:rsidR="00D3727E" w:rsidRPr="00FE3C59">
        <w:rPr>
          <w:rFonts w:ascii="Cambria" w:hAnsi="Cambria"/>
          <w:b/>
          <w:u w:val="single"/>
        </w:rPr>
        <w:t>ami</w:t>
      </w:r>
      <w:r w:rsidR="008E7958" w:rsidRPr="00FE3C59">
        <w:rPr>
          <w:rFonts w:ascii="Cambria" w:hAnsi="Cambria"/>
        </w:rPr>
        <w:t>.</w:t>
      </w:r>
    </w:p>
    <w:p w14:paraId="7133C944" w14:textId="77777777" w:rsidR="00D3727E" w:rsidRPr="0034056E" w:rsidRDefault="00D3727E" w:rsidP="00D3727E">
      <w:pPr>
        <w:spacing w:line="276" w:lineRule="auto"/>
        <w:ind w:left="426"/>
        <w:jc w:val="both"/>
        <w:rPr>
          <w:rFonts w:ascii="Cambria" w:hAnsi="Cambria"/>
          <w:sz w:val="10"/>
          <w:szCs w:val="10"/>
        </w:rPr>
      </w:pPr>
    </w:p>
    <w:p w14:paraId="42261F3E" w14:textId="77777777" w:rsidR="00F97A8F" w:rsidRDefault="00F97A8F" w:rsidP="00D3727E">
      <w:pPr>
        <w:spacing w:line="276" w:lineRule="auto"/>
        <w:ind w:left="426"/>
        <w:jc w:val="center"/>
        <w:rPr>
          <w:rFonts w:ascii="Cambria" w:hAnsi="Cambria"/>
          <w:b/>
          <w:sz w:val="24"/>
          <w:szCs w:val="24"/>
          <w:u w:val="single"/>
        </w:rPr>
      </w:pPr>
    </w:p>
    <w:p w14:paraId="7D487752" w14:textId="04E6F932" w:rsidR="00D3727E" w:rsidRPr="000A309A" w:rsidRDefault="00D3727E" w:rsidP="00D3727E">
      <w:pPr>
        <w:spacing w:line="276" w:lineRule="auto"/>
        <w:ind w:left="426"/>
        <w:jc w:val="center"/>
        <w:rPr>
          <w:rFonts w:ascii="Cambria" w:hAnsi="Cambria"/>
          <w:b/>
          <w:sz w:val="24"/>
          <w:szCs w:val="24"/>
          <w:u w:val="single"/>
        </w:rPr>
      </w:pPr>
      <w:r w:rsidRPr="000A309A">
        <w:rPr>
          <w:rFonts w:ascii="Cambria" w:hAnsi="Cambria"/>
          <w:b/>
          <w:sz w:val="24"/>
          <w:szCs w:val="24"/>
          <w:u w:val="single"/>
        </w:rPr>
        <w:t xml:space="preserve">Zestaw pytań z dnia </w:t>
      </w:r>
      <w:r w:rsidR="00FF1618">
        <w:rPr>
          <w:rFonts w:ascii="Cambria" w:hAnsi="Cambria"/>
          <w:b/>
          <w:sz w:val="24"/>
          <w:szCs w:val="24"/>
          <w:u w:val="single"/>
        </w:rPr>
        <w:t>10</w:t>
      </w:r>
      <w:r w:rsidR="00500945">
        <w:rPr>
          <w:rFonts w:ascii="Cambria" w:hAnsi="Cambria"/>
          <w:b/>
          <w:sz w:val="24"/>
          <w:szCs w:val="24"/>
          <w:u w:val="single"/>
        </w:rPr>
        <w:t>.</w:t>
      </w:r>
      <w:r w:rsidR="00FF1618">
        <w:rPr>
          <w:rFonts w:ascii="Cambria" w:hAnsi="Cambria"/>
          <w:b/>
          <w:sz w:val="24"/>
          <w:szCs w:val="24"/>
          <w:u w:val="single"/>
        </w:rPr>
        <w:t>07</w:t>
      </w:r>
      <w:r w:rsidR="00500945">
        <w:rPr>
          <w:rFonts w:ascii="Cambria" w:hAnsi="Cambria"/>
          <w:b/>
          <w:sz w:val="24"/>
          <w:szCs w:val="24"/>
          <w:u w:val="single"/>
        </w:rPr>
        <w:t>.</w:t>
      </w:r>
      <w:r w:rsidRPr="000A309A">
        <w:rPr>
          <w:rFonts w:ascii="Cambria" w:hAnsi="Cambria"/>
          <w:b/>
          <w:sz w:val="24"/>
          <w:szCs w:val="24"/>
          <w:u w:val="single"/>
        </w:rPr>
        <w:t>2020 r.</w:t>
      </w:r>
    </w:p>
    <w:p w14:paraId="6B4BC9E8" w14:textId="77777777" w:rsidR="00D3727E" w:rsidRPr="0034056E" w:rsidRDefault="00D3727E" w:rsidP="00D3727E">
      <w:pPr>
        <w:spacing w:after="160" w:line="259" w:lineRule="auto"/>
        <w:contextualSpacing/>
        <w:rPr>
          <w:rFonts w:cs="Helvetica-Bold"/>
          <w:bCs/>
          <w:i/>
          <w:color w:val="2F5496" w:themeColor="accent1" w:themeShade="BF"/>
          <w:sz w:val="10"/>
          <w:szCs w:val="10"/>
        </w:rPr>
      </w:pPr>
    </w:p>
    <w:p w14:paraId="59563B5E" w14:textId="5C306EA5" w:rsidR="00F97A8F" w:rsidRPr="00F97A8F" w:rsidRDefault="00F97A8F" w:rsidP="00F97A8F">
      <w:pPr>
        <w:tabs>
          <w:tab w:val="left" w:pos="8931"/>
        </w:tabs>
        <w:spacing w:line="276" w:lineRule="auto"/>
        <w:ind w:right="141"/>
        <w:jc w:val="both"/>
        <w:rPr>
          <w:rFonts w:ascii="Cambria" w:hAnsi="Cambria"/>
          <w:b/>
          <w:bCs/>
          <w:sz w:val="24"/>
          <w:szCs w:val="24"/>
        </w:rPr>
      </w:pPr>
      <w:r w:rsidRPr="00F97A8F">
        <w:rPr>
          <w:rFonts w:ascii="Cambria" w:hAnsi="Cambria"/>
          <w:b/>
          <w:bCs/>
          <w:sz w:val="24"/>
          <w:szCs w:val="24"/>
        </w:rPr>
        <w:t>Pytanie 1</w:t>
      </w:r>
    </w:p>
    <w:p w14:paraId="46DF98D8" w14:textId="77777777" w:rsidR="00FF1618" w:rsidRPr="00FF1618" w:rsidRDefault="00FF1618" w:rsidP="00F97A8F">
      <w:pPr>
        <w:tabs>
          <w:tab w:val="left" w:pos="8931"/>
        </w:tabs>
        <w:spacing w:line="276" w:lineRule="auto"/>
        <w:ind w:right="141"/>
        <w:jc w:val="both"/>
        <w:rPr>
          <w:rFonts w:ascii="Cambria" w:hAnsi="Cambria"/>
          <w:bCs/>
          <w:sz w:val="24"/>
          <w:szCs w:val="24"/>
        </w:rPr>
      </w:pPr>
      <w:r w:rsidRPr="00FF1618">
        <w:rPr>
          <w:rFonts w:ascii="Cambria" w:hAnsi="Cambria"/>
          <w:bCs/>
          <w:sz w:val="24"/>
          <w:szCs w:val="24"/>
        </w:rPr>
        <w:t>Czy Zamawiający wyraża zgodę na zawarcie umowy w formie korespondencyjnej?</w:t>
      </w:r>
    </w:p>
    <w:p w14:paraId="0AF7733C" w14:textId="4FED3BB0" w:rsidR="00FF1618" w:rsidRDefault="00FF1618" w:rsidP="00427995">
      <w:pPr>
        <w:spacing w:line="276" w:lineRule="auto"/>
        <w:rPr>
          <w:rFonts w:ascii="Cambria" w:hAnsi="Cambria"/>
          <w:bCs/>
          <w:sz w:val="24"/>
          <w:szCs w:val="24"/>
        </w:rPr>
      </w:pPr>
      <w:r w:rsidRPr="00FF1618">
        <w:rPr>
          <w:rFonts w:ascii="Cambria" w:hAnsi="Cambria"/>
          <w:b/>
          <w:bCs/>
          <w:sz w:val="24"/>
          <w:szCs w:val="24"/>
        </w:rPr>
        <w:t>Odpowiedź: </w:t>
      </w:r>
      <w:r w:rsidRPr="00FF1618">
        <w:rPr>
          <w:rFonts w:ascii="Cambria" w:hAnsi="Cambria"/>
          <w:bCs/>
          <w:sz w:val="24"/>
          <w:szCs w:val="24"/>
        </w:rPr>
        <w:t xml:space="preserve">Zamawiający wyraża zgodę na zawarcie umowy drogą </w:t>
      </w:r>
      <w:r w:rsidR="00427995">
        <w:rPr>
          <w:rFonts w:ascii="Cambria" w:hAnsi="Cambria"/>
          <w:bCs/>
          <w:sz w:val="24"/>
          <w:szCs w:val="24"/>
        </w:rPr>
        <w:t>k</w:t>
      </w:r>
      <w:r w:rsidRPr="00FF1618">
        <w:rPr>
          <w:rFonts w:ascii="Cambria" w:hAnsi="Cambria"/>
          <w:bCs/>
          <w:sz w:val="24"/>
          <w:szCs w:val="24"/>
        </w:rPr>
        <w:t>orespondencyjną.</w:t>
      </w:r>
    </w:p>
    <w:p w14:paraId="11AF786F" w14:textId="77777777" w:rsidR="00F97A8F" w:rsidRDefault="00F97A8F" w:rsidP="00427995">
      <w:pPr>
        <w:spacing w:line="276" w:lineRule="auto"/>
        <w:rPr>
          <w:rFonts w:ascii="Cambria" w:hAnsi="Cambria"/>
          <w:b/>
          <w:bCs/>
          <w:sz w:val="24"/>
          <w:szCs w:val="24"/>
        </w:rPr>
      </w:pPr>
    </w:p>
    <w:p w14:paraId="4911A68D" w14:textId="452F5DAB" w:rsidR="00F97A8F" w:rsidRPr="00F97A8F" w:rsidRDefault="00F97A8F" w:rsidP="00427995">
      <w:pPr>
        <w:spacing w:line="276" w:lineRule="auto"/>
        <w:rPr>
          <w:rFonts w:ascii="Cambria" w:hAnsi="Cambria"/>
          <w:b/>
          <w:bCs/>
          <w:sz w:val="24"/>
          <w:szCs w:val="24"/>
        </w:rPr>
      </w:pPr>
      <w:r w:rsidRPr="00F97A8F">
        <w:rPr>
          <w:rFonts w:ascii="Cambria" w:hAnsi="Cambria"/>
          <w:b/>
          <w:bCs/>
          <w:sz w:val="24"/>
          <w:szCs w:val="24"/>
        </w:rPr>
        <w:t>Pytanie 2</w:t>
      </w:r>
    </w:p>
    <w:p w14:paraId="520C7354" w14:textId="77777777" w:rsidR="00FF1618" w:rsidRPr="00FF1618" w:rsidRDefault="00FF1618" w:rsidP="00F97A8F">
      <w:pPr>
        <w:spacing w:line="276" w:lineRule="auto"/>
        <w:jc w:val="both"/>
        <w:rPr>
          <w:rFonts w:ascii="Cambria" w:hAnsi="Cambria"/>
          <w:bCs/>
          <w:sz w:val="24"/>
          <w:szCs w:val="24"/>
        </w:rPr>
      </w:pPr>
      <w:r w:rsidRPr="00FF1618">
        <w:rPr>
          <w:rFonts w:ascii="Cambria" w:hAnsi="Cambria"/>
          <w:bCs/>
          <w:sz w:val="24"/>
          <w:szCs w:val="24"/>
        </w:rPr>
        <w:t>Czy Zamawiający wyraża zgodę na zmianę wysokości wynagrodzenia w przypadku zmiany przepisów prawa nakładających dodatkowe obowiązki związane z zakupem praw majątkowych lub certyfikatami dotyczącymi efektywności energetycznej (koszty zakupu certyfikatów) lub innych opłat o charakterze publicznoprawnym a dotyczących zakupu energii elektrycznej. Zmiana ceny energii elektrycznej ulegnie zmianie od dnia wejścia w życie właściwych przepisów.</w:t>
      </w:r>
    </w:p>
    <w:p w14:paraId="42B12FA3" w14:textId="77777777" w:rsidR="00FF1618" w:rsidRDefault="00FF1618" w:rsidP="00427995">
      <w:pPr>
        <w:spacing w:line="276" w:lineRule="auto"/>
        <w:jc w:val="both"/>
        <w:rPr>
          <w:rFonts w:ascii="Cambria" w:hAnsi="Cambria"/>
          <w:bCs/>
          <w:sz w:val="24"/>
          <w:szCs w:val="24"/>
        </w:rPr>
      </w:pPr>
      <w:r w:rsidRPr="00FF1618">
        <w:rPr>
          <w:rFonts w:ascii="Cambria" w:hAnsi="Cambria"/>
          <w:b/>
          <w:bCs/>
          <w:sz w:val="24"/>
          <w:szCs w:val="24"/>
        </w:rPr>
        <w:t>Odpowiedź: </w:t>
      </w:r>
      <w:r w:rsidRPr="00FF1618">
        <w:rPr>
          <w:rFonts w:ascii="Cambria" w:hAnsi="Cambria"/>
          <w:bCs/>
          <w:sz w:val="24"/>
          <w:szCs w:val="24"/>
        </w:rPr>
        <w:t>Zamawiający oczekuje stałej ceny w cłym okresie trwania umowy i dopuszcza zmianę ceny jednostkowej wyłącznie w przypadku ustawowej zmiany stawki podatku VAT lub stawki podatku akcyzowego.</w:t>
      </w:r>
    </w:p>
    <w:p w14:paraId="13ABE676" w14:textId="77777777" w:rsidR="00F97A8F" w:rsidRDefault="00F97A8F" w:rsidP="00427995">
      <w:pPr>
        <w:spacing w:line="276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452938EB" w14:textId="59797A5E" w:rsidR="00F97A8F" w:rsidRPr="00F97A8F" w:rsidRDefault="00F97A8F" w:rsidP="00427995">
      <w:pPr>
        <w:spacing w:line="276" w:lineRule="auto"/>
        <w:jc w:val="both"/>
        <w:rPr>
          <w:rFonts w:ascii="Cambria" w:hAnsi="Cambria"/>
          <w:b/>
          <w:bCs/>
          <w:sz w:val="24"/>
          <w:szCs w:val="24"/>
        </w:rPr>
      </w:pPr>
      <w:r w:rsidRPr="00F97A8F">
        <w:rPr>
          <w:rFonts w:ascii="Cambria" w:hAnsi="Cambria"/>
          <w:b/>
          <w:bCs/>
          <w:sz w:val="24"/>
          <w:szCs w:val="24"/>
        </w:rPr>
        <w:t>Pytanie 3</w:t>
      </w:r>
    </w:p>
    <w:p w14:paraId="227D5D0E" w14:textId="77777777" w:rsidR="00FF1618" w:rsidRPr="00FF1618" w:rsidRDefault="00FF1618" w:rsidP="00F97A8F">
      <w:pPr>
        <w:spacing w:line="276" w:lineRule="auto"/>
        <w:ind w:right="726"/>
        <w:jc w:val="both"/>
        <w:rPr>
          <w:rFonts w:ascii="Cambria" w:hAnsi="Cambria"/>
          <w:bCs/>
          <w:sz w:val="24"/>
          <w:szCs w:val="24"/>
        </w:rPr>
      </w:pPr>
      <w:r w:rsidRPr="00FF1618">
        <w:rPr>
          <w:rFonts w:ascii="Cambria" w:hAnsi="Cambria"/>
          <w:bCs/>
          <w:sz w:val="24"/>
          <w:szCs w:val="24"/>
        </w:rPr>
        <w:t>Dotyczy rozdziału 3 pkt 3.8. SIWZ.</w:t>
      </w:r>
    </w:p>
    <w:p w14:paraId="3E679796" w14:textId="77777777" w:rsidR="00FF1618" w:rsidRPr="00FF1618" w:rsidRDefault="00FF1618" w:rsidP="00427995">
      <w:pPr>
        <w:spacing w:line="276" w:lineRule="auto"/>
        <w:jc w:val="both"/>
        <w:rPr>
          <w:rFonts w:ascii="Cambria" w:hAnsi="Cambria"/>
          <w:bCs/>
          <w:sz w:val="24"/>
          <w:szCs w:val="24"/>
        </w:rPr>
      </w:pPr>
      <w:r w:rsidRPr="00FF1618">
        <w:rPr>
          <w:rFonts w:ascii="Cambria" w:hAnsi="Cambria"/>
          <w:bCs/>
          <w:sz w:val="24"/>
          <w:szCs w:val="24"/>
        </w:rPr>
        <w:t>Wykonawca zwraca się z prośbą aby zwiększenie łącznego wolumenu energii elektrycznej było maksymalnie do 10% szacunkowego wolumenu podstawowego.</w:t>
      </w:r>
    </w:p>
    <w:p w14:paraId="272F237F" w14:textId="77777777" w:rsidR="00FF1618" w:rsidRDefault="00FF1618" w:rsidP="00427995">
      <w:pPr>
        <w:spacing w:line="276" w:lineRule="auto"/>
        <w:jc w:val="both"/>
        <w:rPr>
          <w:rFonts w:ascii="Cambria" w:hAnsi="Cambria"/>
          <w:bCs/>
          <w:sz w:val="24"/>
          <w:szCs w:val="24"/>
        </w:rPr>
      </w:pPr>
      <w:r w:rsidRPr="00FF1618">
        <w:rPr>
          <w:rFonts w:ascii="Cambria" w:hAnsi="Cambria"/>
          <w:b/>
          <w:bCs/>
          <w:sz w:val="24"/>
          <w:szCs w:val="24"/>
        </w:rPr>
        <w:t>Odpowiedź: </w:t>
      </w:r>
      <w:r w:rsidRPr="00FF1618">
        <w:rPr>
          <w:rFonts w:ascii="Cambria" w:hAnsi="Cambria"/>
          <w:bCs/>
          <w:sz w:val="24"/>
          <w:szCs w:val="24"/>
        </w:rPr>
        <w:t>Zapis pozostaje bez zmian. Przedmiotem Zamówienia jest zakup energii elektrycznej na cały okres od 01-01-2021 r. do 31-12-2022 r., a Zamawiający określił w pkt 3.6. SIWZ, że szacunkowe zapotrzebowanie na energię elektryczną ma jedynie charakter orientacyjny, zaś Wykonawca będzie wystawiać faktury za pobraną energię elektryczną, na podstawie danych pomiarowo-rozliczeniowych przekazanych przez OSD.</w:t>
      </w:r>
    </w:p>
    <w:p w14:paraId="44B4EFD2" w14:textId="77777777" w:rsidR="00F97A8F" w:rsidRDefault="00F97A8F" w:rsidP="00427995">
      <w:pPr>
        <w:spacing w:line="276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245850AD" w14:textId="6B1BBF3B" w:rsidR="00F97A8F" w:rsidRPr="00F97A8F" w:rsidRDefault="00F97A8F" w:rsidP="00427995">
      <w:pPr>
        <w:spacing w:line="276" w:lineRule="auto"/>
        <w:jc w:val="both"/>
        <w:rPr>
          <w:rFonts w:ascii="Cambria" w:hAnsi="Cambria"/>
          <w:b/>
          <w:bCs/>
          <w:sz w:val="24"/>
          <w:szCs w:val="24"/>
        </w:rPr>
      </w:pPr>
      <w:r w:rsidRPr="00F97A8F">
        <w:rPr>
          <w:rFonts w:ascii="Cambria" w:hAnsi="Cambria"/>
          <w:b/>
          <w:bCs/>
          <w:sz w:val="24"/>
          <w:szCs w:val="24"/>
        </w:rPr>
        <w:t>Pytanie 4</w:t>
      </w:r>
    </w:p>
    <w:p w14:paraId="567175FC" w14:textId="77777777" w:rsidR="00FF1618" w:rsidRPr="00FF1618" w:rsidRDefault="00FF1618" w:rsidP="00F97A8F">
      <w:pPr>
        <w:spacing w:line="276" w:lineRule="auto"/>
        <w:jc w:val="both"/>
        <w:rPr>
          <w:rFonts w:ascii="Cambria" w:hAnsi="Cambria"/>
          <w:bCs/>
          <w:sz w:val="24"/>
          <w:szCs w:val="24"/>
        </w:rPr>
      </w:pPr>
      <w:r w:rsidRPr="00FF1618">
        <w:rPr>
          <w:rFonts w:ascii="Cambria" w:hAnsi="Cambria"/>
          <w:bCs/>
          <w:sz w:val="24"/>
          <w:szCs w:val="24"/>
        </w:rPr>
        <w:t>Czy numery identyfikacyjne PPE wskazane przez Zamawiającego w SIWZ załącznik nr 1 są zgodne z numerami Punktów umieszczonymi przez obecnego sprzedawcę na dokumentach stanowiących podstawę płatności Odbiorcy (fakturach VAT)?</w:t>
      </w:r>
    </w:p>
    <w:p w14:paraId="59C81CE3" w14:textId="77777777" w:rsidR="00FF1618" w:rsidRDefault="00FF1618" w:rsidP="00427995">
      <w:pPr>
        <w:spacing w:line="276" w:lineRule="auto"/>
        <w:jc w:val="both"/>
        <w:rPr>
          <w:rFonts w:ascii="Cambria" w:hAnsi="Cambria"/>
          <w:bCs/>
          <w:sz w:val="24"/>
          <w:szCs w:val="24"/>
        </w:rPr>
      </w:pPr>
      <w:r w:rsidRPr="00FF1618">
        <w:rPr>
          <w:rFonts w:ascii="Cambria" w:hAnsi="Cambria"/>
          <w:b/>
          <w:bCs/>
          <w:sz w:val="24"/>
          <w:szCs w:val="24"/>
        </w:rPr>
        <w:lastRenderedPageBreak/>
        <w:t>Odpowiedź: </w:t>
      </w:r>
      <w:r w:rsidRPr="00FF1618">
        <w:rPr>
          <w:rFonts w:ascii="Cambria" w:hAnsi="Cambria"/>
          <w:bCs/>
          <w:sz w:val="24"/>
          <w:szCs w:val="24"/>
        </w:rPr>
        <w:t>Zamawiający podał w Załączniku nr 1 do SIWZ – Opis Szczegółowy Przedmiotu Zamówienia, dane wszystkich Punktów Poboru Energii elektrycznej objętych zamówieniem, w tym również numery PPE nadane przez OSD.</w:t>
      </w:r>
    </w:p>
    <w:p w14:paraId="6C61128B" w14:textId="77777777" w:rsidR="00F97A8F" w:rsidRDefault="00F97A8F" w:rsidP="00427995">
      <w:pPr>
        <w:spacing w:line="276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22843817" w14:textId="4568955C" w:rsidR="00F97A8F" w:rsidRPr="00F97A8F" w:rsidRDefault="00F97A8F" w:rsidP="00427995">
      <w:pPr>
        <w:spacing w:line="276" w:lineRule="auto"/>
        <w:jc w:val="both"/>
        <w:rPr>
          <w:rFonts w:ascii="Cambria" w:hAnsi="Cambria"/>
          <w:b/>
          <w:bCs/>
          <w:sz w:val="24"/>
          <w:szCs w:val="24"/>
        </w:rPr>
      </w:pPr>
      <w:r w:rsidRPr="00F97A8F">
        <w:rPr>
          <w:rFonts w:ascii="Cambria" w:hAnsi="Cambria"/>
          <w:b/>
          <w:bCs/>
          <w:sz w:val="24"/>
          <w:szCs w:val="24"/>
        </w:rPr>
        <w:t>Pytanie 5</w:t>
      </w:r>
    </w:p>
    <w:p w14:paraId="6D091039" w14:textId="202C2A0F" w:rsidR="00FF1618" w:rsidRPr="00FF1618" w:rsidRDefault="00FF1618" w:rsidP="00F97A8F">
      <w:pPr>
        <w:spacing w:line="276" w:lineRule="auto"/>
        <w:jc w:val="both"/>
        <w:rPr>
          <w:rFonts w:ascii="Cambria" w:hAnsi="Cambria"/>
          <w:bCs/>
          <w:sz w:val="24"/>
          <w:szCs w:val="24"/>
        </w:rPr>
      </w:pPr>
      <w:r w:rsidRPr="00FF1618">
        <w:rPr>
          <w:rFonts w:ascii="Cambria" w:hAnsi="Cambria"/>
          <w:bCs/>
          <w:sz w:val="24"/>
          <w:szCs w:val="24"/>
        </w:rPr>
        <w:t>Czy Zamawiający ma zawarte umowy/aneksy w ramach akcji promocyjnych lojalnościowych,</w:t>
      </w:r>
      <w:r w:rsidR="00D0452F">
        <w:rPr>
          <w:rFonts w:ascii="Cambria" w:hAnsi="Cambria"/>
          <w:bCs/>
          <w:sz w:val="24"/>
          <w:szCs w:val="24"/>
        </w:rPr>
        <w:t xml:space="preserve"> </w:t>
      </w:r>
      <w:r w:rsidRPr="00FF1618">
        <w:rPr>
          <w:rFonts w:ascii="Cambria" w:hAnsi="Cambria"/>
          <w:bCs/>
          <w:sz w:val="24"/>
          <w:szCs w:val="24"/>
        </w:rPr>
        <w:t>które</w:t>
      </w:r>
      <w:r w:rsidR="00D0452F">
        <w:rPr>
          <w:rFonts w:ascii="Cambria" w:hAnsi="Cambria"/>
          <w:bCs/>
          <w:sz w:val="24"/>
          <w:szCs w:val="24"/>
        </w:rPr>
        <w:t xml:space="preserve"> </w:t>
      </w:r>
      <w:r w:rsidRPr="00FF1618">
        <w:rPr>
          <w:rFonts w:ascii="Cambria" w:hAnsi="Cambria"/>
          <w:bCs/>
          <w:sz w:val="24"/>
          <w:szCs w:val="24"/>
        </w:rPr>
        <w:t>uniemożliwiają</w:t>
      </w:r>
      <w:r w:rsidR="00D0452F">
        <w:rPr>
          <w:rFonts w:ascii="Cambria" w:hAnsi="Cambria"/>
          <w:bCs/>
          <w:sz w:val="24"/>
          <w:szCs w:val="24"/>
        </w:rPr>
        <w:t xml:space="preserve"> </w:t>
      </w:r>
      <w:r w:rsidRPr="00FF1618">
        <w:rPr>
          <w:rFonts w:ascii="Cambria" w:hAnsi="Cambria"/>
          <w:bCs/>
          <w:sz w:val="24"/>
          <w:szCs w:val="24"/>
        </w:rPr>
        <w:t>zawarcie</w:t>
      </w:r>
      <w:r w:rsidR="00D0452F">
        <w:rPr>
          <w:rFonts w:ascii="Cambria" w:hAnsi="Cambria"/>
          <w:bCs/>
          <w:sz w:val="24"/>
          <w:szCs w:val="24"/>
        </w:rPr>
        <w:t xml:space="preserve"> </w:t>
      </w:r>
      <w:r w:rsidRPr="00FF1618">
        <w:rPr>
          <w:rFonts w:ascii="Cambria" w:hAnsi="Cambria"/>
          <w:bCs/>
          <w:sz w:val="24"/>
          <w:szCs w:val="24"/>
        </w:rPr>
        <w:t>nowej</w:t>
      </w:r>
      <w:r w:rsidR="00D0452F">
        <w:rPr>
          <w:rFonts w:ascii="Cambria" w:hAnsi="Cambria"/>
          <w:bCs/>
          <w:sz w:val="24"/>
          <w:szCs w:val="24"/>
        </w:rPr>
        <w:t xml:space="preserve"> </w:t>
      </w:r>
      <w:r w:rsidRPr="00FF1618">
        <w:rPr>
          <w:rFonts w:ascii="Cambria" w:hAnsi="Cambria"/>
          <w:bCs/>
          <w:sz w:val="24"/>
          <w:szCs w:val="24"/>
        </w:rPr>
        <w:t>umowy</w:t>
      </w:r>
      <w:r w:rsidR="00D0452F">
        <w:rPr>
          <w:rFonts w:ascii="Cambria" w:hAnsi="Cambria"/>
          <w:bCs/>
          <w:sz w:val="24"/>
          <w:szCs w:val="24"/>
        </w:rPr>
        <w:t xml:space="preserve"> </w:t>
      </w:r>
      <w:r w:rsidRPr="00FF1618">
        <w:rPr>
          <w:rFonts w:ascii="Cambria" w:hAnsi="Cambria"/>
          <w:bCs/>
          <w:sz w:val="24"/>
          <w:szCs w:val="24"/>
        </w:rPr>
        <w:t>sprzedażowej</w:t>
      </w:r>
      <w:r w:rsidR="00D0452F">
        <w:rPr>
          <w:rFonts w:ascii="Cambria" w:hAnsi="Cambria"/>
          <w:bCs/>
          <w:sz w:val="24"/>
          <w:szCs w:val="24"/>
        </w:rPr>
        <w:t xml:space="preserve"> </w:t>
      </w:r>
      <w:r w:rsidR="00F97A8F">
        <w:rPr>
          <w:rFonts w:ascii="Cambria" w:hAnsi="Cambria"/>
          <w:bCs/>
          <w:sz w:val="24"/>
          <w:szCs w:val="24"/>
        </w:rPr>
        <w:t xml:space="preserve">                                   </w:t>
      </w:r>
      <w:r w:rsidRPr="00FF1618">
        <w:rPr>
          <w:rFonts w:ascii="Cambria" w:hAnsi="Cambria"/>
          <w:bCs/>
          <w:sz w:val="24"/>
          <w:szCs w:val="24"/>
        </w:rPr>
        <w:t>w</w:t>
      </w:r>
      <w:r w:rsidR="00D0452F">
        <w:rPr>
          <w:rFonts w:ascii="Cambria" w:hAnsi="Cambria"/>
          <w:bCs/>
          <w:sz w:val="24"/>
          <w:szCs w:val="24"/>
        </w:rPr>
        <w:t xml:space="preserve"> </w:t>
      </w:r>
      <w:r w:rsidRPr="00FF1618">
        <w:rPr>
          <w:rFonts w:ascii="Cambria" w:hAnsi="Cambria"/>
          <w:bCs/>
          <w:sz w:val="24"/>
          <w:szCs w:val="24"/>
        </w:rPr>
        <w:t>terminach</w:t>
      </w:r>
      <w:r w:rsidR="00F97A8F">
        <w:rPr>
          <w:rFonts w:ascii="Cambria" w:hAnsi="Cambria"/>
          <w:bCs/>
          <w:sz w:val="24"/>
          <w:szCs w:val="24"/>
        </w:rPr>
        <w:t xml:space="preserve"> </w:t>
      </w:r>
      <w:r w:rsidRPr="00FF1618">
        <w:rPr>
          <w:rFonts w:ascii="Cambria" w:hAnsi="Cambria"/>
          <w:bCs/>
          <w:sz w:val="24"/>
          <w:szCs w:val="24"/>
        </w:rPr>
        <w:t>przewidzianych</w:t>
      </w:r>
      <w:r w:rsidR="00F97A8F">
        <w:rPr>
          <w:rFonts w:ascii="Cambria" w:hAnsi="Cambria"/>
          <w:bCs/>
          <w:sz w:val="24"/>
          <w:szCs w:val="24"/>
        </w:rPr>
        <w:t xml:space="preserve"> </w:t>
      </w:r>
      <w:r w:rsidRPr="00FF1618">
        <w:rPr>
          <w:rFonts w:ascii="Cambria" w:hAnsi="Cambria"/>
          <w:bCs/>
          <w:sz w:val="24"/>
          <w:szCs w:val="24"/>
        </w:rPr>
        <w:t>w</w:t>
      </w:r>
      <w:r w:rsidR="00F97A8F">
        <w:rPr>
          <w:rFonts w:ascii="Cambria" w:hAnsi="Cambria"/>
          <w:bCs/>
          <w:sz w:val="24"/>
          <w:szCs w:val="24"/>
        </w:rPr>
        <w:t xml:space="preserve"> </w:t>
      </w:r>
      <w:r w:rsidRPr="00FF1618">
        <w:rPr>
          <w:rFonts w:ascii="Cambria" w:hAnsi="Cambria"/>
          <w:bCs/>
          <w:sz w:val="24"/>
          <w:szCs w:val="24"/>
        </w:rPr>
        <w:t>SIWZ?</w:t>
      </w:r>
      <w:r w:rsidR="00F97A8F">
        <w:rPr>
          <w:rFonts w:ascii="Cambria" w:hAnsi="Cambria"/>
          <w:bCs/>
          <w:sz w:val="24"/>
          <w:szCs w:val="24"/>
        </w:rPr>
        <w:t xml:space="preserve"> </w:t>
      </w:r>
      <w:r w:rsidRPr="00FF1618">
        <w:rPr>
          <w:rFonts w:ascii="Cambria" w:hAnsi="Cambria"/>
          <w:bCs/>
          <w:sz w:val="24"/>
          <w:szCs w:val="24"/>
        </w:rPr>
        <w:t>Jreżeli tak, to jakie są terminy wypowiedzeń umów/aneksów w ramach akcji promocyjnych /programów lojalnościowych?</w:t>
      </w:r>
    </w:p>
    <w:p w14:paraId="0FC039CB" w14:textId="77777777" w:rsidR="00FF1618" w:rsidRDefault="00FF1618" w:rsidP="00427995">
      <w:pPr>
        <w:spacing w:line="276" w:lineRule="auto"/>
        <w:jc w:val="both"/>
        <w:rPr>
          <w:rFonts w:ascii="Cambria" w:hAnsi="Cambria"/>
          <w:bCs/>
          <w:sz w:val="24"/>
          <w:szCs w:val="24"/>
        </w:rPr>
      </w:pPr>
      <w:r w:rsidRPr="00FF1618">
        <w:rPr>
          <w:rFonts w:ascii="Cambria" w:hAnsi="Cambria"/>
          <w:b/>
          <w:bCs/>
          <w:sz w:val="24"/>
          <w:szCs w:val="24"/>
        </w:rPr>
        <w:t>Odpowiedź: </w:t>
      </w:r>
      <w:r w:rsidRPr="00FF1618">
        <w:rPr>
          <w:rFonts w:ascii="Cambria" w:hAnsi="Cambria"/>
          <w:bCs/>
          <w:sz w:val="24"/>
          <w:szCs w:val="24"/>
        </w:rPr>
        <w:t>Zmawiający nie zawarł dodatkowych umów ani aneksów, uniemożliwiających zawarcie umowy z Wykonawcą wyłonionym w niniejszym postępowaniu.</w:t>
      </w:r>
    </w:p>
    <w:p w14:paraId="631154BB" w14:textId="77777777" w:rsidR="00F97A8F" w:rsidRDefault="00F97A8F" w:rsidP="00427995">
      <w:pPr>
        <w:spacing w:line="276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5836BD71" w14:textId="470E7BC8" w:rsidR="00F97A8F" w:rsidRPr="00F97A8F" w:rsidRDefault="00F97A8F" w:rsidP="00427995">
      <w:pPr>
        <w:spacing w:line="276" w:lineRule="auto"/>
        <w:jc w:val="both"/>
        <w:rPr>
          <w:rFonts w:ascii="Cambria" w:hAnsi="Cambria"/>
          <w:b/>
          <w:bCs/>
          <w:sz w:val="24"/>
          <w:szCs w:val="24"/>
        </w:rPr>
      </w:pPr>
      <w:r w:rsidRPr="00F97A8F">
        <w:rPr>
          <w:rFonts w:ascii="Cambria" w:hAnsi="Cambria"/>
          <w:b/>
          <w:bCs/>
          <w:sz w:val="24"/>
          <w:szCs w:val="24"/>
        </w:rPr>
        <w:t>Pytanie 6</w:t>
      </w:r>
    </w:p>
    <w:p w14:paraId="5C75E78D" w14:textId="77777777" w:rsidR="00FF1618" w:rsidRPr="00FF1618" w:rsidRDefault="00FF1618" w:rsidP="00F97A8F">
      <w:pPr>
        <w:spacing w:line="276" w:lineRule="auto"/>
        <w:ind w:right="726"/>
        <w:jc w:val="both"/>
        <w:rPr>
          <w:rFonts w:ascii="Cambria" w:hAnsi="Cambria"/>
          <w:bCs/>
          <w:sz w:val="24"/>
          <w:szCs w:val="24"/>
        </w:rPr>
      </w:pPr>
      <w:r w:rsidRPr="00FF1618">
        <w:rPr>
          <w:rFonts w:ascii="Cambria" w:hAnsi="Cambria"/>
          <w:bCs/>
          <w:sz w:val="24"/>
          <w:szCs w:val="24"/>
        </w:rPr>
        <w:t>Dotyczy par. 12 i 13 Umowy.</w:t>
      </w:r>
    </w:p>
    <w:p w14:paraId="3240FF04" w14:textId="77777777" w:rsidR="00FF1618" w:rsidRPr="00FF1618" w:rsidRDefault="00FF1618" w:rsidP="00D0452F">
      <w:pPr>
        <w:spacing w:line="276" w:lineRule="auto"/>
        <w:ind w:right="726"/>
        <w:jc w:val="both"/>
        <w:rPr>
          <w:rFonts w:ascii="Cambria" w:hAnsi="Cambria"/>
          <w:bCs/>
          <w:sz w:val="24"/>
          <w:szCs w:val="24"/>
        </w:rPr>
      </w:pPr>
      <w:r w:rsidRPr="00FF1618">
        <w:rPr>
          <w:rFonts w:ascii="Cambria" w:hAnsi="Cambria"/>
          <w:bCs/>
          <w:sz w:val="24"/>
          <w:szCs w:val="24"/>
        </w:rPr>
        <w:t>Wykonawca prosi o usunięcie zapisów.</w:t>
      </w:r>
    </w:p>
    <w:p w14:paraId="0283FA6C" w14:textId="77777777" w:rsidR="00FF1618" w:rsidRPr="00FF1618" w:rsidRDefault="00FF1618" w:rsidP="00427995">
      <w:pPr>
        <w:spacing w:line="276" w:lineRule="auto"/>
        <w:jc w:val="both"/>
        <w:rPr>
          <w:rFonts w:ascii="Cambria" w:hAnsi="Cambria"/>
          <w:bCs/>
          <w:sz w:val="24"/>
          <w:szCs w:val="24"/>
        </w:rPr>
      </w:pPr>
      <w:r w:rsidRPr="00FF1618">
        <w:rPr>
          <w:rFonts w:ascii="Cambria" w:hAnsi="Cambria"/>
          <w:b/>
          <w:bCs/>
          <w:sz w:val="24"/>
          <w:szCs w:val="24"/>
        </w:rPr>
        <w:t>Odpowiedź: </w:t>
      </w:r>
      <w:r w:rsidRPr="00FF1618">
        <w:rPr>
          <w:rFonts w:ascii="Cambria" w:hAnsi="Cambria"/>
          <w:bCs/>
          <w:sz w:val="24"/>
          <w:szCs w:val="24"/>
        </w:rPr>
        <w:t>Zapis pozostaje bez zmian. Zamawiający uważa, że spoczywa na nim obowiązek należytego zabezpieczenia interesu Gminy, zaś wyłoniony w postępowaniu wykonawca będzie mieć dostatecznie dużo czasu na zgłoszenie umowy do OSD.</w:t>
      </w:r>
    </w:p>
    <w:p w14:paraId="0CD254B6" w14:textId="77777777" w:rsidR="008F7A00" w:rsidRDefault="008F7A00" w:rsidP="008F7A00">
      <w:pPr>
        <w:spacing w:line="276" w:lineRule="auto"/>
        <w:ind w:left="426"/>
        <w:jc w:val="center"/>
        <w:rPr>
          <w:rFonts w:ascii="Cambria" w:hAnsi="Cambria"/>
          <w:b/>
          <w:sz w:val="24"/>
          <w:szCs w:val="24"/>
          <w:u w:val="single"/>
        </w:rPr>
      </w:pPr>
    </w:p>
    <w:p w14:paraId="3859EB6C" w14:textId="37E444A5" w:rsidR="008F7A00" w:rsidRPr="000A309A" w:rsidRDefault="008F7A00" w:rsidP="008F7A00">
      <w:pPr>
        <w:spacing w:line="276" w:lineRule="auto"/>
        <w:ind w:left="426"/>
        <w:jc w:val="center"/>
        <w:rPr>
          <w:rFonts w:ascii="Cambria" w:hAnsi="Cambria"/>
          <w:b/>
          <w:sz w:val="24"/>
          <w:szCs w:val="24"/>
          <w:u w:val="single"/>
        </w:rPr>
      </w:pPr>
      <w:r w:rsidRPr="000A309A">
        <w:rPr>
          <w:rFonts w:ascii="Cambria" w:hAnsi="Cambria"/>
          <w:b/>
          <w:sz w:val="24"/>
          <w:szCs w:val="24"/>
          <w:u w:val="single"/>
        </w:rPr>
        <w:t xml:space="preserve">Zestaw pytań z dnia </w:t>
      </w:r>
      <w:r>
        <w:rPr>
          <w:rFonts w:ascii="Cambria" w:hAnsi="Cambria"/>
          <w:b/>
          <w:sz w:val="24"/>
          <w:szCs w:val="24"/>
          <w:u w:val="single"/>
        </w:rPr>
        <w:t>13.07.</w:t>
      </w:r>
      <w:r w:rsidRPr="000A309A">
        <w:rPr>
          <w:rFonts w:ascii="Cambria" w:hAnsi="Cambria"/>
          <w:b/>
          <w:sz w:val="24"/>
          <w:szCs w:val="24"/>
          <w:u w:val="single"/>
        </w:rPr>
        <w:t>2020 r.</w:t>
      </w:r>
    </w:p>
    <w:p w14:paraId="330EF87D" w14:textId="77777777" w:rsidR="008F7A00" w:rsidRPr="008F7A00" w:rsidRDefault="008F7A00" w:rsidP="008F7A00">
      <w:pPr>
        <w:spacing w:after="160" w:line="259" w:lineRule="auto"/>
        <w:contextualSpacing/>
        <w:rPr>
          <w:rFonts w:ascii="Cambria" w:eastAsia="Calibri" w:hAnsi="Cambria" w:cs="Times New Roman"/>
          <w:b/>
          <w:sz w:val="24"/>
          <w:szCs w:val="24"/>
          <w:lang w:eastAsia="pl-PL"/>
        </w:rPr>
      </w:pPr>
      <w:r w:rsidRPr="008F7A00">
        <w:rPr>
          <w:rFonts w:ascii="Cambria" w:eastAsia="Calibri" w:hAnsi="Cambria" w:cs="Times New Roman"/>
          <w:b/>
          <w:sz w:val="24"/>
          <w:szCs w:val="24"/>
          <w:lang w:eastAsia="pl-PL"/>
        </w:rPr>
        <w:t xml:space="preserve">Pytanie 1 </w:t>
      </w:r>
    </w:p>
    <w:p w14:paraId="605FB112" w14:textId="77777777" w:rsidR="008F7A00" w:rsidRPr="008F7A00" w:rsidRDefault="008F7A00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cs-CZ" w:eastAsia="pl-PL"/>
        </w:rPr>
      </w:pPr>
      <w:r w:rsidRPr="008F7A00">
        <w:rPr>
          <w:rFonts w:ascii="Cambria" w:eastAsia="Calibri" w:hAnsi="Cambria" w:cs="Times New Roman"/>
          <w:sz w:val="24"/>
          <w:szCs w:val="24"/>
          <w:lang w:val="cs-CZ" w:eastAsia="pl-PL"/>
        </w:rPr>
        <w:t>Zwracamy się z zapytaniem, czy Zamawiający przekaże niezbędne dane w wersji elektronicznej Excel oraz dokumenty do przeprowadzenia procedury zmiany sprzedawcy najpóźniej w dniu podpisania umowy? Dokument zawierający niezbędne dane stanowić będzie również załącznik do umowy.</w:t>
      </w:r>
    </w:p>
    <w:p w14:paraId="5218DB53" w14:textId="77777777" w:rsidR="008F7A00" w:rsidRPr="008F7A00" w:rsidRDefault="008F7A00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cs-CZ" w:eastAsia="pl-PL"/>
        </w:rPr>
      </w:pPr>
      <w:r w:rsidRPr="008F7A00">
        <w:rPr>
          <w:rFonts w:ascii="Cambria" w:eastAsia="Calibri" w:hAnsi="Cambria" w:cs="Times New Roman"/>
          <w:sz w:val="24"/>
          <w:szCs w:val="24"/>
          <w:lang w:val="cs-CZ" w:eastAsia="pl-PL"/>
        </w:rPr>
        <w:t>Wyłoniony Wykonawca będzie potrzebował do przeprowadzenia zmiany sprzedawcy:</w:t>
      </w:r>
    </w:p>
    <w:p w14:paraId="1EA2EC8D" w14:textId="77777777" w:rsidR="008F7A00" w:rsidRPr="008F7A00" w:rsidRDefault="008F7A00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cs-CZ" w:eastAsia="pl-PL"/>
        </w:rPr>
      </w:pPr>
      <w:r w:rsidRPr="008F7A00">
        <w:rPr>
          <w:rFonts w:ascii="Cambria" w:eastAsia="Calibri" w:hAnsi="Cambria" w:cs="Times New Roman"/>
          <w:sz w:val="24"/>
          <w:szCs w:val="24"/>
          <w:lang w:val="cs-CZ" w:eastAsia="pl-PL"/>
        </w:rPr>
        <w:t>a) danych dla każdego punktu poboru:</w:t>
      </w:r>
    </w:p>
    <w:p w14:paraId="6B599830" w14:textId="77777777" w:rsidR="008F7A00" w:rsidRPr="008F7A00" w:rsidRDefault="008F7A00" w:rsidP="00427995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cs-CZ" w:eastAsia="pl-PL"/>
        </w:rPr>
      </w:pPr>
      <w:r w:rsidRPr="008F7A00">
        <w:rPr>
          <w:rFonts w:ascii="Cambria" w:eastAsia="Calibri" w:hAnsi="Cambria" w:cs="Times New Roman"/>
          <w:sz w:val="24"/>
          <w:szCs w:val="24"/>
          <w:lang w:val="cs-CZ" w:eastAsia="pl-PL"/>
        </w:rPr>
        <w:t>nazwa i adres firmy;</w:t>
      </w:r>
    </w:p>
    <w:p w14:paraId="673067C4" w14:textId="77777777" w:rsidR="008F7A00" w:rsidRPr="008F7A00" w:rsidRDefault="008F7A00" w:rsidP="00427995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cs-CZ" w:eastAsia="pl-PL"/>
        </w:rPr>
      </w:pPr>
      <w:r w:rsidRPr="008F7A00">
        <w:rPr>
          <w:rFonts w:ascii="Cambria" w:eastAsia="Calibri" w:hAnsi="Cambria" w:cs="Times New Roman"/>
          <w:sz w:val="24"/>
          <w:szCs w:val="24"/>
          <w:lang w:val="cs-CZ" w:eastAsia="pl-PL"/>
        </w:rPr>
        <w:t>opis punktu poboru;</w:t>
      </w:r>
    </w:p>
    <w:p w14:paraId="4709ADA2" w14:textId="77777777" w:rsidR="008F7A00" w:rsidRPr="008F7A00" w:rsidRDefault="008F7A00" w:rsidP="00427995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cs-CZ" w:eastAsia="pl-PL"/>
        </w:rPr>
      </w:pPr>
      <w:r w:rsidRPr="008F7A00">
        <w:rPr>
          <w:rFonts w:ascii="Cambria" w:eastAsia="Calibri" w:hAnsi="Cambria" w:cs="Times New Roman"/>
          <w:sz w:val="24"/>
          <w:szCs w:val="24"/>
          <w:lang w:val="cs-CZ" w:eastAsia="pl-PL"/>
        </w:rPr>
        <w:t xml:space="preserve">adres punktu poboru (miejscowość, ulica, numer lokalu, kod, gmina); </w:t>
      </w:r>
      <w:r w:rsidRPr="008F7A00">
        <w:rPr>
          <w:rFonts w:ascii="Cambria" w:eastAsia="Calibri" w:hAnsi="Cambria" w:cs="Times New Roman"/>
          <w:sz w:val="24"/>
          <w:szCs w:val="24"/>
          <w:lang w:val="cs-CZ" w:eastAsia="pl-PL"/>
        </w:rPr>
        <w:br/>
        <w:t>-</w:t>
      </w:r>
      <w:r w:rsidRPr="008F7A00">
        <w:rPr>
          <w:rFonts w:ascii="Cambria" w:eastAsia="Calibri" w:hAnsi="Cambria" w:cs="Times New Roman"/>
          <w:sz w:val="24"/>
          <w:szCs w:val="24"/>
          <w:lang w:val="cs-CZ" w:eastAsia="pl-PL"/>
        </w:rPr>
        <w:tab/>
        <w:t>grupa taryfowa ,</w:t>
      </w:r>
    </w:p>
    <w:p w14:paraId="5956FB1D" w14:textId="77777777" w:rsidR="008F7A00" w:rsidRPr="008F7A00" w:rsidRDefault="008F7A00" w:rsidP="00427995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cs-CZ" w:eastAsia="pl-PL"/>
        </w:rPr>
      </w:pPr>
      <w:r w:rsidRPr="008F7A00">
        <w:rPr>
          <w:rFonts w:ascii="Cambria" w:eastAsia="Calibri" w:hAnsi="Cambria" w:cs="Times New Roman"/>
          <w:sz w:val="24"/>
          <w:szCs w:val="24"/>
          <w:lang w:val="cs-CZ" w:eastAsia="pl-PL"/>
        </w:rPr>
        <w:t>planowane roczne zużycie energii;</w:t>
      </w:r>
    </w:p>
    <w:p w14:paraId="78EC6A83" w14:textId="77777777" w:rsidR="008F7A00" w:rsidRPr="008F7A00" w:rsidRDefault="008F7A00" w:rsidP="00427995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cs-CZ" w:eastAsia="pl-PL"/>
        </w:rPr>
      </w:pPr>
      <w:r w:rsidRPr="008F7A00">
        <w:rPr>
          <w:rFonts w:ascii="Cambria" w:eastAsia="Calibri" w:hAnsi="Cambria" w:cs="Times New Roman"/>
          <w:sz w:val="24"/>
          <w:szCs w:val="24"/>
          <w:lang w:val="cs-CZ" w:eastAsia="pl-PL"/>
        </w:rPr>
        <w:t>numer licznika;</w:t>
      </w:r>
    </w:p>
    <w:p w14:paraId="20BF21C5" w14:textId="77777777" w:rsidR="008F7A00" w:rsidRPr="008F7A00" w:rsidRDefault="008F7A00" w:rsidP="00427995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cs-CZ" w:eastAsia="pl-PL"/>
        </w:rPr>
      </w:pPr>
      <w:r w:rsidRPr="008F7A00">
        <w:rPr>
          <w:rFonts w:ascii="Cambria" w:eastAsia="Calibri" w:hAnsi="Cambria" w:cs="Times New Roman"/>
          <w:sz w:val="24"/>
          <w:szCs w:val="24"/>
          <w:lang w:val="cs-CZ" w:eastAsia="pl-PL"/>
        </w:rPr>
        <w:t>Operator Systemu Dystrybucyjnego;</w:t>
      </w:r>
    </w:p>
    <w:p w14:paraId="5F7F57E8" w14:textId="77777777" w:rsidR="008F7A00" w:rsidRPr="008F7A00" w:rsidRDefault="008F7A00" w:rsidP="00427995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cs-CZ" w:eastAsia="pl-PL"/>
        </w:rPr>
      </w:pPr>
      <w:r w:rsidRPr="008F7A00">
        <w:rPr>
          <w:rFonts w:ascii="Cambria" w:eastAsia="Calibri" w:hAnsi="Cambria" w:cs="Times New Roman"/>
          <w:sz w:val="24"/>
          <w:szCs w:val="24"/>
          <w:lang w:val="cs-CZ" w:eastAsia="pl-PL"/>
        </w:rPr>
        <w:t>nazwa dotychczasowego Sprzedawcy;</w:t>
      </w:r>
    </w:p>
    <w:p w14:paraId="335C5B37" w14:textId="77777777" w:rsidR="008F7A00" w:rsidRPr="008F7A00" w:rsidRDefault="008F7A00" w:rsidP="00427995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cs-CZ" w:eastAsia="pl-PL"/>
        </w:rPr>
      </w:pPr>
      <w:r w:rsidRPr="008F7A00">
        <w:rPr>
          <w:rFonts w:ascii="Cambria" w:eastAsia="Calibri" w:hAnsi="Cambria" w:cs="Times New Roman"/>
          <w:sz w:val="24"/>
          <w:szCs w:val="24"/>
          <w:lang w:val="cs-CZ" w:eastAsia="pl-PL"/>
        </w:rPr>
        <w:t>numer aktualnie obowiązującej umowy;</w:t>
      </w:r>
    </w:p>
    <w:p w14:paraId="79241116" w14:textId="77777777" w:rsidR="008F7A00" w:rsidRPr="008F7A00" w:rsidRDefault="008F7A00" w:rsidP="00427995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cs-CZ" w:eastAsia="pl-PL"/>
        </w:rPr>
      </w:pPr>
      <w:r w:rsidRPr="008F7A00">
        <w:rPr>
          <w:rFonts w:ascii="Cambria" w:eastAsia="Calibri" w:hAnsi="Cambria" w:cs="Times New Roman"/>
          <w:sz w:val="24"/>
          <w:szCs w:val="24"/>
          <w:lang w:val="cs-CZ" w:eastAsia="pl-PL"/>
        </w:rPr>
        <w:t xml:space="preserve">data zawarcia oraz okres wypowiedzenia dotychczasowej umowy; </w:t>
      </w:r>
      <w:r w:rsidRPr="008F7A00">
        <w:rPr>
          <w:rFonts w:ascii="Cambria" w:eastAsia="Calibri" w:hAnsi="Cambria" w:cs="Times New Roman"/>
          <w:sz w:val="24"/>
          <w:szCs w:val="24"/>
          <w:lang w:val="cs-CZ" w:eastAsia="pl-PL"/>
        </w:rPr>
        <w:br/>
        <w:t>-</w:t>
      </w:r>
      <w:r w:rsidRPr="008F7A00">
        <w:rPr>
          <w:rFonts w:ascii="Cambria" w:eastAsia="Calibri" w:hAnsi="Cambria" w:cs="Times New Roman"/>
          <w:sz w:val="24"/>
          <w:szCs w:val="24"/>
          <w:lang w:val="cs-CZ" w:eastAsia="pl-PL"/>
        </w:rPr>
        <w:tab/>
        <w:t>numer ewidencyjny PPE;</w:t>
      </w:r>
    </w:p>
    <w:p w14:paraId="77B07D76" w14:textId="77777777" w:rsidR="008F7A00" w:rsidRPr="008F7A00" w:rsidRDefault="008F7A00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cs-CZ" w:eastAsia="pl-PL"/>
        </w:rPr>
      </w:pPr>
      <w:r w:rsidRPr="008F7A00">
        <w:rPr>
          <w:rFonts w:ascii="Cambria" w:eastAsia="Calibri" w:hAnsi="Cambria" w:cs="Times New Roman"/>
          <w:sz w:val="24"/>
          <w:szCs w:val="24"/>
          <w:lang w:val="cs-CZ" w:eastAsia="pl-PL"/>
        </w:rPr>
        <w:t xml:space="preserve">b) dokumentów dla każdej jednostki objętej postępowaniem: </w:t>
      </w:r>
    </w:p>
    <w:p w14:paraId="48CA1D77" w14:textId="77777777" w:rsidR="008F7A00" w:rsidRPr="008F7A00" w:rsidRDefault="008F7A00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cs-CZ" w:eastAsia="pl-PL"/>
        </w:rPr>
      </w:pPr>
      <w:r w:rsidRPr="008F7A00">
        <w:rPr>
          <w:rFonts w:ascii="Cambria" w:eastAsia="Calibri" w:hAnsi="Cambria" w:cs="Times New Roman"/>
          <w:noProof/>
          <w:sz w:val="24"/>
          <w:szCs w:val="24"/>
          <w:lang w:eastAsia="pl-PL"/>
        </w:rPr>
        <w:drawing>
          <wp:inline distT="0" distB="0" distL="0" distR="0" wp14:anchorId="5D667B26" wp14:editId="3F8F41FD">
            <wp:extent cx="36578" cy="12192"/>
            <wp:effectExtent l="0" t="0" r="0" b="0"/>
            <wp:docPr id="4727" name="Picture 47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7" name="Picture 47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7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7A00">
        <w:rPr>
          <w:rFonts w:ascii="Cambria" w:eastAsia="Calibri" w:hAnsi="Cambria" w:cs="Times New Roman"/>
          <w:sz w:val="24"/>
          <w:szCs w:val="24"/>
          <w:lang w:val="cs-CZ" w:eastAsia="pl-PL"/>
        </w:rPr>
        <w:tab/>
        <w:t>pełnomocnictwo do zgłoszenia umowy;</w:t>
      </w:r>
    </w:p>
    <w:p w14:paraId="0CD932FA" w14:textId="77777777" w:rsidR="008F7A00" w:rsidRPr="008F7A00" w:rsidRDefault="008F7A00" w:rsidP="00427995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cs-CZ" w:eastAsia="pl-PL"/>
        </w:rPr>
      </w:pPr>
      <w:r w:rsidRPr="008F7A00">
        <w:rPr>
          <w:rFonts w:ascii="Cambria" w:eastAsia="Calibri" w:hAnsi="Cambria" w:cs="Times New Roman"/>
          <w:sz w:val="24"/>
          <w:szCs w:val="24"/>
          <w:lang w:val="cs-CZ" w:eastAsia="pl-PL"/>
        </w:rPr>
        <w:t>dokument nadania numeru NIP;</w:t>
      </w:r>
    </w:p>
    <w:p w14:paraId="03856502" w14:textId="77777777" w:rsidR="008F7A00" w:rsidRPr="008F7A00" w:rsidRDefault="008F7A00" w:rsidP="00427995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cs-CZ" w:eastAsia="pl-PL"/>
        </w:rPr>
      </w:pPr>
      <w:r w:rsidRPr="008F7A00">
        <w:rPr>
          <w:rFonts w:ascii="Cambria" w:eastAsia="Calibri" w:hAnsi="Cambria" w:cs="Times New Roman"/>
          <w:sz w:val="24"/>
          <w:szCs w:val="24"/>
          <w:lang w:val="cs-CZ" w:eastAsia="pl-PL"/>
        </w:rPr>
        <w:t>dokument nadania numeru REGON;</w:t>
      </w:r>
    </w:p>
    <w:p w14:paraId="2F80BC71" w14:textId="77777777" w:rsidR="008F7A00" w:rsidRPr="008F7A00" w:rsidRDefault="008F7A00" w:rsidP="00427995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cs-CZ" w:eastAsia="pl-PL"/>
        </w:rPr>
      </w:pPr>
      <w:r w:rsidRPr="008F7A00">
        <w:rPr>
          <w:rFonts w:ascii="Cambria" w:eastAsia="Calibri" w:hAnsi="Cambria" w:cs="Times New Roman"/>
          <w:sz w:val="24"/>
          <w:szCs w:val="24"/>
          <w:lang w:val="cs-CZ" w:eastAsia="pl-PL"/>
        </w:rPr>
        <w:t xml:space="preserve">KRS lub inny dokument na podstawie którego działa dana jednostka; </w:t>
      </w:r>
      <w:r w:rsidRPr="008F7A00">
        <w:rPr>
          <w:rFonts w:ascii="Cambria" w:eastAsia="Calibri" w:hAnsi="Cambria" w:cs="Times New Roman"/>
          <w:noProof/>
          <w:sz w:val="24"/>
          <w:szCs w:val="24"/>
          <w:lang w:eastAsia="pl-PL"/>
        </w:rPr>
        <w:drawing>
          <wp:inline distT="0" distB="0" distL="0" distR="0" wp14:anchorId="75E350F0" wp14:editId="2CA4F2B6">
            <wp:extent cx="36578" cy="18289"/>
            <wp:effectExtent l="0" t="0" r="0" b="0"/>
            <wp:docPr id="4728" name="Picture 47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8" name="Picture 47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78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7A00">
        <w:rPr>
          <w:rFonts w:ascii="Cambria" w:eastAsia="Calibri" w:hAnsi="Cambria" w:cs="Times New Roman"/>
          <w:sz w:val="24"/>
          <w:szCs w:val="24"/>
          <w:lang w:val="cs-CZ" w:eastAsia="pl-PL"/>
        </w:rPr>
        <w:t xml:space="preserve"> dokument potwierdzający umocowanie danej osoby do podpisania umowy sprzedaży energii elektrycznej oraz pełnomocnictwa.</w:t>
      </w:r>
    </w:p>
    <w:p w14:paraId="336542EC" w14:textId="77777777" w:rsidR="008F7A00" w:rsidRDefault="008F7A00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b/>
          <w:bCs/>
          <w:sz w:val="24"/>
          <w:szCs w:val="24"/>
          <w:lang w:eastAsia="pl-PL"/>
        </w:rPr>
      </w:pPr>
    </w:p>
    <w:p w14:paraId="78CA1629" w14:textId="77777777" w:rsidR="008F7A00" w:rsidRPr="008F7A00" w:rsidRDefault="008F7A00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b/>
          <w:bCs/>
          <w:sz w:val="24"/>
          <w:szCs w:val="24"/>
          <w:lang w:eastAsia="pl-PL"/>
        </w:rPr>
      </w:pPr>
      <w:r w:rsidRPr="008F7A00">
        <w:rPr>
          <w:rFonts w:ascii="Cambria" w:eastAsia="Calibri" w:hAnsi="Cambria" w:cs="Times New Roman"/>
          <w:b/>
          <w:bCs/>
          <w:sz w:val="24"/>
          <w:szCs w:val="24"/>
          <w:lang w:eastAsia="pl-PL"/>
        </w:rPr>
        <w:lastRenderedPageBreak/>
        <w:t>Odpowiedź:</w:t>
      </w:r>
      <w:r w:rsidRPr="008F7A00">
        <w:rPr>
          <w:rFonts w:ascii="Cambria" w:eastAsia="Calibri" w:hAnsi="Cambria" w:cs="Times New Roman"/>
          <w:sz w:val="24"/>
          <w:szCs w:val="24"/>
          <w:lang w:eastAsia="pl-PL"/>
        </w:rPr>
        <w:t> Zamawiający niezwłocznie przekaże wyłonionemu w postępowaniu Wykonawcy dane PPE w formie pliku MS Excel oraz udostępni dokumenty niezbędne do przeprowadzenia procedury zmiany sprzedawcy.</w:t>
      </w:r>
    </w:p>
    <w:p w14:paraId="4EC538C4" w14:textId="77777777" w:rsidR="008F7A00" w:rsidRDefault="008F7A00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b/>
          <w:sz w:val="24"/>
          <w:szCs w:val="24"/>
          <w:lang w:eastAsia="pl-PL"/>
        </w:rPr>
      </w:pPr>
    </w:p>
    <w:p w14:paraId="7BC11E4C" w14:textId="77777777" w:rsidR="008F7A00" w:rsidRPr="008F7A00" w:rsidRDefault="008F7A00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  <w:u w:val="single"/>
          <w:lang w:eastAsia="pl-PL"/>
        </w:rPr>
      </w:pPr>
      <w:r w:rsidRPr="008F7A00">
        <w:rPr>
          <w:rFonts w:ascii="Cambria" w:eastAsia="Calibri" w:hAnsi="Cambria" w:cs="Times New Roman"/>
          <w:b/>
          <w:sz w:val="24"/>
          <w:szCs w:val="24"/>
          <w:lang w:eastAsia="pl-PL"/>
        </w:rPr>
        <w:t>Pytanie 2</w:t>
      </w:r>
    </w:p>
    <w:p w14:paraId="3AB4501B" w14:textId="77777777" w:rsidR="008F7A00" w:rsidRPr="008F7A00" w:rsidRDefault="008F7A00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  <w:u w:val="single"/>
          <w:lang w:val="cs-CZ" w:eastAsia="pl-PL"/>
        </w:rPr>
      </w:pPr>
      <w:r w:rsidRPr="008F7A00">
        <w:rPr>
          <w:rFonts w:ascii="Cambria" w:eastAsia="Calibri" w:hAnsi="Cambria" w:cs="Times New Roman"/>
          <w:sz w:val="24"/>
          <w:szCs w:val="24"/>
          <w:u w:val="single"/>
          <w:lang w:val="cs-CZ" w:eastAsia="pl-PL"/>
        </w:rPr>
        <w:t>Załącznik nr 5 SIWZ § 5 ust. 4  - projekt umowy.</w:t>
      </w:r>
    </w:p>
    <w:p w14:paraId="3271F772" w14:textId="77777777" w:rsidR="008F7A00" w:rsidRPr="008F7A00" w:rsidRDefault="008F7A00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eastAsia="pl-PL"/>
        </w:rPr>
      </w:pPr>
      <w:r w:rsidRPr="008F7A00">
        <w:rPr>
          <w:rFonts w:ascii="Cambria" w:eastAsia="Calibri" w:hAnsi="Cambria" w:cs="Times New Roman"/>
          <w:sz w:val="24"/>
          <w:szCs w:val="24"/>
          <w:lang w:eastAsia="pl-PL"/>
        </w:rPr>
        <w:t>Wykonawca zwraca się z prośbą o doprecyzowanie przedmiotowego zapisu poprzez określenie, iż Zamawiający może zwiększyć ilość punktów poboru energii elektrycznej (PPE) lub zmienić taryfę danego punktu, jedynie w obrębie tych grup taryfowych, które zostały określone i wycenione w Ofercie Sprzedawcy. Punkty z innych grup taryfowych, nieujętych w Ofercie, oznaczały będą zmianę przedmiotu zamówienia. Z uwagi na powyższe Wykonawca zwraca się z prośbą o dodanie następującego zapisu: „Zwiększenie punktów poboru lub zmiana grupy taryfowej możliwe jest jedynie w obrębie grup taryfowych, które zostały ujęte w SIWZ oraz wycenione w Formularzu Ofertowym Wykonawcy.”</w:t>
      </w:r>
    </w:p>
    <w:p w14:paraId="592EAFDF" w14:textId="77777777" w:rsidR="008F7A00" w:rsidRPr="008F7A00" w:rsidRDefault="008F7A00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b/>
          <w:bCs/>
          <w:sz w:val="24"/>
          <w:szCs w:val="24"/>
          <w:lang w:eastAsia="pl-PL"/>
        </w:rPr>
      </w:pPr>
      <w:r w:rsidRPr="008F7A00">
        <w:rPr>
          <w:rFonts w:ascii="Cambria" w:eastAsia="Calibri" w:hAnsi="Cambria" w:cs="Times New Roman"/>
          <w:b/>
          <w:bCs/>
          <w:sz w:val="24"/>
          <w:szCs w:val="24"/>
          <w:lang w:eastAsia="pl-PL"/>
        </w:rPr>
        <w:t>Odpowiedź: </w:t>
      </w:r>
      <w:r w:rsidRPr="008F7A00">
        <w:rPr>
          <w:rFonts w:ascii="Cambria" w:eastAsia="Calibri" w:hAnsi="Cambria" w:cs="Times New Roman"/>
          <w:sz w:val="24"/>
          <w:szCs w:val="24"/>
          <w:lang w:eastAsia="pl-PL"/>
        </w:rPr>
        <w:t>Zapis pozostaje bez zmian - Zamawiający uważa, że powinien zachować możliwość uruchomienia nowego PPE lub zmiany grupy taryfowej na właściwą dla charakterystyki zasilanego obiektu. A ponieważ w ofercie oczekuje jednej ceny całodobowej energii elektrycznej czynnej dla wszystkich grup taryfowych - nie zgadza się z opinią, że zmiana grupy taryfowej stanowłaby zmianę przedmiotu zamówienia</w:t>
      </w:r>
      <w:r w:rsidRPr="008F7A00">
        <w:rPr>
          <w:rFonts w:ascii="Cambria" w:eastAsia="Calibri" w:hAnsi="Cambria" w:cs="Times New Roman"/>
          <w:b/>
          <w:bCs/>
          <w:sz w:val="24"/>
          <w:szCs w:val="24"/>
          <w:lang w:eastAsia="pl-PL"/>
        </w:rPr>
        <w:t>.</w:t>
      </w:r>
    </w:p>
    <w:p w14:paraId="2E376B6C" w14:textId="77777777" w:rsidR="00427995" w:rsidRDefault="00427995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b/>
          <w:sz w:val="24"/>
          <w:szCs w:val="24"/>
          <w:lang w:eastAsia="pl-PL"/>
        </w:rPr>
      </w:pPr>
    </w:p>
    <w:p w14:paraId="6F1DE795" w14:textId="77777777" w:rsidR="008F7A00" w:rsidRPr="008F7A00" w:rsidRDefault="008F7A00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  <w:u w:val="single"/>
          <w:lang w:eastAsia="pl-PL"/>
        </w:rPr>
      </w:pPr>
      <w:r w:rsidRPr="008F7A00">
        <w:rPr>
          <w:rFonts w:ascii="Cambria" w:eastAsia="Calibri" w:hAnsi="Cambria" w:cs="Times New Roman"/>
          <w:b/>
          <w:sz w:val="24"/>
          <w:szCs w:val="24"/>
          <w:lang w:eastAsia="pl-PL"/>
        </w:rPr>
        <w:t>Pytanie 3</w:t>
      </w:r>
    </w:p>
    <w:p w14:paraId="694A3CB5" w14:textId="77777777" w:rsidR="008F7A00" w:rsidRPr="008F7A00" w:rsidRDefault="008F7A00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  <w:u w:val="single"/>
          <w:lang w:val="cs-CZ" w:eastAsia="pl-PL"/>
        </w:rPr>
      </w:pPr>
      <w:r w:rsidRPr="008F7A00">
        <w:rPr>
          <w:rFonts w:ascii="Cambria" w:eastAsia="Calibri" w:hAnsi="Cambria" w:cs="Times New Roman"/>
          <w:sz w:val="24"/>
          <w:szCs w:val="24"/>
          <w:u w:val="single"/>
          <w:lang w:val="cs-CZ" w:eastAsia="pl-PL"/>
        </w:rPr>
        <w:t>Załącznik nr 5 SIWZ § 7 ust. 1  - projekt umowy.</w:t>
      </w:r>
    </w:p>
    <w:p w14:paraId="6007D613" w14:textId="77777777" w:rsidR="008F7A00" w:rsidRPr="008F7A00" w:rsidRDefault="008F7A00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eastAsia="pl-PL"/>
        </w:rPr>
      </w:pPr>
      <w:r w:rsidRPr="008F7A00">
        <w:rPr>
          <w:rFonts w:ascii="Cambria" w:eastAsia="Calibri" w:hAnsi="Cambria" w:cs="Times New Roman"/>
          <w:sz w:val="24"/>
          <w:szCs w:val="24"/>
          <w:lang w:eastAsia="pl-PL"/>
        </w:rPr>
        <w:t>Z uwagi na fakt, że faktury VAT są wysyłane listem zwykłym, Wykonawca nie jest w stanie określić, w jakim terminie Zamawiający otrzyma fakturę, co może powodować komplikacje przy ustalaniu prawidłowego terminu płatności. Ponadto, w świetle przepisów podatkowych określenie terminu płatności na ilość dni liczoną od dnia otrzymania faktury nie pozwala ustalić prawidłowej daty powstania obowiązku podatkowego, w konsekwencji narażając Wykonawcę na sankcje skarbowe z tytułu nieterminowego odprowadzenia podatku VAT.  Art. 19a ust. 5 pkt. 4 ppkt. a) ustawy z dnia 11 marca 2004r. o podatku od towarów i usług (Dz.U. 2004 Nr 54 poz. 535 z późn. zm.) stanowi, iż w przypadku dostaw energii elektrycznej obowiązek podatkowy powstaje z chwilą wystawienia faktury. W związku z powyższym zwracamy się do Zamawiającego z zapytaniem, czy zgadza się na zmodyfikowanie przedmiotowego zapisu w następujący sposób: „Należności wynikające z faktur VAT będą płatne w terminie 30 dni od daty wystawienia”.</w:t>
      </w:r>
    </w:p>
    <w:p w14:paraId="27AC8D71" w14:textId="77777777" w:rsidR="008F7A00" w:rsidRPr="00F97A8F" w:rsidRDefault="008F7A00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color w:val="FF0000"/>
          <w:sz w:val="24"/>
          <w:szCs w:val="24"/>
          <w:lang w:eastAsia="pl-PL"/>
        </w:rPr>
      </w:pPr>
      <w:r w:rsidRPr="00F97A8F">
        <w:rPr>
          <w:rFonts w:ascii="Cambria" w:eastAsia="Calibri" w:hAnsi="Cambria" w:cs="Times New Roman"/>
          <w:b/>
          <w:bCs/>
          <w:color w:val="FF0000"/>
          <w:sz w:val="24"/>
          <w:szCs w:val="24"/>
          <w:lang w:eastAsia="pl-PL"/>
        </w:rPr>
        <w:t>Odpowiedź: </w:t>
      </w:r>
      <w:r w:rsidRPr="00F97A8F">
        <w:rPr>
          <w:rFonts w:ascii="Cambria" w:eastAsia="Calibri" w:hAnsi="Cambria" w:cs="Times New Roman"/>
          <w:color w:val="FF0000"/>
          <w:sz w:val="24"/>
          <w:szCs w:val="24"/>
          <w:lang w:eastAsia="pl-PL"/>
        </w:rPr>
        <w:t>Zamawiający zmienia treść § 7 ust. 1 Załącznika nr 5 do SIWZ - projekt umowy i nadaje mu brzmienie:</w:t>
      </w:r>
    </w:p>
    <w:p w14:paraId="21BAE92A" w14:textId="77777777" w:rsidR="008F7A00" w:rsidRPr="00F97A8F" w:rsidRDefault="008F7A00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color w:val="FF0000"/>
          <w:sz w:val="24"/>
          <w:szCs w:val="24"/>
          <w:lang w:eastAsia="pl-PL"/>
        </w:rPr>
      </w:pPr>
      <w:r w:rsidRPr="00F97A8F">
        <w:rPr>
          <w:rFonts w:ascii="Cambria" w:eastAsia="Calibri" w:hAnsi="Cambria" w:cs="Times New Roman"/>
          <w:color w:val="FF0000"/>
          <w:sz w:val="24"/>
          <w:szCs w:val="24"/>
          <w:lang w:eastAsia="pl-PL"/>
        </w:rPr>
        <w:t xml:space="preserve">„1. </w:t>
      </w:r>
      <w:r w:rsidRPr="00F97A8F">
        <w:rPr>
          <w:rFonts w:ascii="Cambria" w:eastAsia="Calibri" w:hAnsi="Cambria" w:cs="Times New Roman"/>
          <w:b/>
          <w:bCs/>
          <w:color w:val="FF0000"/>
          <w:sz w:val="24"/>
          <w:szCs w:val="24"/>
          <w:lang w:eastAsia="pl-PL"/>
        </w:rPr>
        <w:t>Strony</w:t>
      </w:r>
      <w:r w:rsidRPr="00F97A8F">
        <w:rPr>
          <w:rFonts w:ascii="Cambria" w:eastAsia="Calibri" w:hAnsi="Cambria" w:cs="Times New Roman"/>
          <w:color w:val="FF0000"/>
          <w:sz w:val="24"/>
          <w:szCs w:val="24"/>
          <w:lang w:eastAsia="pl-PL"/>
        </w:rPr>
        <w:t xml:space="preserve"> ustalają termin płatności na 30 dni od daty wystawienia prawidłowo wystawionej faktury.” – Do Państwa decyzji. Poprawka Pana Mecenasa.</w:t>
      </w:r>
    </w:p>
    <w:p w14:paraId="1F20D6C4" w14:textId="77777777" w:rsidR="00427995" w:rsidRDefault="00427995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b/>
          <w:sz w:val="24"/>
          <w:szCs w:val="24"/>
          <w:lang w:eastAsia="pl-PL"/>
        </w:rPr>
      </w:pPr>
    </w:p>
    <w:p w14:paraId="1A8FC42E" w14:textId="77777777" w:rsidR="008F7A00" w:rsidRPr="008F7A00" w:rsidRDefault="008F7A00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  <w:u w:val="single"/>
          <w:lang w:eastAsia="pl-PL"/>
        </w:rPr>
      </w:pPr>
      <w:r w:rsidRPr="008F7A00">
        <w:rPr>
          <w:rFonts w:ascii="Cambria" w:eastAsia="Calibri" w:hAnsi="Cambria" w:cs="Times New Roman"/>
          <w:b/>
          <w:sz w:val="24"/>
          <w:szCs w:val="24"/>
          <w:lang w:eastAsia="pl-PL"/>
        </w:rPr>
        <w:t>Pytanie 4</w:t>
      </w:r>
    </w:p>
    <w:p w14:paraId="1865DCF9" w14:textId="77777777" w:rsidR="008F7A00" w:rsidRPr="008F7A00" w:rsidRDefault="008F7A00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  <w:u w:val="single"/>
          <w:lang w:val="cs-CZ" w:eastAsia="pl-PL"/>
        </w:rPr>
      </w:pPr>
      <w:r w:rsidRPr="008F7A00">
        <w:rPr>
          <w:rFonts w:ascii="Cambria" w:eastAsia="Calibri" w:hAnsi="Cambria" w:cs="Times New Roman"/>
          <w:sz w:val="24"/>
          <w:szCs w:val="24"/>
          <w:u w:val="single"/>
          <w:lang w:val="cs-CZ" w:eastAsia="pl-PL"/>
        </w:rPr>
        <w:t>Załącznik nr 10 § 8 ust. 3.</w:t>
      </w:r>
    </w:p>
    <w:p w14:paraId="699DD8B3" w14:textId="78C32FDE" w:rsidR="00F97A8F" w:rsidRDefault="008F7A00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eastAsia="pl-PL"/>
        </w:rPr>
      </w:pPr>
      <w:r w:rsidRPr="008F7A00">
        <w:rPr>
          <w:rFonts w:ascii="Cambria" w:eastAsia="Calibri" w:hAnsi="Cambria" w:cs="Times New Roman"/>
          <w:sz w:val="24"/>
          <w:szCs w:val="24"/>
          <w:lang w:eastAsia="pl-PL"/>
        </w:rPr>
        <w:t xml:space="preserve">Informujemy, że zgodnie z art. 6b ust. 2 i 3 ustawy Prawo energetyczne obowiązek pisemnego powiadomienia odbiorcy o zamiarze wstrzymania dostaw oraz wyznaczenie dodatkowego 14-dniowego terminu na zapłatę należności dotyczy jedynie odbiorców </w:t>
      </w:r>
      <w:r w:rsidRPr="008F7A00">
        <w:rPr>
          <w:rFonts w:ascii="Cambria" w:eastAsia="Calibri" w:hAnsi="Cambria" w:cs="Times New Roman"/>
          <w:sz w:val="24"/>
          <w:szCs w:val="24"/>
          <w:lang w:eastAsia="pl-PL"/>
        </w:rPr>
        <w:br/>
        <w:t xml:space="preserve">w gospodarstwach domowych. Przepisy ustawy nie nakładają natomiast takiego obowiązku w przypadku pozostałej grupy odbiorców. W związku z powyższym zwracamy </w:t>
      </w:r>
      <w:r w:rsidR="00F97A8F">
        <w:rPr>
          <w:rFonts w:ascii="Cambria" w:eastAsia="Calibri" w:hAnsi="Cambria" w:cs="Times New Roman"/>
          <w:sz w:val="24"/>
          <w:szCs w:val="24"/>
          <w:lang w:eastAsia="pl-PL"/>
        </w:rPr>
        <w:t xml:space="preserve">                                   </w:t>
      </w:r>
    </w:p>
    <w:p w14:paraId="16DB0225" w14:textId="525DD6AB" w:rsidR="008F7A00" w:rsidRPr="008F7A00" w:rsidRDefault="00F97A8F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eastAsia="pl-PL"/>
        </w:rPr>
      </w:pPr>
      <w:r>
        <w:rPr>
          <w:rFonts w:ascii="Cambria" w:eastAsia="Calibri" w:hAnsi="Cambria" w:cs="Times New Roman"/>
          <w:sz w:val="24"/>
          <w:szCs w:val="24"/>
          <w:lang w:eastAsia="pl-PL"/>
        </w:rPr>
        <w:lastRenderedPageBreak/>
        <w:t xml:space="preserve">się </w:t>
      </w:r>
      <w:r w:rsidR="008F7A00" w:rsidRPr="008F7A00">
        <w:rPr>
          <w:rFonts w:ascii="Cambria" w:eastAsia="Calibri" w:hAnsi="Cambria" w:cs="Times New Roman"/>
          <w:sz w:val="24"/>
          <w:szCs w:val="24"/>
          <w:lang w:eastAsia="pl-PL"/>
        </w:rPr>
        <w:t>z</w:t>
      </w:r>
      <w:r>
        <w:rPr>
          <w:rFonts w:ascii="Cambria" w:eastAsia="Calibri" w:hAnsi="Cambria" w:cs="Times New Roman"/>
          <w:sz w:val="24"/>
          <w:szCs w:val="24"/>
          <w:lang w:eastAsia="pl-PL"/>
        </w:rPr>
        <w:t xml:space="preserve"> p</w:t>
      </w:r>
      <w:r w:rsidR="008F7A00" w:rsidRPr="008F7A00">
        <w:rPr>
          <w:rFonts w:ascii="Cambria" w:eastAsia="Calibri" w:hAnsi="Cambria" w:cs="Times New Roman"/>
          <w:sz w:val="24"/>
          <w:szCs w:val="24"/>
          <w:lang w:eastAsia="pl-PL"/>
        </w:rPr>
        <w:t>rośbą</w:t>
      </w:r>
      <w:r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="008F7A00" w:rsidRPr="008F7A00">
        <w:rPr>
          <w:rFonts w:ascii="Cambria" w:eastAsia="Calibri" w:hAnsi="Cambria" w:cs="Times New Roman"/>
          <w:sz w:val="24"/>
          <w:szCs w:val="24"/>
          <w:lang w:eastAsia="pl-PL"/>
        </w:rPr>
        <w:t>o</w:t>
      </w:r>
      <w:r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="008F7A00" w:rsidRPr="008F7A00">
        <w:rPr>
          <w:rFonts w:ascii="Cambria" w:eastAsia="Calibri" w:hAnsi="Cambria" w:cs="Times New Roman"/>
          <w:sz w:val="24"/>
          <w:szCs w:val="24"/>
          <w:lang w:eastAsia="pl-PL"/>
        </w:rPr>
        <w:t>dostosowanie</w:t>
      </w:r>
      <w:r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="008F7A00" w:rsidRPr="008F7A00">
        <w:rPr>
          <w:rFonts w:ascii="Cambria" w:eastAsia="Calibri" w:hAnsi="Cambria" w:cs="Times New Roman"/>
          <w:sz w:val="24"/>
          <w:szCs w:val="24"/>
          <w:lang w:eastAsia="pl-PL"/>
        </w:rPr>
        <w:t>wskazanego</w:t>
      </w:r>
      <w:r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="008F7A00" w:rsidRPr="008F7A00">
        <w:rPr>
          <w:rFonts w:ascii="Cambria" w:eastAsia="Calibri" w:hAnsi="Cambria" w:cs="Times New Roman"/>
          <w:sz w:val="24"/>
          <w:szCs w:val="24"/>
          <w:lang w:eastAsia="pl-PL"/>
        </w:rPr>
        <w:t>zapisu</w:t>
      </w:r>
      <w:r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="008F7A00" w:rsidRPr="008F7A00">
        <w:rPr>
          <w:rFonts w:ascii="Cambria" w:eastAsia="Calibri" w:hAnsi="Cambria" w:cs="Times New Roman"/>
          <w:sz w:val="24"/>
          <w:szCs w:val="24"/>
          <w:lang w:eastAsia="pl-PL"/>
        </w:rPr>
        <w:t>do</w:t>
      </w:r>
      <w:r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="008F7A00" w:rsidRPr="008F7A00">
        <w:rPr>
          <w:rFonts w:ascii="Cambria" w:eastAsia="Calibri" w:hAnsi="Cambria" w:cs="Times New Roman"/>
          <w:sz w:val="24"/>
          <w:szCs w:val="24"/>
          <w:lang w:eastAsia="pl-PL"/>
        </w:rPr>
        <w:t>treści</w:t>
      </w:r>
      <w:r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="008F7A00" w:rsidRPr="008F7A00">
        <w:rPr>
          <w:rFonts w:ascii="Cambria" w:eastAsia="Calibri" w:hAnsi="Cambria" w:cs="Times New Roman"/>
          <w:sz w:val="24"/>
          <w:szCs w:val="24"/>
          <w:lang w:eastAsia="pl-PL"/>
        </w:rPr>
        <w:t>zgodnej</w:t>
      </w:r>
      <w:r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="008F7A00" w:rsidRPr="008F7A00">
        <w:rPr>
          <w:rFonts w:ascii="Cambria" w:eastAsia="Calibri" w:hAnsi="Cambria" w:cs="Times New Roman"/>
          <w:sz w:val="24"/>
          <w:szCs w:val="24"/>
          <w:lang w:eastAsia="pl-PL"/>
        </w:rPr>
        <w:t>z</w:t>
      </w:r>
      <w:r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="008F7A00" w:rsidRPr="008F7A00">
        <w:rPr>
          <w:rFonts w:ascii="Cambria" w:eastAsia="Calibri" w:hAnsi="Cambria" w:cs="Times New Roman"/>
          <w:sz w:val="24"/>
          <w:szCs w:val="24"/>
          <w:lang w:eastAsia="pl-PL"/>
        </w:rPr>
        <w:t>ustawą</w:t>
      </w:r>
      <w:r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="008F7A00" w:rsidRPr="008F7A00">
        <w:rPr>
          <w:rFonts w:ascii="Cambria" w:eastAsia="Calibri" w:hAnsi="Cambria" w:cs="Times New Roman"/>
          <w:sz w:val="24"/>
          <w:szCs w:val="24"/>
          <w:lang w:eastAsia="pl-PL"/>
        </w:rPr>
        <w:t>Prawo</w:t>
      </w:r>
      <w:r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="008F7A00" w:rsidRPr="008F7A00">
        <w:rPr>
          <w:rFonts w:ascii="Cambria" w:eastAsia="Calibri" w:hAnsi="Cambria" w:cs="Times New Roman"/>
          <w:sz w:val="24"/>
          <w:szCs w:val="24"/>
          <w:lang w:eastAsia="pl-PL"/>
        </w:rPr>
        <w:t>energetyczne, poprzez usunięcie frazy „(…) pomimo uprzedniego powiadomienia na piśmie o zamiarze wypowiedzenia umowy i wyznaczenia dodatkowego, 14-dniowego terminu do zapłaty zaległych i bieżących należności”.</w:t>
      </w:r>
    </w:p>
    <w:p w14:paraId="6AEDF611" w14:textId="77777777" w:rsidR="008F7A00" w:rsidRPr="008F7A00" w:rsidRDefault="008F7A00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b/>
          <w:bCs/>
          <w:sz w:val="24"/>
          <w:szCs w:val="24"/>
          <w:lang w:eastAsia="pl-PL"/>
        </w:rPr>
      </w:pPr>
      <w:r w:rsidRPr="008F7A00">
        <w:rPr>
          <w:rFonts w:ascii="Cambria" w:eastAsia="Calibri" w:hAnsi="Cambria" w:cs="Times New Roman"/>
          <w:b/>
          <w:bCs/>
          <w:sz w:val="24"/>
          <w:szCs w:val="24"/>
          <w:lang w:eastAsia="pl-PL"/>
        </w:rPr>
        <w:t>Odpowiedź: </w:t>
      </w:r>
      <w:r w:rsidRPr="008F7A00">
        <w:rPr>
          <w:rFonts w:ascii="Cambria" w:eastAsia="Calibri" w:hAnsi="Cambria" w:cs="Times New Roman"/>
          <w:sz w:val="24"/>
          <w:szCs w:val="24"/>
          <w:lang w:eastAsia="pl-PL"/>
        </w:rPr>
        <w:t>Zapis pozostaje bez zmian</w:t>
      </w:r>
      <w:r w:rsidRPr="008F7A00">
        <w:rPr>
          <w:rFonts w:ascii="Cambria" w:eastAsia="Calibri" w:hAnsi="Cambria" w:cs="Times New Roman"/>
          <w:b/>
          <w:bCs/>
          <w:sz w:val="24"/>
          <w:szCs w:val="24"/>
          <w:lang w:eastAsia="pl-PL"/>
        </w:rPr>
        <w:t>.</w:t>
      </w:r>
    </w:p>
    <w:p w14:paraId="49DBF073" w14:textId="77777777" w:rsidR="00427995" w:rsidRDefault="00427995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b/>
          <w:sz w:val="24"/>
          <w:szCs w:val="24"/>
          <w:lang w:eastAsia="pl-PL"/>
        </w:rPr>
      </w:pPr>
    </w:p>
    <w:p w14:paraId="4605E5F5" w14:textId="77777777" w:rsidR="008F7A00" w:rsidRPr="008F7A00" w:rsidRDefault="008F7A00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  <w:u w:val="single"/>
          <w:lang w:eastAsia="pl-PL"/>
        </w:rPr>
      </w:pPr>
      <w:r w:rsidRPr="008F7A00">
        <w:rPr>
          <w:rFonts w:ascii="Cambria" w:eastAsia="Calibri" w:hAnsi="Cambria" w:cs="Times New Roman"/>
          <w:b/>
          <w:sz w:val="24"/>
          <w:szCs w:val="24"/>
          <w:lang w:eastAsia="pl-PL"/>
        </w:rPr>
        <w:t>Pytanie 5</w:t>
      </w:r>
    </w:p>
    <w:p w14:paraId="6B53C48A" w14:textId="77777777" w:rsidR="008F7A00" w:rsidRPr="008F7A00" w:rsidRDefault="008F7A00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  <w:u w:val="single"/>
          <w:lang w:val="cs-CZ" w:eastAsia="pl-PL"/>
        </w:rPr>
      </w:pPr>
      <w:r w:rsidRPr="008F7A00">
        <w:rPr>
          <w:rFonts w:ascii="Cambria" w:eastAsia="Calibri" w:hAnsi="Cambria" w:cs="Times New Roman"/>
          <w:sz w:val="24"/>
          <w:szCs w:val="24"/>
          <w:u w:val="single"/>
          <w:lang w:val="cs-CZ" w:eastAsia="pl-PL"/>
        </w:rPr>
        <w:t>Załącznik nr 1  - szczegółowy opis przedmiotu zamówienia.</w:t>
      </w:r>
    </w:p>
    <w:p w14:paraId="07A7C87D" w14:textId="77777777" w:rsidR="008F7A00" w:rsidRPr="008F7A00" w:rsidRDefault="008F7A00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eastAsia="pl-PL"/>
        </w:rPr>
      </w:pPr>
      <w:r w:rsidRPr="008F7A00">
        <w:rPr>
          <w:rFonts w:ascii="Cambria" w:eastAsia="Calibri" w:hAnsi="Cambria" w:cs="Times New Roman"/>
          <w:sz w:val="24"/>
          <w:szCs w:val="24"/>
          <w:lang w:eastAsia="pl-PL"/>
        </w:rPr>
        <w:t>Pytanie 4</w:t>
      </w:r>
    </w:p>
    <w:p w14:paraId="3A09CBDC" w14:textId="457B6824" w:rsidR="008F7A00" w:rsidRPr="008F7A00" w:rsidRDefault="008F7A00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eastAsia="pl-PL"/>
        </w:rPr>
      </w:pPr>
      <w:r w:rsidRPr="008F7A00">
        <w:rPr>
          <w:rFonts w:ascii="Cambria" w:eastAsia="Calibri" w:hAnsi="Cambria" w:cs="Times New Roman"/>
          <w:sz w:val="24"/>
          <w:szCs w:val="24"/>
          <w:lang w:eastAsia="pl-PL"/>
        </w:rPr>
        <w:t>Wykonawca zwraca się z prośbą o udzielenie informacji czy podane przez Zamawiającego parametry dystrybucyjne w szczególności moc umowna i grupa taryfowa, są zgodne</w:t>
      </w:r>
      <w:r w:rsidR="00427995">
        <w:rPr>
          <w:rFonts w:ascii="Cambria" w:eastAsia="Calibri" w:hAnsi="Cambria" w:cs="Times New Roman"/>
          <w:sz w:val="24"/>
          <w:szCs w:val="24"/>
          <w:lang w:eastAsia="pl-PL"/>
        </w:rPr>
        <w:t xml:space="preserve">                     </w:t>
      </w:r>
      <w:r w:rsidRPr="008F7A00">
        <w:rPr>
          <w:rFonts w:ascii="Cambria" w:eastAsia="Calibri" w:hAnsi="Cambria" w:cs="Times New Roman"/>
          <w:sz w:val="24"/>
          <w:szCs w:val="24"/>
          <w:lang w:eastAsia="pl-PL"/>
        </w:rPr>
        <w:t>z aktualnymi umowami dystrybucyjnymi oraz dokumentami potwierdzającymi możliwość świadczenia usług dystrybucji wydanych przez właściwego OSD.</w:t>
      </w:r>
    </w:p>
    <w:p w14:paraId="24DE951C" w14:textId="77777777" w:rsidR="008F7A00" w:rsidRPr="008F7A00" w:rsidRDefault="008F7A00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b/>
          <w:bCs/>
          <w:sz w:val="24"/>
          <w:szCs w:val="24"/>
          <w:lang w:eastAsia="pl-PL"/>
        </w:rPr>
      </w:pPr>
      <w:r w:rsidRPr="008F7A00">
        <w:rPr>
          <w:rFonts w:ascii="Cambria" w:eastAsia="Calibri" w:hAnsi="Cambria" w:cs="Times New Roman"/>
          <w:b/>
          <w:bCs/>
          <w:sz w:val="24"/>
          <w:szCs w:val="24"/>
          <w:lang w:eastAsia="pl-PL"/>
        </w:rPr>
        <w:t>Odpowiedź: </w:t>
      </w:r>
      <w:r w:rsidRPr="008F7A00">
        <w:rPr>
          <w:rFonts w:ascii="Cambria" w:eastAsia="Calibri" w:hAnsi="Cambria" w:cs="Times New Roman"/>
          <w:sz w:val="24"/>
          <w:szCs w:val="24"/>
          <w:lang w:eastAsia="pl-PL"/>
        </w:rPr>
        <w:t>Zamawiający podał dane PPE aktualne na dzień opracowania SIWZ</w:t>
      </w:r>
      <w:r w:rsidRPr="008F7A00">
        <w:rPr>
          <w:rFonts w:ascii="Cambria" w:eastAsia="Calibri" w:hAnsi="Cambria" w:cs="Times New Roman"/>
          <w:b/>
          <w:bCs/>
          <w:sz w:val="24"/>
          <w:szCs w:val="24"/>
          <w:lang w:eastAsia="pl-PL"/>
        </w:rPr>
        <w:t>.</w:t>
      </w:r>
    </w:p>
    <w:p w14:paraId="15A43E0D" w14:textId="77777777" w:rsidR="00427995" w:rsidRDefault="00427995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b/>
          <w:sz w:val="24"/>
          <w:szCs w:val="24"/>
          <w:lang w:eastAsia="pl-PL"/>
        </w:rPr>
      </w:pPr>
    </w:p>
    <w:p w14:paraId="0A0B1304" w14:textId="77777777" w:rsidR="008F7A00" w:rsidRPr="008F7A00" w:rsidRDefault="008F7A00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  <w:u w:val="single"/>
          <w:lang w:eastAsia="pl-PL"/>
        </w:rPr>
      </w:pPr>
      <w:r w:rsidRPr="008F7A00">
        <w:rPr>
          <w:rFonts w:ascii="Cambria" w:eastAsia="Calibri" w:hAnsi="Cambria" w:cs="Times New Roman"/>
          <w:b/>
          <w:sz w:val="24"/>
          <w:szCs w:val="24"/>
          <w:lang w:eastAsia="pl-PL"/>
        </w:rPr>
        <w:t>Pytanie 6</w:t>
      </w:r>
    </w:p>
    <w:p w14:paraId="65E52AA3" w14:textId="77777777" w:rsidR="008F7A00" w:rsidRPr="008F7A00" w:rsidRDefault="008F7A00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  <w:u w:val="single"/>
          <w:lang w:val="cs-CZ" w:eastAsia="pl-PL"/>
        </w:rPr>
      </w:pPr>
      <w:r w:rsidRPr="008F7A00">
        <w:rPr>
          <w:rFonts w:ascii="Cambria" w:eastAsia="Calibri" w:hAnsi="Cambria" w:cs="Times New Roman"/>
          <w:sz w:val="24"/>
          <w:szCs w:val="24"/>
          <w:u w:val="single"/>
          <w:lang w:val="cs-CZ" w:eastAsia="pl-PL"/>
        </w:rPr>
        <w:t>Załącznik nr 9 - Pełnomocnictwo</w:t>
      </w:r>
    </w:p>
    <w:p w14:paraId="23A1932C" w14:textId="77777777" w:rsidR="008F7A00" w:rsidRPr="008F7A00" w:rsidRDefault="008F7A00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cs-CZ" w:eastAsia="pl-PL"/>
        </w:rPr>
      </w:pPr>
      <w:r w:rsidRPr="008F7A00">
        <w:rPr>
          <w:rFonts w:ascii="Cambria" w:eastAsia="Calibri" w:hAnsi="Cambria" w:cs="Times New Roman"/>
          <w:sz w:val="24"/>
          <w:szCs w:val="24"/>
          <w:lang w:val="cs-CZ" w:eastAsia="pl-PL"/>
        </w:rPr>
        <w:t xml:space="preserve">Czy Zamawiający udzieli Wykonawcy stosownego pełnomocnictwa do zgłoszenia </w:t>
      </w:r>
    </w:p>
    <w:p w14:paraId="0897BE4D" w14:textId="2A571980" w:rsidR="008F7A00" w:rsidRPr="008F7A00" w:rsidRDefault="008F7A00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cs-CZ" w:eastAsia="pl-PL"/>
        </w:rPr>
      </w:pPr>
      <w:r w:rsidRPr="008F7A00">
        <w:rPr>
          <w:rFonts w:ascii="Cambria" w:eastAsia="Calibri" w:hAnsi="Cambria" w:cs="Times New Roman"/>
          <w:sz w:val="24"/>
          <w:szCs w:val="24"/>
          <w:lang w:val="cs-CZ" w:eastAsia="pl-PL"/>
        </w:rPr>
        <w:t xml:space="preserve">w imieniu Zamawiającego zawartej umowy sprzedaży energii elektrycznej do OSD oraz wykonania czynności niezbędnych do przeprowadzenia procesu zmiany sprzedawcy </w:t>
      </w:r>
      <w:r w:rsidR="00427995">
        <w:rPr>
          <w:rFonts w:ascii="Cambria" w:eastAsia="Calibri" w:hAnsi="Cambria" w:cs="Times New Roman"/>
          <w:sz w:val="24"/>
          <w:szCs w:val="24"/>
          <w:lang w:val="cs-CZ" w:eastAsia="pl-PL"/>
        </w:rPr>
        <w:t xml:space="preserve">                   </w:t>
      </w:r>
      <w:r w:rsidRPr="008F7A00">
        <w:rPr>
          <w:rFonts w:ascii="Cambria" w:eastAsia="Calibri" w:hAnsi="Cambria" w:cs="Times New Roman"/>
          <w:sz w:val="24"/>
          <w:szCs w:val="24"/>
          <w:lang w:val="cs-CZ" w:eastAsia="pl-PL"/>
        </w:rPr>
        <w:t xml:space="preserve">u OSD według wzoru stosowanego powszechnie przez Wykonawcę? </w:t>
      </w:r>
    </w:p>
    <w:p w14:paraId="406C561B" w14:textId="77777777" w:rsidR="008F7A00" w:rsidRPr="008F7A00" w:rsidRDefault="008F7A00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cs-CZ" w:eastAsia="pl-PL"/>
        </w:rPr>
      </w:pPr>
      <w:r w:rsidRPr="008F7A00">
        <w:rPr>
          <w:rFonts w:ascii="Cambria" w:eastAsia="Calibri" w:hAnsi="Cambria" w:cs="Times New Roman"/>
          <w:b/>
          <w:bCs/>
          <w:sz w:val="24"/>
          <w:szCs w:val="24"/>
          <w:lang w:eastAsia="pl-PL"/>
        </w:rPr>
        <w:t>Odpowiedź:</w:t>
      </w:r>
      <w:r w:rsidRPr="008F7A00">
        <w:rPr>
          <w:rFonts w:ascii="Cambria" w:eastAsia="Calibri" w:hAnsi="Cambria" w:cs="Times New Roman"/>
          <w:sz w:val="24"/>
          <w:szCs w:val="24"/>
          <w:lang w:eastAsia="pl-PL"/>
        </w:rPr>
        <w:t> Zamawiający udzieli wyłonionemu w postępowaniu Wykonawcy pełnomocnictwa zgodnie z załączonym do dokumentacji przetargowej wzorem – Zał. nr 9 do SIWZ i bierze odpowiedzialność za jego treść.</w:t>
      </w:r>
    </w:p>
    <w:p w14:paraId="58ED3D22" w14:textId="77777777" w:rsidR="00427995" w:rsidRDefault="00427995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b/>
          <w:sz w:val="24"/>
          <w:szCs w:val="24"/>
          <w:lang w:eastAsia="pl-PL"/>
        </w:rPr>
      </w:pPr>
    </w:p>
    <w:p w14:paraId="17302440" w14:textId="77777777" w:rsidR="008F7A00" w:rsidRPr="008F7A00" w:rsidRDefault="008F7A00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  <w:u w:val="single"/>
          <w:lang w:eastAsia="pl-PL"/>
        </w:rPr>
      </w:pPr>
      <w:r w:rsidRPr="008F7A00">
        <w:rPr>
          <w:rFonts w:ascii="Cambria" w:eastAsia="Calibri" w:hAnsi="Cambria" w:cs="Times New Roman"/>
          <w:b/>
          <w:sz w:val="24"/>
          <w:szCs w:val="24"/>
          <w:lang w:eastAsia="pl-PL"/>
        </w:rPr>
        <w:t>Pytanie 7</w:t>
      </w:r>
    </w:p>
    <w:p w14:paraId="2CEB67F2" w14:textId="77777777" w:rsidR="008F7A00" w:rsidRPr="008F7A00" w:rsidRDefault="008F7A00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  <w:u w:val="single"/>
          <w:lang w:eastAsia="pl-PL"/>
        </w:rPr>
      </w:pPr>
      <w:r w:rsidRPr="008F7A00">
        <w:rPr>
          <w:rFonts w:ascii="Cambria" w:eastAsia="Calibri" w:hAnsi="Cambria" w:cs="Times New Roman"/>
          <w:sz w:val="24"/>
          <w:szCs w:val="24"/>
          <w:u w:val="single"/>
          <w:lang w:eastAsia="pl-PL"/>
        </w:rPr>
        <w:t>SIWZ  rozdz. 8 pkt. 8.3</w:t>
      </w:r>
    </w:p>
    <w:p w14:paraId="5DFF6755" w14:textId="77777777" w:rsidR="008F7A00" w:rsidRPr="008F7A00" w:rsidRDefault="008F7A00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eastAsia="pl-PL"/>
        </w:rPr>
      </w:pPr>
      <w:r w:rsidRPr="008F7A00">
        <w:rPr>
          <w:rFonts w:ascii="Cambria" w:eastAsia="Calibri" w:hAnsi="Cambria" w:cs="Times New Roman"/>
          <w:sz w:val="24"/>
          <w:szCs w:val="24"/>
          <w:lang w:eastAsia="pl-PL"/>
        </w:rPr>
        <w:t xml:space="preserve">Wykonawca zwraca się z prośbą o dokonanie modyfikacji treści SIWZ polegającej na wprowadzeniu do niniejszego postępowania obok komunikacji w formie tradycyjnej, możliwości stosowania komunikacji elektronicznej z wykonawcami, w tym umożliwieniu wykonawcom złożenia oferty, oświadczeń, a także dokumentów </w:t>
      </w:r>
      <w:r w:rsidRPr="008F7A00">
        <w:rPr>
          <w:rFonts w:ascii="Cambria" w:eastAsia="Calibri" w:hAnsi="Cambria" w:cs="Times New Roman"/>
          <w:sz w:val="24"/>
          <w:szCs w:val="24"/>
          <w:lang w:eastAsia="pl-PL"/>
        </w:rPr>
        <w:br/>
        <w:t xml:space="preserve">w wersji elektronicznej. </w:t>
      </w:r>
    </w:p>
    <w:p w14:paraId="2A2C1F77" w14:textId="77777777" w:rsidR="008F7A00" w:rsidRPr="008F7A00" w:rsidRDefault="008F7A00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eastAsia="pl-PL"/>
        </w:rPr>
      </w:pPr>
      <w:r w:rsidRPr="008F7A00">
        <w:rPr>
          <w:rFonts w:ascii="Cambria" w:eastAsia="Calibri" w:hAnsi="Cambria" w:cs="Times New Roman"/>
          <w:b/>
          <w:bCs/>
          <w:sz w:val="24"/>
          <w:szCs w:val="24"/>
          <w:lang w:eastAsia="pl-PL"/>
        </w:rPr>
        <w:t>Odpowiedź: </w:t>
      </w:r>
      <w:r w:rsidRPr="008F7A00">
        <w:rPr>
          <w:rFonts w:ascii="Cambria" w:eastAsia="Calibri" w:hAnsi="Cambria" w:cs="Times New Roman"/>
          <w:sz w:val="24"/>
          <w:szCs w:val="24"/>
          <w:lang w:eastAsia="pl-PL"/>
        </w:rPr>
        <w:t>Zapis pozostaje bez zmian. Stanowisko Urzędu Zamówień Publicznych, rekomenduje ale nie nakłada na zamawiającego obowiązku komunikacji z Wykonawcami w formie elektronicznej.</w:t>
      </w:r>
    </w:p>
    <w:p w14:paraId="204F14F9" w14:textId="77777777" w:rsidR="00427995" w:rsidRDefault="00427995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b/>
          <w:sz w:val="24"/>
          <w:szCs w:val="24"/>
          <w:lang w:eastAsia="pl-PL"/>
        </w:rPr>
      </w:pPr>
    </w:p>
    <w:p w14:paraId="79BFEE2C" w14:textId="77777777" w:rsidR="008F7A00" w:rsidRPr="008F7A00" w:rsidRDefault="008F7A00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b/>
          <w:sz w:val="24"/>
          <w:szCs w:val="24"/>
          <w:lang w:eastAsia="pl-PL"/>
        </w:rPr>
      </w:pPr>
      <w:r w:rsidRPr="008F7A00">
        <w:rPr>
          <w:rFonts w:ascii="Cambria" w:eastAsia="Calibri" w:hAnsi="Cambria" w:cs="Times New Roman"/>
          <w:b/>
          <w:sz w:val="24"/>
          <w:szCs w:val="24"/>
          <w:lang w:eastAsia="pl-PL"/>
        </w:rPr>
        <w:t>Pytanie 8</w:t>
      </w:r>
    </w:p>
    <w:p w14:paraId="5320F4EF" w14:textId="77777777" w:rsidR="008F7A00" w:rsidRPr="008F7A00" w:rsidRDefault="008F7A00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eastAsia="pl-PL"/>
        </w:rPr>
      </w:pPr>
      <w:r w:rsidRPr="008F7A00">
        <w:rPr>
          <w:rFonts w:ascii="Cambria" w:eastAsia="Calibri" w:hAnsi="Cambria" w:cs="Times New Roman"/>
          <w:sz w:val="24"/>
          <w:szCs w:val="24"/>
          <w:lang w:eastAsia="pl-PL"/>
        </w:rPr>
        <w:t>Zwracamy się z zapytaniem, czy Zamawiający dopuści zawarcie umowy drogą korespondencyjną?</w:t>
      </w:r>
    </w:p>
    <w:p w14:paraId="326164D8" w14:textId="77777777" w:rsidR="008F7A00" w:rsidRDefault="008F7A00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eastAsia="pl-PL"/>
        </w:rPr>
      </w:pPr>
      <w:r w:rsidRPr="008F7A00">
        <w:rPr>
          <w:rFonts w:ascii="Cambria" w:eastAsia="Calibri" w:hAnsi="Cambria" w:cs="Times New Roman"/>
          <w:b/>
          <w:bCs/>
          <w:sz w:val="24"/>
          <w:szCs w:val="24"/>
          <w:lang w:eastAsia="pl-PL"/>
        </w:rPr>
        <w:t>Odpowiedź: </w:t>
      </w:r>
      <w:r w:rsidRPr="008F7A00">
        <w:rPr>
          <w:rFonts w:ascii="Cambria" w:eastAsia="Calibri" w:hAnsi="Cambria" w:cs="Times New Roman"/>
          <w:sz w:val="24"/>
          <w:szCs w:val="24"/>
          <w:lang w:eastAsia="pl-PL"/>
        </w:rPr>
        <w:t>Zamawiający wyraża zgodę na zawarcie umowy droga korespondencyjną.</w:t>
      </w:r>
    </w:p>
    <w:p w14:paraId="36141BA2" w14:textId="77777777" w:rsidR="00C41890" w:rsidRDefault="00C41890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eastAsia="pl-PL"/>
        </w:rPr>
      </w:pPr>
    </w:p>
    <w:p w14:paraId="3C74F190" w14:textId="77777777" w:rsidR="00C41890" w:rsidRPr="008F7A00" w:rsidRDefault="00C41890" w:rsidP="00427995">
      <w:pPr>
        <w:spacing w:after="16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eastAsia="pl-PL"/>
        </w:rPr>
      </w:pPr>
    </w:p>
    <w:p w14:paraId="101EDE48" w14:textId="2DF6D3ED" w:rsidR="00807DBD" w:rsidRDefault="00C41890" w:rsidP="00427995">
      <w:pPr>
        <w:spacing w:after="160" w:line="259" w:lineRule="auto"/>
        <w:contextualSpacing/>
        <w:jc w:val="both"/>
        <w:rPr>
          <w:rFonts w:ascii="Cambria" w:hAnsi="Cambria" w:cs="Arial"/>
          <w:color w:val="000000" w:themeColor="text1"/>
        </w:rPr>
      </w:pPr>
      <w:r>
        <w:rPr>
          <w:rFonts w:ascii="Cambria" w:hAnsi="Cambria" w:cs="Arial"/>
          <w:b/>
          <w:color w:val="000000" w:themeColor="text1"/>
        </w:rPr>
        <w:t xml:space="preserve">B. </w:t>
      </w:r>
      <w:r w:rsidRPr="00C41890">
        <w:rPr>
          <w:rFonts w:ascii="Cambria" w:hAnsi="Cambria" w:cs="Arial"/>
          <w:color w:val="000000" w:themeColor="text1"/>
        </w:rPr>
        <w:t xml:space="preserve">W związku z powyższym, działając na podstawie art. 38 ust. 4 ustawy Pzp, Zamawiający dokonuje stosownej modyfikacji treści </w:t>
      </w:r>
      <w:r w:rsidRPr="00C41890">
        <w:rPr>
          <w:rFonts w:ascii="Cambria" w:hAnsi="Cambria" w:cs="Arial"/>
          <w:color w:val="000000" w:themeColor="text1"/>
        </w:rPr>
        <w:t xml:space="preserve">załącznika nr 5 do </w:t>
      </w:r>
      <w:r w:rsidRPr="00C41890">
        <w:rPr>
          <w:rFonts w:ascii="Cambria" w:hAnsi="Cambria" w:cs="Arial"/>
          <w:color w:val="000000" w:themeColor="text1"/>
        </w:rPr>
        <w:t>SIWZ</w:t>
      </w:r>
      <w:r w:rsidRPr="00C41890">
        <w:rPr>
          <w:rFonts w:ascii="Cambria" w:hAnsi="Cambria" w:cs="Arial"/>
          <w:color w:val="000000" w:themeColor="text1"/>
        </w:rPr>
        <w:t xml:space="preserve"> - </w:t>
      </w:r>
      <w:r w:rsidRPr="00C41890">
        <w:rPr>
          <w:rFonts w:ascii="Cambria" w:hAnsi="Cambria" w:cs="Arial"/>
          <w:color w:val="000000" w:themeColor="text1"/>
        </w:rPr>
        <w:t>Projekt umowy</w:t>
      </w:r>
      <w:r w:rsidRPr="00C41890">
        <w:rPr>
          <w:rFonts w:ascii="Cambria" w:hAnsi="Cambria" w:cs="Arial"/>
          <w:color w:val="000000" w:themeColor="text1"/>
        </w:rPr>
        <w:t xml:space="preserve">, </w:t>
      </w:r>
      <w:r w:rsidRPr="00C41890">
        <w:rPr>
          <w:rFonts w:ascii="Cambria" w:hAnsi="Cambria" w:cs="Arial"/>
          <w:color w:val="000000" w:themeColor="text1"/>
        </w:rPr>
        <w:t>a mianowicie:</w:t>
      </w:r>
    </w:p>
    <w:p w14:paraId="06684377" w14:textId="77777777" w:rsidR="00C41890" w:rsidRPr="00C41890" w:rsidRDefault="00C41890" w:rsidP="00427995">
      <w:pPr>
        <w:spacing w:after="160" w:line="259" w:lineRule="auto"/>
        <w:contextualSpacing/>
        <w:jc w:val="both"/>
        <w:rPr>
          <w:rFonts w:ascii="Cambria" w:hAnsi="Cambria" w:cs="Arial"/>
          <w:color w:val="000000" w:themeColor="text1"/>
        </w:rPr>
      </w:pPr>
      <w:bookmarkStart w:id="1" w:name="_GoBack"/>
      <w:bookmarkEnd w:id="1"/>
    </w:p>
    <w:tbl>
      <w:tblPr>
        <w:tblStyle w:val="Tabela-Siatka"/>
        <w:tblW w:w="0" w:type="auto"/>
        <w:tblInd w:w="428" w:type="dxa"/>
        <w:tblLook w:val="04A0" w:firstRow="1" w:lastRow="0" w:firstColumn="1" w:lastColumn="0" w:noHBand="0" w:noVBand="1"/>
      </w:tblPr>
      <w:tblGrid>
        <w:gridCol w:w="8634"/>
      </w:tblGrid>
      <w:tr w:rsidR="00C41890" w14:paraId="168C84D9" w14:textId="77777777" w:rsidTr="000961DA">
        <w:trPr>
          <w:trHeight w:val="320"/>
        </w:trPr>
        <w:tc>
          <w:tcPr>
            <w:tcW w:w="8634" w:type="dxa"/>
          </w:tcPr>
          <w:p w14:paraId="5838CFE6" w14:textId="45568583" w:rsidR="00C41890" w:rsidRDefault="00C41890" w:rsidP="00C41890">
            <w:pPr>
              <w:spacing w:line="276" w:lineRule="auto"/>
              <w:rPr>
                <w:rFonts w:ascii="Cambria" w:hAnsi="Cambria"/>
                <w:b/>
              </w:rPr>
            </w:pPr>
            <w:r w:rsidRPr="00FB75E1">
              <w:rPr>
                <w:rFonts w:ascii="Cambria" w:hAnsi="Cambria"/>
                <w:b/>
                <w:sz w:val="24"/>
                <w:szCs w:val="24"/>
              </w:rPr>
              <w:t xml:space="preserve">w 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§ </w:t>
            </w:r>
            <w:r>
              <w:rPr>
                <w:rFonts w:ascii="Cambria" w:hAnsi="Cambria"/>
                <w:b/>
                <w:sz w:val="24"/>
                <w:szCs w:val="24"/>
              </w:rPr>
              <w:t>7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ust. </w:t>
            </w:r>
            <w:r>
              <w:rPr>
                <w:rFonts w:ascii="Cambria" w:hAnsi="Cambria"/>
                <w:b/>
                <w:sz w:val="24"/>
                <w:szCs w:val="24"/>
              </w:rPr>
              <w:t>1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Projektu umowy </w:t>
            </w:r>
            <w:r w:rsidRPr="00FB75E1">
              <w:rPr>
                <w:rFonts w:ascii="Cambria" w:hAnsi="Cambria"/>
                <w:b/>
                <w:sz w:val="24"/>
                <w:szCs w:val="24"/>
                <w:u w:val="single"/>
              </w:rPr>
              <w:t>przed zmianą jest</w:t>
            </w:r>
            <w:r w:rsidRPr="00FB75E1">
              <w:rPr>
                <w:rFonts w:ascii="Cambria" w:hAnsi="Cambria"/>
                <w:sz w:val="24"/>
                <w:szCs w:val="24"/>
                <w:u w:val="single"/>
              </w:rPr>
              <w:t>:</w:t>
            </w:r>
          </w:p>
        </w:tc>
      </w:tr>
    </w:tbl>
    <w:p w14:paraId="27D12797" w14:textId="77777777" w:rsidR="00C41890" w:rsidRPr="006075EA" w:rsidRDefault="00C41890" w:rsidP="00C41890">
      <w:pPr>
        <w:widowControl w:val="0"/>
        <w:tabs>
          <w:tab w:val="left" w:pos="426"/>
        </w:tabs>
        <w:spacing w:line="276" w:lineRule="auto"/>
        <w:contextualSpacing/>
        <w:jc w:val="both"/>
        <w:outlineLvl w:val="3"/>
        <w:rPr>
          <w:rFonts w:ascii="Cambria" w:eastAsia="Calibri" w:hAnsi="Cambria" w:cs="Times New Roman"/>
          <w:b/>
          <w:i/>
          <w:sz w:val="10"/>
          <w:szCs w:val="10"/>
          <w:lang w:eastAsia="pl-PL"/>
        </w:rPr>
      </w:pPr>
      <w:r>
        <w:rPr>
          <w:rFonts w:ascii="Cambria" w:eastAsia="Calibri" w:hAnsi="Cambria" w:cs="Times New Roman"/>
          <w:b/>
          <w:i/>
          <w:sz w:val="24"/>
          <w:szCs w:val="24"/>
          <w:lang w:eastAsia="pl-PL"/>
        </w:rPr>
        <w:tab/>
      </w:r>
    </w:p>
    <w:p w14:paraId="479AE409" w14:textId="77777777" w:rsidR="00C41890" w:rsidRPr="006C7EB6" w:rsidRDefault="00C41890" w:rsidP="00C41890">
      <w:pPr>
        <w:suppressAutoHyphens/>
        <w:overflowPunct w:val="0"/>
        <w:autoSpaceDE w:val="0"/>
        <w:spacing w:before="40" w:line="252" w:lineRule="auto"/>
        <w:jc w:val="both"/>
        <w:textAlignment w:val="baseline"/>
      </w:pPr>
      <w:r w:rsidRPr="006C7EB6">
        <w:rPr>
          <w:b/>
          <w:bCs/>
        </w:rPr>
        <w:t>Strony</w:t>
      </w:r>
      <w:r w:rsidRPr="006C7EB6">
        <w:t xml:space="preserve"> ustalają termin płatności na 30 dni od daty </w:t>
      </w:r>
      <w:r>
        <w:t>dostarczenia</w:t>
      </w:r>
      <w:r w:rsidRPr="006C7EB6">
        <w:t xml:space="preserve"> prawidłowo wystawionej faktury.</w:t>
      </w:r>
    </w:p>
    <w:p w14:paraId="7D639AC9" w14:textId="77777777" w:rsidR="00C41890" w:rsidRPr="00735A9E" w:rsidRDefault="00C41890" w:rsidP="00C41890">
      <w:pPr>
        <w:suppressAutoHyphens/>
        <w:autoSpaceDE w:val="0"/>
        <w:spacing w:line="276" w:lineRule="auto"/>
        <w:ind w:left="426"/>
        <w:contextualSpacing/>
        <w:jc w:val="both"/>
        <w:rPr>
          <w:i/>
        </w:rPr>
      </w:pPr>
      <w:r w:rsidRPr="00735A9E">
        <w:rPr>
          <w:rFonts w:ascii="Cambria" w:hAnsi="Cambria" w:cs="Cambria"/>
          <w:i/>
          <w:sz w:val="24"/>
          <w:szCs w:val="24"/>
        </w:rPr>
        <w:t xml:space="preserve">                                                                                                             </w:t>
      </w:r>
    </w:p>
    <w:p w14:paraId="7136145E" w14:textId="77777777" w:rsidR="00C41890" w:rsidRPr="00EA0788" w:rsidRDefault="00C41890" w:rsidP="00C41890">
      <w:pPr>
        <w:pStyle w:val="Akapitzlist"/>
        <w:spacing w:line="276" w:lineRule="auto"/>
        <w:ind w:left="426"/>
        <w:jc w:val="both"/>
        <w:rPr>
          <w:rFonts w:ascii="Cambria" w:hAnsi="Cambria" w:cs="Arial"/>
          <w:bCs/>
          <w:i/>
          <w:sz w:val="10"/>
          <w:szCs w:val="10"/>
        </w:rPr>
      </w:pPr>
    </w:p>
    <w:tbl>
      <w:tblPr>
        <w:tblStyle w:val="Tabela-Siatka"/>
        <w:tblW w:w="0" w:type="auto"/>
        <w:tblInd w:w="428" w:type="dxa"/>
        <w:tblLook w:val="04A0" w:firstRow="1" w:lastRow="0" w:firstColumn="1" w:lastColumn="0" w:noHBand="0" w:noVBand="1"/>
      </w:tblPr>
      <w:tblGrid>
        <w:gridCol w:w="8634"/>
      </w:tblGrid>
      <w:tr w:rsidR="00C41890" w14:paraId="321666FB" w14:textId="77777777" w:rsidTr="000961DA">
        <w:tc>
          <w:tcPr>
            <w:tcW w:w="8634" w:type="dxa"/>
          </w:tcPr>
          <w:p w14:paraId="42B84406" w14:textId="1E932F5C" w:rsidR="00C41890" w:rsidRDefault="00C41890" w:rsidP="00C41890">
            <w:pPr>
              <w:spacing w:line="276" w:lineRule="auto"/>
              <w:rPr>
                <w:rFonts w:ascii="Cambria" w:hAnsi="Cambria"/>
                <w:b/>
              </w:rPr>
            </w:pPr>
            <w:r w:rsidRPr="00FB75E1">
              <w:rPr>
                <w:rFonts w:ascii="Cambria" w:hAnsi="Cambria"/>
                <w:b/>
                <w:sz w:val="24"/>
                <w:szCs w:val="24"/>
              </w:rPr>
              <w:lastRenderedPageBreak/>
              <w:t xml:space="preserve">w 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§ </w:t>
            </w:r>
            <w:r>
              <w:rPr>
                <w:rFonts w:ascii="Cambria" w:hAnsi="Cambria"/>
                <w:b/>
                <w:sz w:val="24"/>
                <w:szCs w:val="24"/>
              </w:rPr>
              <w:t>7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ust. </w:t>
            </w:r>
            <w:r>
              <w:rPr>
                <w:rFonts w:ascii="Cambria" w:hAnsi="Cambria"/>
                <w:b/>
                <w:sz w:val="24"/>
                <w:szCs w:val="24"/>
              </w:rPr>
              <w:t>1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Projektu umowy</w:t>
            </w:r>
            <w:r w:rsidRPr="00FB75E1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E842ED">
              <w:rPr>
                <w:rFonts w:ascii="Cambria" w:hAnsi="Cambria"/>
                <w:b/>
                <w:color w:val="FF0000"/>
                <w:sz w:val="24"/>
                <w:szCs w:val="24"/>
                <w:u w:val="single"/>
              </w:rPr>
              <w:t>po zmianie jest</w:t>
            </w:r>
            <w:r w:rsidRPr="00E842ED">
              <w:rPr>
                <w:rFonts w:ascii="Cambria" w:hAnsi="Cambria"/>
                <w:color w:val="FF0000"/>
                <w:sz w:val="24"/>
                <w:szCs w:val="24"/>
                <w:u w:val="single"/>
              </w:rPr>
              <w:t>:</w:t>
            </w:r>
          </w:p>
        </w:tc>
      </w:tr>
    </w:tbl>
    <w:p w14:paraId="20798BFE" w14:textId="77777777" w:rsidR="00C41890" w:rsidRPr="006075EA" w:rsidRDefault="00C41890" w:rsidP="00C41890">
      <w:pPr>
        <w:pStyle w:val="Akapitzlist"/>
        <w:spacing w:line="276" w:lineRule="auto"/>
        <w:ind w:left="426"/>
        <w:jc w:val="both"/>
        <w:rPr>
          <w:rFonts w:ascii="Cambria" w:hAnsi="Cambria"/>
          <w:b/>
          <w:sz w:val="10"/>
          <w:szCs w:val="10"/>
        </w:rPr>
      </w:pPr>
    </w:p>
    <w:p w14:paraId="0F8CA5B4" w14:textId="0612B4A6" w:rsidR="00C41890" w:rsidRPr="006C7EB6" w:rsidRDefault="00C41890" w:rsidP="00C41890">
      <w:pPr>
        <w:suppressAutoHyphens/>
        <w:overflowPunct w:val="0"/>
        <w:autoSpaceDE w:val="0"/>
        <w:spacing w:before="40" w:line="252" w:lineRule="auto"/>
        <w:jc w:val="both"/>
        <w:textAlignment w:val="baseline"/>
      </w:pPr>
      <w:r w:rsidRPr="006C7EB6">
        <w:rPr>
          <w:b/>
          <w:bCs/>
        </w:rPr>
        <w:t>Strony</w:t>
      </w:r>
      <w:r w:rsidRPr="006C7EB6">
        <w:t xml:space="preserve"> ustalają termin płatności na 30 dni od daty </w:t>
      </w:r>
      <w:r>
        <w:t>wystawienia</w:t>
      </w:r>
      <w:r w:rsidRPr="006C7EB6">
        <w:t xml:space="preserve"> prawidłowo wystawionej faktury.</w:t>
      </w:r>
    </w:p>
    <w:p w14:paraId="3189C31D" w14:textId="77777777" w:rsidR="00C41890" w:rsidRPr="005C4E1E" w:rsidRDefault="00C41890" w:rsidP="00427995">
      <w:pPr>
        <w:spacing w:after="160" w:line="259" w:lineRule="auto"/>
        <w:contextualSpacing/>
        <w:jc w:val="both"/>
        <w:rPr>
          <w:rFonts w:cs="Helvetica-Bold"/>
          <w:bCs/>
          <w:i/>
          <w:color w:val="2F5496" w:themeColor="accent1" w:themeShade="BF"/>
        </w:rPr>
      </w:pPr>
    </w:p>
    <w:p w14:paraId="06986806" w14:textId="77777777" w:rsidR="002E2C2F" w:rsidRPr="00235315" w:rsidRDefault="002E2C2F" w:rsidP="00427995">
      <w:pPr>
        <w:spacing w:line="276" w:lineRule="auto"/>
        <w:jc w:val="both"/>
        <w:rPr>
          <w:rFonts w:ascii="Cambria" w:hAnsi="Cambria"/>
          <w:b/>
          <w:color w:val="000000"/>
          <w:sz w:val="10"/>
          <w:szCs w:val="10"/>
        </w:rPr>
      </w:pPr>
    </w:p>
    <w:p w14:paraId="5B3C926D" w14:textId="4E40CFC5" w:rsidR="001501E6" w:rsidRPr="00C41890" w:rsidRDefault="00C41890" w:rsidP="00F97A8F">
      <w:pPr>
        <w:tabs>
          <w:tab w:val="left" w:pos="426"/>
        </w:tabs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C. </w:t>
      </w:r>
      <w:r w:rsidR="001501E6" w:rsidRPr="00C41890">
        <w:rPr>
          <w:rFonts w:ascii="Cambria" w:hAnsi="Cambria"/>
        </w:rPr>
        <w:t>Zamawiający informuje, że pytania oraz odpowiedzi na nie stają się integralną częścią specyfikacji istotnych warunków zamówienia i będą wiążące przy składaniu ofert.</w:t>
      </w:r>
    </w:p>
    <w:p w14:paraId="7B9CB456" w14:textId="77777777" w:rsidR="001A6202" w:rsidRDefault="001A6202" w:rsidP="00427995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ascii="Cambria" w:hAnsi="Cambria"/>
          <w:b/>
        </w:rPr>
      </w:pPr>
    </w:p>
    <w:p w14:paraId="5FC3EBBC" w14:textId="77777777" w:rsidR="00F97A8F" w:rsidRDefault="00F97A8F" w:rsidP="00427995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ascii="Cambria" w:hAnsi="Cambria"/>
          <w:b/>
        </w:rPr>
      </w:pPr>
    </w:p>
    <w:p w14:paraId="2B017FCB" w14:textId="77777777" w:rsidR="00F97A8F" w:rsidRDefault="00F97A8F" w:rsidP="00427995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ascii="Cambria" w:hAnsi="Cambria"/>
          <w:b/>
        </w:rPr>
      </w:pPr>
    </w:p>
    <w:bookmarkEnd w:id="0"/>
    <w:p w14:paraId="4B8DFA1B" w14:textId="08E8A30D" w:rsidR="00B80264" w:rsidRPr="00E2740A" w:rsidRDefault="00B80264" w:rsidP="00427995">
      <w:pPr>
        <w:autoSpaceDE w:val="0"/>
        <w:autoSpaceDN w:val="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E2740A">
        <w:rPr>
          <w:rFonts w:ascii="Cambria" w:hAnsi="Cambria" w:cs="Times New Roman"/>
          <w:color w:val="000000"/>
          <w:sz w:val="24"/>
          <w:szCs w:val="24"/>
        </w:rPr>
        <w:tab/>
      </w:r>
      <w:r w:rsidRPr="00E2740A">
        <w:rPr>
          <w:rFonts w:ascii="Cambria" w:hAnsi="Cambria" w:cs="Times New Roman"/>
          <w:color w:val="000000"/>
          <w:sz w:val="24"/>
          <w:szCs w:val="24"/>
        </w:rPr>
        <w:tab/>
      </w:r>
      <w:r w:rsidRPr="00E2740A">
        <w:rPr>
          <w:rFonts w:ascii="Cambria" w:hAnsi="Cambria" w:cs="Times New Roman"/>
          <w:color w:val="000000"/>
          <w:sz w:val="24"/>
          <w:szCs w:val="24"/>
        </w:rPr>
        <w:tab/>
      </w:r>
      <w:r w:rsidRPr="00E2740A">
        <w:rPr>
          <w:rFonts w:ascii="Cambria" w:hAnsi="Cambria" w:cs="Times New Roman"/>
          <w:color w:val="000000"/>
          <w:sz w:val="24"/>
          <w:szCs w:val="24"/>
        </w:rPr>
        <w:tab/>
      </w:r>
      <w:r w:rsidRPr="00E2740A">
        <w:rPr>
          <w:rFonts w:ascii="Cambria" w:hAnsi="Cambria" w:cs="Times New Roman"/>
          <w:color w:val="000000"/>
          <w:sz w:val="24"/>
          <w:szCs w:val="24"/>
        </w:rPr>
        <w:tab/>
      </w:r>
      <w:r w:rsidR="00F97A8F">
        <w:rPr>
          <w:rFonts w:ascii="Cambria" w:hAnsi="Cambria" w:cs="Times New Roman"/>
          <w:color w:val="000000"/>
          <w:sz w:val="24"/>
          <w:szCs w:val="24"/>
        </w:rPr>
        <w:t xml:space="preserve">                                         </w:t>
      </w:r>
      <w:r w:rsidRPr="00E2740A">
        <w:rPr>
          <w:rFonts w:ascii="Cambria" w:hAnsi="Cambria" w:cs="Times New Roman"/>
          <w:color w:val="000000"/>
          <w:sz w:val="24"/>
          <w:szCs w:val="24"/>
        </w:rPr>
        <w:t>..............................................</w:t>
      </w:r>
    </w:p>
    <w:p w14:paraId="20C0A8AA" w14:textId="5FA0D77F" w:rsidR="00B80264" w:rsidRPr="00E2740A" w:rsidRDefault="00B80264" w:rsidP="00427995">
      <w:pPr>
        <w:autoSpaceDE w:val="0"/>
        <w:autoSpaceDN w:val="0"/>
        <w:jc w:val="both"/>
        <w:rPr>
          <w:rFonts w:ascii="Cambria" w:hAnsi="Cambria" w:cs="Times New Roman"/>
          <w:color w:val="000000"/>
          <w:sz w:val="18"/>
          <w:szCs w:val="18"/>
        </w:rPr>
      </w:pPr>
      <w:r w:rsidRPr="00E2740A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E2740A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E2740A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E2740A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="00235315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="00235315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="00235315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="00235315">
        <w:rPr>
          <w:rFonts w:ascii="Cambria" w:hAnsi="Cambria" w:cs="Times New Roman"/>
          <w:i/>
          <w:iCs/>
          <w:color w:val="000000"/>
          <w:sz w:val="18"/>
          <w:szCs w:val="18"/>
        </w:rPr>
        <w:tab/>
        <w:t>(podpis kierownika Z</w:t>
      </w:r>
      <w:r w:rsidRPr="00E2740A">
        <w:rPr>
          <w:rFonts w:ascii="Cambria" w:hAnsi="Cambria" w:cs="Times New Roman"/>
          <w:i/>
          <w:iCs/>
          <w:color w:val="000000"/>
          <w:sz w:val="18"/>
          <w:szCs w:val="18"/>
        </w:rPr>
        <w:t>amawiaj</w:t>
      </w:r>
      <w:r w:rsidRPr="00E2740A">
        <w:rPr>
          <w:rFonts w:ascii="Cambria" w:hAnsi="Cambria" w:cs="Times New Roman"/>
          <w:color w:val="000000"/>
          <w:sz w:val="18"/>
          <w:szCs w:val="18"/>
        </w:rPr>
        <w:t>ą</w:t>
      </w:r>
      <w:r w:rsidRPr="00E2740A">
        <w:rPr>
          <w:rFonts w:ascii="Cambria" w:hAnsi="Cambria" w:cs="Times New Roman"/>
          <w:i/>
          <w:iCs/>
          <w:color w:val="000000"/>
          <w:sz w:val="18"/>
          <w:szCs w:val="18"/>
        </w:rPr>
        <w:t>cego</w:t>
      </w:r>
    </w:p>
    <w:p w14:paraId="1F939C66" w14:textId="12B8F58C" w:rsidR="00B80264" w:rsidRPr="003E462C" w:rsidRDefault="00B80264" w:rsidP="00427995">
      <w:pPr>
        <w:autoSpaceDE w:val="0"/>
        <w:autoSpaceDN w:val="0"/>
        <w:jc w:val="both"/>
        <w:rPr>
          <w:rFonts w:ascii="Cambria" w:hAnsi="Cambria"/>
          <w:sz w:val="18"/>
          <w:szCs w:val="18"/>
        </w:rPr>
      </w:pPr>
      <w:r w:rsidRPr="00E2740A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Pr="00E2740A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Pr="00E2740A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Pr="00E2740A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Pr="00E2740A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Pr="00E2740A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Pr="00E2740A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Pr="00E2740A">
        <w:rPr>
          <w:rFonts w:ascii="Cambria" w:hAnsi="Cambria" w:cs="Times New Roman"/>
          <w:i/>
          <w:iCs/>
          <w:color w:val="000000"/>
          <w:sz w:val="18"/>
          <w:szCs w:val="18"/>
        </w:rPr>
        <w:tab/>
        <w:t>lub osoby upowa</w:t>
      </w:r>
      <w:r w:rsidRPr="00E2740A">
        <w:rPr>
          <w:rFonts w:ascii="Cambria" w:hAnsi="Cambria" w:cs="Times New Roman"/>
          <w:color w:val="000000"/>
          <w:sz w:val="18"/>
          <w:szCs w:val="18"/>
        </w:rPr>
        <w:t>ż</w:t>
      </w:r>
      <w:r w:rsidRPr="00E2740A">
        <w:rPr>
          <w:rFonts w:ascii="Cambria" w:hAnsi="Cambria" w:cs="Times New Roman"/>
          <w:i/>
          <w:iCs/>
          <w:color w:val="000000"/>
          <w:sz w:val="18"/>
          <w:szCs w:val="18"/>
        </w:rPr>
        <w:t>nionej)</w:t>
      </w:r>
    </w:p>
    <w:sectPr w:rsidR="00B80264" w:rsidRPr="003E462C" w:rsidSect="00FE3C59">
      <w:pgSz w:w="11906" w:h="16838"/>
      <w:pgMar w:top="1417" w:right="1417" w:bottom="481" w:left="1417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0EC6A" w14:textId="77777777" w:rsidR="001210BE" w:rsidRDefault="001210BE" w:rsidP="0023603C">
      <w:r>
        <w:separator/>
      </w:r>
    </w:p>
  </w:endnote>
  <w:endnote w:type="continuationSeparator" w:id="0">
    <w:p w14:paraId="4FBDF1B9" w14:textId="77777777" w:rsidR="001210BE" w:rsidRDefault="001210BE" w:rsidP="0023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Narrow"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475B4" w14:textId="77777777" w:rsidR="001210BE" w:rsidRDefault="001210BE" w:rsidP="0023603C">
      <w:r>
        <w:separator/>
      </w:r>
    </w:p>
  </w:footnote>
  <w:footnote w:type="continuationSeparator" w:id="0">
    <w:p w14:paraId="57F0528A" w14:textId="77777777" w:rsidR="001210BE" w:rsidRDefault="001210BE" w:rsidP="00236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</w:rPr>
    </w:lvl>
  </w:abstractNum>
  <w:abstractNum w:abstractNumId="1" w15:restartNumberingAfterBreak="0">
    <w:nsid w:val="00000025"/>
    <w:multiLevelType w:val="singleLevel"/>
    <w:tmpl w:val="00000025"/>
    <w:name w:val="WW8Num3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Narrow" w:hint="default"/>
        <w:b/>
        <w:sz w:val="24"/>
        <w:szCs w:val="24"/>
      </w:rPr>
    </w:lvl>
  </w:abstractNum>
  <w:abstractNum w:abstractNumId="2" w15:restartNumberingAfterBreak="0">
    <w:nsid w:val="01030974"/>
    <w:multiLevelType w:val="hybridMultilevel"/>
    <w:tmpl w:val="CFA69600"/>
    <w:lvl w:ilvl="0" w:tplc="8D5A5E5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05309"/>
    <w:multiLevelType w:val="multilevel"/>
    <w:tmpl w:val="D512952C"/>
    <w:lvl w:ilvl="0">
      <w:start w:val="13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443369E"/>
    <w:multiLevelType w:val="hybridMultilevel"/>
    <w:tmpl w:val="37AC3606"/>
    <w:lvl w:ilvl="0" w:tplc="12E8BB32">
      <w:start w:val="1"/>
      <w:numFmt w:val="bullet"/>
      <w:lvlText w:val="-"/>
      <w:lvlJc w:val="left"/>
      <w:pPr>
        <w:ind w:left="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3E6900">
      <w:start w:val="1"/>
      <w:numFmt w:val="bullet"/>
      <w:lvlText w:val="o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D2686A">
      <w:start w:val="1"/>
      <w:numFmt w:val="bullet"/>
      <w:lvlText w:val="▪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567CAE">
      <w:start w:val="1"/>
      <w:numFmt w:val="bullet"/>
      <w:lvlText w:val="•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045BD2">
      <w:start w:val="1"/>
      <w:numFmt w:val="bullet"/>
      <w:lvlText w:val="o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F66366">
      <w:start w:val="1"/>
      <w:numFmt w:val="bullet"/>
      <w:lvlText w:val="▪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1820C4">
      <w:start w:val="1"/>
      <w:numFmt w:val="bullet"/>
      <w:lvlText w:val="•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5EF160">
      <w:start w:val="1"/>
      <w:numFmt w:val="bullet"/>
      <w:lvlText w:val="o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BAAE1A">
      <w:start w:val="1"/>
      <w:numFmt w:val="bullet"/>
      <w:lvlText w:val="▪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6A931E2"/>
    <w:multiLevelType w:val="hybridMultilevel"/>
    <w:tmpl w:val="40823BE6"/>
    <w:lvl w:ilvl="0" w:tplc="2AD6BC12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 w15:restartNumberingAfterBreak="0">
    <w:nsid w:val="09DB5460"/>
    <w:multiLevelType w:val="hybridMultilevel"/>
    <w:tmpl w:val="FC3E96A8"/>
    <w:lvl w:ilvl="0" w:tplc="239EC910">
      <w:start w:val="1"/>
      <w:numFmt w:val="lowerLetter"/>
      <w:lvlText w:val="%1)"/>
      <w:lvlJc w:val="left"/>
      <w:pPr>
        <w:ind w:left="144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BED2E77"/>
    <w:multiLevelType w:val="hybridMultilevel"/>
    <w:tmpl w:val="F032698E"/>
    <w:lvl w:ilvl="0" w:tplc="3B50B63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651E9"/>
    <w:multiLevelType w:val="hybridMultilevel"/>
    <w:tmpl w:val="93ACB2E8"/>
    <w:lvl w:ilvl="0" w:tplc="1DC44C78">
      <w:start w:val="1"/>
      <w:numFmt w:val="decimal"/>
      <w:lvlText w:val="%1."/>
      <w:lvlJc w:val="left"/>
      <w:pPr>
        <w:ind w:left="-56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3" w:hanging="360"/>
      </w:pPr>
    </w:lvl>
    <w:lvl w:ilvl="2" w:tplc="0415001B" w:tentative="1">
      <w:start w:val="1"/>
      <w:numFmt w:val="lowerRoman"/>
      <w:lvlText w:val="%3."/>
      <w:lvlJc w:val="right"/>
      <w:pPr>
        <w:ind w:left="873" w:hanging="180"/>
      </w:pPr>
    </w:lvl>
    <w:lvl w:ilvl="3" w:tplc="0415000F" w:tentative="1">
      <w:start w:val="1"/>
      <w:numFmt w:val="decimal"/>
      <w:lvlText w:val="%4."/>
      <w:lvlJc w:val="left"/>
      <w:pPr>
        <w:ind w:left="1593" w:hanging="360"/>
      </w:pPr>
    </w:lvl>
    <w:lvl w:ilvl="4" w:tplc="04150019" w:tentative="1">
      <w:start w:val="1"/>
      <w:numFmt w:val="lowerLetter"/>
      <w:lvlText w:val="%5."/>
      <w:lvlJc w:val="left"/>
      <w:pPr>
        <w:ind w:left="2313" w:hanging="360"/>
      </w:pPr>
    </w:lvl>
    <w:lvl w:ilvl="5" w:tplc="0415001B" w:tentative="1">
      <w:start w:val="1"/>
      <w:numFmt w:val="lowerRoman"/>
      <w:lvlText w:val="%6."/>
      <w:lvlJc w:val="right"/>
      <w:pPr>
        <w:ind w:left="3033" w:hanging="180"/>
      </w:pPr>
    </w:lvl>
    <w:lvl w:ilvl="6" w:tplc="0415000F" w:tentative="1">
      <w:start w:val="1"/>
      <w:numFmt w:val="decimal"/>
      <w:lvlText w:val="%7."/>
      <w:lvlJc w:val="left"/>
      <w:pPr>
        <w:ind w:left="3753" w:hanging="360"/>
      </w:pPr>
    </w:lvl>
    <w:lvl w:ilvl="7" w:tplc="04150019" w:tentative="1">
      <w:start w:val="1"/>
      <w:numFmt w:val="lowerLetter"/>
      <w:lvlText w:val="%8."/>
      <w:lvlJc w:val="left"/>
      <w:pPr>
        <w:ind w:left="4473" w:hanging="360"/>
      </w:pPr>
    </w:lvl>
    <w:lvl w:ilvl="8" w:tplc="0415001B" w:tentative="1">
      <w:start w:val="1"/>
      <w:numFmt w:val="lowerRoman"/>
      <w:lvlText w:val="%9."/>
      <w:lvlJc w:val="right"/>
      <w:pPr>
        <w:ind w:left="5193" w:hanging="180"/>
      </w:pPr>
    </w:lvl>
  </w:abstractNum>
  <w:abstractNum w:abstractNumId="9" w15:restartNumberingAfterBreak="0">
    <w:nsid w:val="27274EC7"/>
    <w:multiLevelType w:val="multilevel"/>
    <w:tmpl w:val="EBB2A972"/>
    <w:lvl w:ilvl="0">
      <w:start w:val="18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1344848"/>
    <w:multiLevelType w:val="multilevel"/>
    <w:tmpl w:val="DF0ECD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A4237A3"/>
    <w:multiLevelType w:val="hybridMultilevel"/>
    <w:tmpl w:val="D5281C5E"/>
    <w:lvl w:ilvl="0" w:tplc="9C222D8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F7DB0"/>
    <w:multiLevelType w:val="hybridMultilevel"/>
    <w:tmpl w:val="7C60D450"/>
    <w:lvl w:ilvl="0" w:tplc="B71AF77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5C5AD0"/>
    <w:multiLevelType w:val="hybridMultilevel"/>
    <w:tmpl w:val="FA0658EA"/>
    <w:lvl w:ilvl="0" w:tplc="6A5250F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49D037F"/>
    <w:multiLevelType w:val="hybridMultilevel"/>
    <w:tmpl w:val="B1E4FD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7A948A7"/>
    <w:multiLevelType w:val="hybridMultilevel"/>
    <w:tmpl w:val="0838B4BC"/>
    <w:lvl w:ilvl="0" w:tplc="0DA25E80">
      <w:start w:val="1"/>
      <w:numFmt w:val="bullet"/>
      <w:lvlText w:val="-"/>
      <w:lvlJc w:val="left"/>
      <w:pPr>
        <w:ind w:left="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262DD6">
      <w:start w:val="1"/>
      <w:numFmt w:val="bullet"/>
      <w:lvlText w:val="o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A6E06C">
      <w:start w:val="1"/>
      <w:numFmt w:val="bullet"/>
      <w:lvlText w:val="▪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749C2C">
      <w:start w:val="1"/>
      <w:numFmt w:val="bullet"/>
      <w:lvlText w:val="•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C0C16E">
      <w:start w:val="1"/>
      <w:numFmt w:val="bullet"/>
      <w:lvlText w:val="o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80C39E">
      <w:start w:val="1"/>
      <w:numFmt w:val="bullet"/>
      <w:lvlText w:val="▪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40722C">
      <w:start w:val="1"/>
      <w:numFmt w:val="bullet"/>
      <w:lvlText w:val="•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024A42">
      <w:start w:val="1"/>
      <w:numFmt w:val="bullet"/>
      <w:lvlText w:val="o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CE874C">
      <w:start w:val="1"/>
      <w:numFmt w:val="bullet"/>
      <w:lvlText w:val="▪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0F43415"/>
    <w:multiLevelType w:val="hybridMultilevel"/>
    <w:tmpl w:val="FA0658EA"/>
    <w:lvl w:ilvl="0" w:tplc="6A5250F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1082812"/>
    <w:multiLevelType w:val="hybridMultilevel"/>
    <w:tmpl w:val="A4A2708A"/>
    <w:lvl w:ilvl="0" w:tplc="F71C9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95C5F"/>
    <w:multiLevelType w:val="hybridMultilevel"/>
    <w:tmpl w:val="CF5471F4"/>
    <w:lvl w:ilvl="0" w:tplc="14569472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D7C74"/>
    <w:multiLevelType w:val="hybridMultilevel"/>
    <w:tmpl w:val="6A441562"/>
    <w:lvl w:ilvl="0" w:tplc="DC7C077A">
      <w:start w:val="1"/>
      <w:numFmt w:val="upperLetter"/>
      <w:lvlText w:val="%1."/>
      <w:lvlJc w:val="left"/>
      <w:pPr>
        <w:ind w:left="757" w:hanging="360"/>
      </w:pPr>
      <w:rPr>
        <w:rFonts w:hint="default"/>
        <w:b/>
      </w:rPr>
    </w:lvl>
    <w:lvl w:ilvl="1" w:tplc="AF64024A">
      <w:start w:val="1"/>
      <w:numFmt w:val="lowerLetter"/>
      <w:lvlText w:val="%2)"/>
      <w:lvlJc w:val="left"/>
      <w:pPr>
        <w:ind w:left="1677" w:hanging="560"/>
      </w:pPr>
      <w:rPr>
        <w:rFonts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9"/>
  </w:num>
  <w:num w:numId="5">
    <w:abstractNumId w:val="5"/>
  </w:num>
  <w:num w:numId="6">
    <w:abstractNumId w:val="9"/>
  </w:num>
  <w:num w:numId="7">
    <w:abstractNumId w:val="13"/>
  </w:num>
  <w:num w:numId="8">
    <w:abstractNumId w:val="16"/>
  </w:num>
  <w:num w:numId="9">
    <w:abstractNumId w:val="18"/>
  </w:num>
  <w:num w:numId="10">
    <w:abstractNumId w:val="14"/>
  </w:num>
  <w:num w:numId="11">
    <w:abstractNumId w:val="10"/>
  </w:num>
  <w:num w:numId="12">
    <w:abstractNumId w:val="2"/>
  </w:num>
  <w:num w:numId="13">
    <w:abstractNumId w:val="12"/>
  </w:num>
  <w:num w:numId="14">
    <w:abstractNumId w:val="17"/>
  </w:num>
  <w:num w:numId="15">
    <w:abstractNumId w:val="6"/>
  </w:num>
  <w:num w:numId="16">
    <w:abstractNumId w:val="1"/>
  </w:num>
  <w:num w:numId="17">
    <w:abstractNumId w:val="8"/>
  </w:num>
  <w:num w:numId="18">
    <w:abstractNumId w:val="4"/>
  </w:num>
  <w:num w:numId="19">
    <w:abstractNumId w:val="15"/>
  </w:num>
  <w:num w:numId="2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988"/>
    <w:rsid w:val="0000320E"/>
    <w:rsid w:val="00022A6F"/>
    <w:rsid w:val="0002431C"/>
    <w:rsid w:val="00037805"/>
    <w:rsid w:val="0004182D"/>
    <w:rsid w:val="00070681"/>
    <w:rsid w:val="00073F3D"/>
    <w:rsid w:val="0007601C"/>
    <w:rsid w:val="00082D8F"/>
    <w:rsid w:val="000840E5"/>
    <w:rsid w:val="000842EA"/>
    <w:rsid w:val="0008472A"/>
    <w:rsid w:val="00090B5B"/>
    <w:rsid w:val="00093BB6"/>
    <w:rsid w:val="00095A64"/>
    <w:rsid w:val="000A309A"/>
    <w:rsid w:val="000A4A0C"/>
    <w:rsid w:val="000B7066"/>
    <w:rsid w:val="000C7CA4"/>
    <w:rsid w:val="000D45AF"/>
    <w:rsid w:val="000E3878"/>
    <w:rsid w:val="000E4E84"/>
    <w:rsid w:val="000E7110"/>
    <w:rsid w:val="000E7200"/>
    <w:rsid w:val="000E78DE"/>
    <w:rsid w:val="000F7423"/>
    <w:rsid w:val="00100016"/>
    <w:rsid w:val="0010749C"/>
    <w:rsid w:val="00114263"/>
    <w:rsid w:val="0011442C"/>
    <w:rsid w:val="001210BE"/>
    <w:rsid w:val="00121B55"/>
    <w:rsid w:val="00127366"/>
    <w:rsid w:val="00135E6B"/>
    <w:rsid w:val="001465C0"/>
    <w:rsid w:val="001501E6"/>
    <w:rsid w:val="0015517D"/>
    <w:rsid w:val="00161DA4"/>
    <w:rsid w:val="00164E22"/>
    <w:rsid w:val="00170180"/>
    <w:rsid w:val="001725AB"/>
    <w:rsid w:val="0019278C"/>
    <w:rsid w:val="00197985"/>
    <w:rsid w:val="001A6202"/>
    <w:rsid w:val="001B000D"/>
    <w:rsid w:val="001C4BB9"/>
    <w:rsid w:val="001D3D2B"/>
    <w:rsid w:val="001E3E26"/>
    <w:rsid w:val="001F1EEE"/>
    <w:rsid w:val="001F22A3"/>
    <w:rsid w:val="001F7307"/>
    <w:rsid w:val="002003EE"/>
    <w:rsid w:val="00213B44"/>
    <w:rsid w:val="00217B1E"/>
    <w:rsid w:val="00235315"/>
    <w:rsid w:val="0023603C"/>
    <w:rsid w:val="002821F2"/>
    <w:rsid w:val="00285ED7"/>
    <w:rsid w:val="00286C34"/>
    <w:rsid w:val="002919EC"/>
    <w:rsid w:val="00294207"/>
    <w:rsid w:val="002C2ED3"/>
    <w:rsid w:val="002C4054"/>
    <w:rsid w:val="002E2C2F"/>
    <w:rsid w:val="002F3E6B"/>
    <w:rsid w:val="0030137C"/>
    <w:rsid w:val="0031439E"/>
    <w:rsid w:val="00316C6C"/>
    <w:rsid w:val="003229D2"/>
    <w:rsid w:val="00332BA4"/>
    <w:rsid w:val="00333F4A"/>
    <w:rsid w:val="0034056E"/>
    <w:rsid w:val="00361B9D"/>
    <w:rsid w:val="00383AD3"/>
    <w:rsid w:val="00395904"/>
    <w:rsid w:val="003B26EB"/>
    <w:rsid w:val="003B36D7"/>
    <w:rsid w:val="003B50CD"/>
    <w:rsid w:val="003E406D"/>
    <w:rsid w:val="003E462C"/>
    <w:rsid w:val="003E5D88"/>
    <w:rsid w:val="003F5806"/>
    <w:rsid w:val="003F6133"/>
    <w:rsid w:val="004063B7"/>
    <w:rsid w:val="004265BF"/>
    <w:rsid w:val="00427995"/>
    <w:rsid w:val="00433110"/>
    <w:rsid w:val="00437DB7"/>
    <w:rsid w:val="00440E31"/>
    <w:rsid w:val="0044286A"/>
    <w:rsid w:val="00447F80"/>
    <w:rsid w:val="00451ACD"/>
    <w:rsid w:val="00464D24"/>
    <w:rsid w:val="0047462C"/>
    <w:rsid w:val="00476A70"/>
    <w:rsid w:val="00490FFB"/>
    <w:rsid w:val="004D122F"/>
    <w:rsid w:val="004D426D"/>
    <w:rsid w:val="004E1649"/>
    <w:rsid w:val="004E2084"/>
    <w:rsid w:val="004F6DFC"/>
    <w:rsid w:val="00500945"/>
    <w:rsid w:val="00514659"/>
    <w:rsid w:val="0051723F"/>
    <w:rsid w:val="00520A6E"/>
    <w:rsid w:val="00524E86"/>
    <w:rsid w:val="00534D96"/>
    <w:rsid w:val="00554176"/>
    <w:rsid w:val="005577F9"/>
    <w:rsid w:val="00563023"/>
    <w:rsid w:val="00564351"/>
    <w:rsid w:val="00570156"/>
    <w:rsid w:val="00572CB9"/>
    <w:rsid w:val="005743A7"/>
    <w:rsid w:val="00575B85"/>
    <w:rsid w:val="00580595"/>
    <w:rsid w:val="005A4BB9"/>
    <w:rsid w:val="005D5781"/>
    <w:rsid w:val="005D6CCB"/>
    <w:rsid w:val="005D6EE2"/>
    <w:rsid w:val="005E5055"/>
    <w:rsid w:val="005F1A93"/>
    <w:rsid w:val="005F5012"/>
    <w:rsid w:val="005F7504"/>
    <w:rsid w:val="00615E23"/>
    <w:rsid w:val="0063160A"/>
    <w:rsid w:val="00641682"/>
    <w:rsid w:val="006454F5"/>
    <w:rsid w:val="0065266F"/>
    <w:rsid w:val="00667283"/>
    <w:rsid w:val="006718DC"/>
    <w:rsid w:val="00676FD4"/>
    <w:rsid w:val="00685872"/>
    <w:rsid w:val="00687EA3"/>
    <w:rsid w:val="00690860"/>
    <w:rsid w:val="00693069"/>
    <w:rsid w:val="00693146"/>
    <w:rsid w:val="006A5B44"/>
    <w:rsid w:val="006A6357"/>
    <w:rsid w:val="006A6C3C"/>
    <w:rsid w:val="006B187A"/>
    <w:rsid w:val="006B2729"/>
    <w:rsid w:val="006B5313"/>
    <w:rsid w:val="006C60D1"/>
    <w:rsid w:val="006D2480"/>
    <w:rsid w:val="006E7766"/>
    <w:rsid w:val="007123A3"/>
    <w:rsid w:val="00717015"/>
    <w:rsid w:val="00726A70"/>
    <w:rsid w:val="00731E78"/>
    <w:rsid w:val="00735A9E"/>
    <w:rsid w:val="007405FB"/>
    <w:rsid w:val="0075259D"/>
    <w:rsid w:val="00767D20"/>
    <w:rsid w:val="00774B48"/>
    <w:rsid w:val="007833B0"/>
    <w:rsid w:val="007836D4"/>
    <w:rsid w:val="00797599"/>
    <w:rsid w:val="007A4045"/>
    <w:rsid w:val="007B2BF9"/>
    <w:rsid w:val="007C0A32"/>
    <w:rsid w:val="007C7629"/>
    <w:rsid w:val="007E6012"/>
    <w:rsid w:val="008040C5"/>
    <w:rsid w:val="008048E8"/>
    <w:rsid w:val="00807DBD"/>
    <w:rsid w:val="00807F0C"/>
    <w:rsid w:val="00827F43"/>
    <w:rsid w:val="00863C0E"/>
    <w:rsid w:val="00871145"/>
    <w:rsid w:val="008729E4"/>
    <w:rsid w:val="00887DB8"/>
    <w:rsid w:val="00890AFE"/>
    <w:rsid w:val="008A5BEC"/>
    <w:rsid w:val="008A7943"/>
    <w:rsid w:val="008D4EFE"/>
    <w:rsid w:val="008E400B"/>
    <w:rsid w:val="008E7958"/>
    <w:rsid w:val="008F64A1"/>
    <w:rsid w:val="008F7A00"/>
    <w:rsid w:val="009026F9"/>
    <w:rsid w:val="0093003D"/>
    <w:rsid w:val="009322B5"/>
    <w:rsid w:val="00940241"/>
    <w:rsid w:val="00944F55"/>
    <w:rsid w:val="0094533C"/>
    <w:rsid w:val="009A65EA"/>
    <w:rsid w:val="009B0AF7"/>
    <w:rsid w:val="009C37D0"/>
    <w:rsid w:val="009D1477"/>
    <w:rsid w:val="009D4722"/>
    <w:rsid w:val="009E4188"/>
    <w:rsid w:val="009F032E"/>
    <w:rsid w:val="009F522F"/>
    <w:rsid w:val="009F625B"/>
    <w:rsid w:val="00A06492"/>
    <w:rsid w:val="00A308B7"/>
    <w:rsid w:val="00A35052"/>
    <w:rsid w:val="00A407DD"/>
    <w:rsid w:val="00A6630C"/>
    <w:rsid w:val="00A67EE1"/>
    <w:rsid w:val="00A937B2"/>
    <w:rsid w:val="00A96F5E"/>
    <w:rsid w:val="00AB113D"/>
    <w:rsid w:val="00AB1295"/>
    <w:rsid w:val="00AC3751"/>
    <w:rsid w:val="00AC5AE7"/>
    <w:rsid w:val="00AD0168"/>
    <w:rsid w:val="00AD0351"/>
    <w:rsid w:val="00AD0D86"/>
    <w:rsid w:val="00AD535E"/>
    <w:rsid w:val="00B044BA"/>
    <w:rsid w:val="00B0738B"/>
    <w:rsid w:val="00B12A01"/>
    <w:rsid w:val="00B202AB"/>
    <w:rsid w:val="00B32090"/>
    <w:rsid w:val="00B341F0"/>
    <w:rsid w:val="00B35A8A"/>
    <w:rsid w:val="00B44755"/>
    <w:rsid w:val="00B62F13"/>
    <w:rsid w:val="00B80264"/>
    <w:rsid w:val="00B96E22"/>
    <w:rsid w:val="00BB0D43"/>
    <w:rsid w:val="00BB6987"/>
    <w:rsid w:val="00BC19DA"/>
    <w:rsid w:val="00BE1516"/>
    <w:rsid w:val="00BF1D92"/>
    <w:rsid w:val="00BF3159"/>
    <w:rsid w:val="00BF617A"/>
    <w:rsid w:val="00C240BF"/>
    <w:rsid w:val="00C33953"/>
    <w:rsid w:val="00C35809"/>
    <w:rsid w:val="00C36C90"/>
    <w:rsid w:val="00C40F22"/>
    <w:rsid w:val="00C41890"/>
    <w:rsid w:val="00C46F73"/>
    <w:rsid w:val="00C53FBC"/>
    <w:rsid w:val="00C61585"/>
    <w:rsid w:val="00C82CE2"/>
    <w:rsid w:val="00C92D6E"/>
    <w:rsid w:val="00CA408E"/>
    <w:rsid w:val="00CB0DA8"/>
    <w:rsid w:val="00CC33A1"/>
    <w:rsid w:val="00CC5CA1"/>
    <w:rsid w:val="00CD3A74"/>
    <w:rsid w:val="00CD450B"/>
    <w:rsid w:val="00CE3EF5"/>
    <w:rsid w:val="00CE5472"/>
    <w:rsid w:val="00CE6DB4"/>
    <w:rsid w:val="00CE7A4F"/>
    <w:rsid w:val="00CF1F2B"/>
    <w:rsid w:val="00D00988"/>
    <w:rsid w:val="00D0452F"/>
    <w:rsid w:val="00D20445"/>
    <w:rsid w:val="00D3727E"/>
    <w:rsid w:val="00D50169"/>
    <w:rsid w:val="00D74C6E"/>
    <w:rsid w:val="00D94FB0"/>
    <w:rsid w:val="00DB0EFB"/>
    <w:rsid w:val="00DB4F81"/>
    <w:rsid w:val="00DC4467"/>
    <w:rsid w:val="00DD75BD"/>
    <w:rsid w:val="00DE511E"/>
    <w:rsid w:val="00DF77B6"/>
    <w:rsid w:val="00E02F91"/>
    <w:rsid w:val="00E1703A"/>
    <w:rsid w:val="00E21D5A"/>
    <w:rsid w:val="00E26C19"/>
    <w:rsid w:val="00E2740A"/>
    <w:rsid w:val="00E4079A"/>
    <w:rsid w:val="00E40A37"/>
    <w:rsid w:val="00E40E5F"/>
    <w:rsid w:val="00E95EFC"/>
    <w:rsid w:val="00EB01B7"/>
    <w:rsid w:val="00EB3967"/>
    <w:rsid w:val="00EC1A77"/>
    <w:rsid w:val="00EC69DC"/>
    <w:rsid w:val="00EF3B32"/>
    <w:rsid w:val="00F05C7D"/>
    <w:rsid w:val="00F15BCE"/>
    <w:rsid w:val="00F17A6A"/>
    <w:rsid w:val="00F20CE5"/>
    <w:rsid w:val="00F27B2B"/>
    <w:rsid w:val="00F34E5C"/>
    <w:rsid w:val="00F36264"/>
    <w:rsid w:val="00F510A6"/>
    <w:rsid w:val="00F529E6"/>
    <w:rsid w:val="00F85CAF"/>
    <w:rsid w:val="00F93DCE"/>
    <w:rsid w:val="00F97983"/>
    <w:rsid w:val="00F97A8F"/>
    <w:rsid w:val="00FB2B84"/>
    <w:rsid w:val="00FB57C0"/>
    <w:rsid w:val="00FC3B0D"/>
    <w:rsid w:val="00FC5A59"/>
    <w:rsid w:val="00FE13E4"/>
    <w:rsid w:val="00FE3C59"/>
    <w:rsid w:val="00FF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75D6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0988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A62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85ED7"/>
    <w:pPr>
      <w:keepNext/>
      <w:keepLines/>
      <w:spacing w:before="200"/>
      <w:outlineLvl w:val="2"/>
    </w:pPr>
    <w:rPr>
      <w:rFonts w:ascii="Cambria" w:eastAsia="Calibri" w:hAnsi="Cambria" w:cs="Times New Roman"/>
      <w:b/>
      <w:bCs/>
      <w:color w:val="4F81BD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gmail-im">
    <w:name w:val="gmail-im"/>
    <w:basedOn w:val="Domylnaczcionkaakapitu"/>
    <w:rsid w:val="00575B85"/>
  </w:style>
  <w:style w:type="paragraph" w:styleId="Akapitzlist">
    <w:name w:val="List Paragraph"/>
    <w:aliases w:val="Numerowanie,Akapit z listą BS,L1,Akapit z listą5,T_SZ_List Paragraph,normalny tekst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BE1516"/>
    <w:pPr>
      <w:ind w:left="720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Akapit z listą BS Znak,L1 Znak,Akapit z listą5 Znak,T_SZ_List Paragraph Znak,normalny tekst Znak,Kolorowa lista — akcent 11 Znak,Colorful List Accent 1 Znak,CW_Lista Znak,List Paragraph Znak,Akapit z listą4 Znak"/>
    <w:link w:val="Akapitzlist"/>
    <w:uiPriority w:val="34"/>
    <w:qFormat/>
    <w:locked/>
    <w:rsid w:val="00BE1516"/>
    <w:rPr>
      <w:rFonts w:ascii="Calibri" w:eastAsia="Calibri" w:hAnsi="Calibri" w:cs="Times New Roman"/>
      <w:sz w:val="24"/>
      <w:szCs w:val="24"/>
      <w:lang w:eastAsia="pl-PL"/>
    </w:rPr>
  </w:style>
  <w:style w:type="paragraph" w:customStyle="1" w:styleId="tytul">
    <w:name w:val="tytul"/>
    <w:basedOn w:val="Normalny"/>
    <w:rsid w:val="00BE1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285ED7"/>
    <w:rPr>
      <w:rFonts w:ascii="Cambria" w:eastAsia="Calibri" w:hAnsi="Cambria" w:cs="Times New Roman"/>
      <w:b/>
      <w:bCs/>
      <w:color w:val="4F81BD"/>
      <w:sz w:val="24"/>
      <w:szCs w:val="24"/>
      <w:lang w:eastAsia="pl-PL"/>
    </w:rPr>
  </w:style>
  <w:style w:type="character" w:customStyle="1" w:styleId="Teksttreci8">
    <w:name w:val="Tekst treści (8)_"/>
    <w:basedOn w:val="Domylnaczcionkaakapitu"/>
    <w:link w:val="Teksttreci80"/>
    <w:rsid w:val="00F15BCE"/>
    <w:rPr>
      <w:rFonts w:ascii="Arial" w:eastAsia="Arial" w:hAnsi="Arial" w:cs="Arial"/>
      <w:b/>
      <w:bCs/>
      <w:spacing w:val="6"/>
      <w:sz w:val="17"/>
      <w:szCs w:val="17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F15BCE"/>
    <w:pPr>
      <w:widowControl w:val="0"/>
      <w:shd w:val="clear" w:color="auto" w:fill="FFFFFF"/>
      <w:spacing w:after="540" w:line="298" w:lineRule="exact"/>
    </w:pPr>
    <w:rPr>
      <w:rFonts w:ascii="Arial" w:eastAsia="Arial" w:hAnsi="Arial" w:cs="Arial"/>
      <w:b/>
      <w:bCs/>
      <w:spacing w:val="6"/>
      <w:sz w:val="17"/>
      <w:szCs w:val="17"/>
    </w:rPr>
  </w:style>
  <w:style w:type="character" w:customStyle="1" w:styleId="Nagwek6">
    <w:name w:val="Nagłówek #6_"/>
    <w:basedOn w:val="Domylnaczcionkaakapitu"/>
    <w:link w:val="Nagwek60"/>
    <w:rsid w:val="00F15BCE"/>
    <w:rPr>
      <w:rFonts w:ascii="Arial" w:eastAsia="Arial" w:hAnsi="Arial" w:cs="Arial"/>
      <w:b/>
      <w:bCs/>
      <w:spacing w:val="6"/>
      <w:sz w:val="17"/>
      <w:szCs w:val="17"/>
      <w:shd w:val="clear" w:color="auto" w:fill="FFFFFF"/>
    </w:rPr>
  </w:style>
  <w:style w:type="paragraph" w:customStyle="1" w:styleId="Nagwek60">
    <w:name w:val="Nagłówek #6"/>
    <w:basedOn w:val="Normalny"/>
    <w:link w:val="Nagwek6"/>
    <w:rsid w:val="00F15BCE"/>
    <w:pPr>
      <w:widowControl w:val="0"/>
      <w:shd w:val="clear" w:color="auto" w:fill="FFFFFF"/>
      <w:spacing w:before="240" w:line="298" w:lineRule="exact"/>
      <w:jc w:val="both"/>
      <w:outlineLvl w:val="5"/>
    </w:pPr>
    <w:rPr>
      <w:rFonts w:ascii="Arial" w:eastAsia="Arial" w:hAnsi="Arial" w:cs="Arial"/>
      <w:b/>
      <w:bCs/>
      <w:spacing w:val="6"/>
      <w:sz w:val="17"/>
      <w:szCs w:val="17"/>
    </w:rPr>
  </w:style>
  <w:style w:type="table" w:customStyle="1" w:styleId="Tabelasiatki1jasnaakcent11">
    <w:name w:val="Tabela siatki 1 — jasna — akcent 11"/>
    <w:basedOn w:val="Standardowy"/>
    <w:uiPriority w:val="46"/>
    <w:rsid w:val="00F15BC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nyWeb">
    <w:name w:val="Normal (Web)"/>
    <w:basedOn w:val="Normalny"/>
    <w:uiPriority w:val="99"/>
    <w:semiHidden/>
    <w:unhideWhenUsed/>
    <w:rsid w:val="00F15BC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15B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F15BCE"/>
    <w:rPr>
      <w:rFonts w:ascii="Arial" w:eastAsia="Arial" w:hAnsi="Arial" w:cs="Arial"/>
      <w:spacing w:val="-1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15BCE"/>
    <w:pPr>
      <w:widowControl w:val="0"/>
      <w:shd w:val="clear" w:color="auto" w:fill="FFFFFF"/>
      <w:spacing w:after="240" w:line="274" w:lineRule="exact"/>
      <w:ind w:hanging="980"/>
      <w:jc w:val="right"/>
    </w:pPr>
    <w:rPr>
      <w:rFonts w:ascii="Arial" w:eastAsia="Arial" w:hAnsi="Arial" w:cs="Arial"/>
      <w:spacing w:val="-1"/>
      <w:sz w:val="18"/>
      <w:szCs w:val="18"/>
    </w:rPr>
  </w:style>
  <w:style w:type="character" w:customStyle="1" w:styleId="Teksttreci7">
    <w:name w:val="Tekst treści (7)_"/>
    <w:basedOn w:val="Domylnaczcionkaakapitu"/>
    <w:link w:val="Teksttreci70"/>
    <w:rsid w:val="003E5D88"/>
    <w:rPr>
      <w:rFonts w:ascii="Arial" w:eastAsia="Arial" w:hAnsi="Arial" w:cs="Arial"/>
      <w:spacing w:val="4"/>
      <w:sz w:val="17"/>
      <w:szCs w:val="17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3E5D88"/>
    <w:pPr>
      <w:widowControl w:val="0"/>
      <w:shd w:val="clear" w:color="auto" w:fill="FFFFFF"/>
      <w:spacing w:before="360" w:after="360" w:line="0" w:lineRule="atLeast"/>
      <w:ind w:hanging="1460"/>
    </w:pPr>
    <w:rPr>
      <w:rFonts w:ascii="Arial" w:eastAsia="Arial" w:hAnsi="Arial" w:cs="Arial"/>
      <w:spacing w:val="4"/>
      <w:sz w:val="17"/>
      <w:szCs w:val="17"/>
    </w:rPr>
  </w:style>
  <w:style w:type="character" w:customStyle="1" w:styleId="Teksttreci3">
    <w:name w:val="Tekst treści (3)_"/>
    <w:basedOn w:val="Domylnaczcionkaakapitu"/>
    <w:link w:val="Teksttreci30"/>
    <w:rsid w:val="008E400B"/>
    <w:rPr>
      <w:rFonts w:ascii="Calibri" w:eastAsia="Calibri" w:hAnsi="Calibri" w:cs="Calibri"/>
      <w:i/>
      <w:iCs/>
      <w:spacing w:val="-1"/>
      <w:sz w:val="20"/>
      <w:szCs w:val="20"/>
      <w:shd w:val="clear" w:color="auto" w:fill="FFFFFF"/>
    </w:rPr>
  </w:style>
  <w:style w:type="character" w:customStyle="1" w:styleId="Teksttreci4">
    <w:name w:val="Tekst treści (4)_"/>
    <w:basedOn w:val="Domylnaczcionkaakapitu"/>
    <w:rsid w:val="008E400B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Teksttreci40">
    <w:name w:val="Tekst treści (4)"/>
    <w:basedOn w:val="Teksttreci4"/>
    <w:rsid w:val="008E400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single"/>
      <w:lang w:val="pl-PL"/>
    </w:rPr>
  </w:style>
  <w:style w:type="paragraph" w:customStyle="1" w:styleId="Teksttreci30">
    <w:name w:val="Tekst treści (3)"/>
    <w:basedOn w:val="Normalny"/>
    <w:link w:val="Teksttreci3"/>
    <w:rsid w:val="008E400B"/>
    <w:pPr>
      <w:widowControl w:val="0"/>
      <w:shd w:val="clear" w:color="auto" w:fill="FFFFFF"/>
      <w:spacing w:before="240" w:after="240" w:line="269" w:lineRule="exact"/>
      <w:jc w:val="both"/>
    </w:pPr>
    <w:rPr>
      <w:rFonts w:ascii="Calibri" w:eastAsia="Calibri" w:hAnsi="Calibri" w:cs="Calibri"/>
      <w:i/>
      <w:iCs/>
      <w:spacing w:val="-1"/>
      <w:sz w:val="20"/>
      <w:szCs w:val="20"/>
    </w:rPr>
  </w:style>
  <w:style w:type="character" w:customStyle="1" w:styleId="Teksttreci3BezkursywyOdstpy0pt">
    <w:name w:val="Tekst treści (3) + Bez kursywy;Odstępy 0 pt"/>
    <w:basedOn w:val="Teksttreci3"/>
    <w:rsid w:val="008E400B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pl-PL"/>
    </w:rPr>
  </w:style>
  <w:style w:type="character" w:customStyle="1" w:styleId="Nagwek10">
    <w:name w:val="Nagłówek #1_"/>
    <w:basedOn w:val="Domylnaczcionkaakapitu"/>
    <w:rsid w:val="008E400B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Nagwek11">
    <w:name w:val="Nagłówek #1"/>
    <w:basedOn w:val="Nagwek10"/>
    <w:rsid w:val="008E400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single"/>
      <w:lang w:val="pl-PL"/>
    </w:rPr>
  </w:style>
  <w:style w:type="character" w:customStyle="1" w:styleId="Teksttreci2">
    <w:name w:val="Tekst treści (2)_"/>
    <w:basedOn w:val="Domylnaczcionkaakapitu"/>
    <w:link w:val="Teksttreci20"/>
    <w:rsid w:val="0008472A"/>
    <w:rPr>
      <w:rFonts w:ascii="Times New Roman" w:eastAsia="Times New Roman" w:hAnsi="Times New Roman" w:cs="Times New Roman"/>
      <w:spacing w:val="1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8472A"/>
    <w:pPr>
      <w:widowControl w:val="0"/>
      <w:shd w:val="clear" w:color="auto" w:fill="FFFFFF"/>
      <w:spacing w:before="240" w:after="540" w:line="0" w:lineRule="atLeast"/>
      <w:jc w:val="right"/>
    </w:pPr>
    <w:rPr>
      <w:rFonts w:ascii="Times New Roman" w:eastAsia="Times New Roman" w:hAnsi="Times New Roman" w:cs="Times New Roman"/>
      <w:spacing w:val="1"/>
      <w:sz w:val="19"/>
      <w:szCs w:val="19"/>
    </w:rPr>
  </w:style>
  <w:style w:type="character" w:customStyle="1" w:styleId="Nagwek30">
    <w:name w:val="Nagłówek #3"/>
    <w:basedOn w:val="Domylnaczcionkaakapitu"/>
    <w:rsid w:val="000847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44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44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44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44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44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4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4BA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Domylnaczcionkaakapitu"/>
    <w:link w:val="Bodytext20"/>
    <w:rsid w:val="00BF617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BF617A"/>
    <w:pPr>
      <w:widowControl w:val="0"/>
      <w:shd w:val="clear" w:color="auto" w:fill="FFFFFF"/>
      <w:spacing w:before="360" w:after="360" w:line="0" w:lineRule="atLeast"/>
      <w:ind w:hanging="380"/>
    </w:pPr>
    <w:rPr>
      <w:rFonts w:ascii="Arial" w:eastAsia="Arial" w:hAnsi="Arial" w:cs="Arial"/>
      <w:sz w:val="19"/>
      <w:szCs w:val="19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B187A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B187A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6B187A"/>
    <w:rPr>
      <w:color w:val="0563C1" w:themeColor="hyperlink"/>
      <w:u w:val="single"/>
    </w:rPr>
  </w:style>
  <w:style w:type="paragraph" w:customStyle="1" w:styleId="xmsonormal">
    <w:name w:val="x_msonormal"/>
    <w:basedOn w:val="Normalny"/>
    <w:rsid w:val="008A79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2360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23603C"/>
  </w:style>
  <w:style w:type="paragraph" w:styleId="Stopka">
    <w:name w:val="footer"/>
    <w:basedOn w:val="Normalny"/>
    <w:link w:val="StopkaZnak"/>
    <w:uiPriority w:val="99"/>
    <w:unhideWhenUsed/>
    <w:rsid w:val="002360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603C"/>
  </w:style>
  <w:style w:type="table" w:styleId="Tabela-Siatka">
    <w:name w:val="Table Grid"/>
    <w:basedOn w:val="Standardowy"/>
    <w:uiPriority w:val="59"/>
    <w:rsid w:val="00B80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E7958"/>
  </w:style>
  <w:style w:type="paragraph" w:customStyle="1" w:styleId="Standard">
    <w:name w:val="Standard"/>
    <w:rsid w:val="005F750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Domylnaczcionkaakapitu1">
    <w:name w:val="Domyślna czcionka akapitu1"/>
    <w:rsid w:val="005F7504"/>
  </w:style>
  <w:style w:type="character" w:customStyle="1" w:styleId="Nagwek1Znak">
    <w:name w:val="Nagłówek 1 Znak"/>
    <w:basedOn w:val="Domylnaczcionkaakapitu"/>
    <w:link w:val="Nagwek1"/>
    <w:uiPriority w:val="9"/>
    <w:rsid w:val="001A62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C85C7-9F9E-49DF-BD82-11FD58721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1499</Words>
  <Characters>8996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Brzyski</dc:creator>
  <cp:keywords/>
  <dc:description/>
  <cp:lastModifiedBy>Anna Pluskota</cp:lastModifiedBy>
  <cp:revision>37</cp:revision>
  <dcterms:created xsi:type="dcterms:W3CDTF">2017-05-19T05:30:00Z</dcterms:created>
  <dcterms:modified xsi:type="dcterms:W3CDTF">2020-07-14T12:25:00Z</dcterms:modified>
</cp:coreProperties>
</file>