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C52" w:rsidRDefault="00877DCE">
      <w:pPr>
        <w:pStyle w:val="Standard"/>
        <w:shd w:val="clear" w:color="auto" w:fill="FFFFFF"/>
        <w:autoSpaceDE w:val="0"/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UMOWA NR ………………</w:t>
      </w:r>
    </w:p>
    <w:p w:rsidR="00672C52" w:rsidRDefault="00672C52">
      <w:pPr>
        <w:pStyle w:val="Standard"/>
        <w:shd w:val="clear" w:color="auto" w:fill="FFFFFF"/>
        <w:autoSpaceDE w:val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:rsidR="00672C52" w:rsidRDefault="00877DCE">
      <w:pPr>
        <w:pStyle w:val="Standard"/>
        <w:shd w:val="clear" w:color="auto" w:fill="FFFFFF"/>
        <w:autoSpaceDE w:val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Zawarta w dniu ………………………….. pomiędzy:</w:t>
      </w:r>
    </w:p>
    <w:p w:rsidR="00672C52" w:rsidRDefault="00672C52">
      <w:pPr>
        <w:pStyle w:val="Standard"/>
        <w:shd w:val="clear" w:color="auto" w:fill="FFFFFF"/>
        <w:autoSpaceDE w:val="0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:rsidR="00672C52" w:rsidRDefault="00877DCE">
      <w:pPr>
        <w:pStyle w:val="Standard"/>
        <w:shd w:val="clear" w:color="auto" w:fill="FFFFFF"/>
        <w:autoSpaceDE w:val="0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Gminą Biała, Biała Druga 4b, 98-350 Biała</w:t>
      </w:r>
    </w:p>
    <w:p w:rsidR="00672C52" w:rsidRDefault="00877DCE">
      <w:pPr>
        <w:pStyle w:val="Standard"/>
        <w:shd w:val="clear" w:color="auto" w:fill="FFFFFF"/>
        <w:autoSpaceDE w:val="0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reprezentowaną przez:</w:t>
      </w:r>
    </w:p>
    <w:p w:rsidR="00672C52" w:rsidRDefault="00877DCE">
      <w:pPr>
        <w:pStyle w:val="Standard"/>
        <w:numPr>
          <w:ilvl w:val="0"/>
          <w:numId w:val="1"/>
        </w:numPr>
        <w:shd w:val="clear" w:color="auto" w:fill="FFFFFF"/>
        <w:autoSpaceDE w:val="0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Wójta Gminy – Aleksandra Owczarka,</w:t>
      </w:r>
    </w:p>
    <w:p w:rsidR="00672C52" w:rsidRDefault="00877DCE">
      <w:pPr>
        <w:pStyle w:val="Standard"/>
        <w:numPr>
          <w:ilvl w:val="0"/>
          <w:numId w:val="1"/>
        </w:numPr>
        <w:shd w:val="clear" w:color="auto" w:fill="FFFFFF"/>
        <w:autoSpaceDE w:val="0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Skarbnika Gminy –  Agnieszkę 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Krzemińską</w:t>
      </w:r>
    </w:p>
    <w:p w:rsidR="00672C52" w:rsidRDefault="00877DCE">
      <w:pPr>
        <w:pStyle w:val="Standard"/>
        <w:shd w:val="clear" w:color="auto" w:fill="FFFFFF"/>
        <w:autoSpaceDE w:val="0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zwaną dalej „Zamawiającym”</w:t>
      </w:r>
    </w:p>
    <w:p w:rsidR="00672C52" w:rsidRDefault="00672C52">
      <w:pPr>
        <w:pStyle w:val="Standard"/>
        <w:shd w:val="clear" w:color="auto" w:fill="FFFFFF"/>
        <w:autoSpaceDE w:val="0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:rsidR="00672C52" w:rsidRDefault="00877DCE">
      <w:pPr>
        <w:pStyle w:val="Standard"/>
        <w:shd w:val="clear" w:color="auto" w:fill="FFFFFF"/>
        <w:autoSpaceDE w:val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a</w:t>
      </w:r>
    </w:p>
    <w:p w:rsidR="00672C52" w:rsidRDefault="00877DCE">
      <w:pPr>
        <w:pStyle w:val="Standard"/>
        <w:shd w:val="clear" w:color="auto" w:fill="FFFFFF"/>
        <w:autoSpaceDE w:val="0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……………………………………………………</w:t>
      </w:r>
    </w:p>
    <w:p w:rsidR="00672C52" w:rsidRDefault="00877DCE">
      <w:pPr>
        <w:pStyle w:val="Standard"/>
        <w:shd w:val="clear" w:color="auto" w:fill="FFFFFF"/>
        <w:autoSpaceDE w:val="0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……………………………………………………</w:t>
      </w:r>
    </w:p>
    <w:p w:rsidR="00672C52" w:rsidRDefault="00877DCE">
      <w:pPr>
        <w:pStyle w:val="Standard"/>
        <w:shd w:val="clear" w:color="auto" w:fill="FFFFFF"/>
        <w:autoSpaceDE w:val="0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reprezentowanym przez:</w:t>
      </w:r>
    </w:p>
    <w:p w:rsidR="00672C52" w:rsidRDefault="00877DCE">
      <w:pPr>
        <w:pStyle w:val="Standard"/>
        <w:shd w:val="clear" w:color="auto" w:fill="FFFFFF"/>
        <w:autoSpaceDE w:val="0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……………………………………………………</w:t>
      </w:r>
    </w:p>
    <w:p w:rsidR="00672C52" w:rsidRDefault="00877DCE">
      <w:pPr>
        <w:pStyle w:val="Standard"/>
        <w:shd w:val="clear" w:color="auto" w:fill="FFFFFF"/>
        <w:autoSpaceDE w:val="0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zwanym dalej „Dostawcą”.</w:t>
      </w:r>
    </w:p>
    <w:p w:rsidR="00672C52" w:rsidRDefault="00672C52">
      <w:pPr>
        <w:pStyle w:val="Standard"/>
        <w:shd w:val="clear" w:color="auto" w:fill="FFFFFF"/>
        <w:autoSpaceDE w:val="0"/>
        <w:jc w:val="both"/>
        <w:rPr>
          <w:rFonts w:ascii="Calibri" w:hAnsi="Calibri" w:cs="Calibri"/>
          <w:b/>
          <w:bCs/>
          <w:spacing w:val="1"/>
          <w:sz w:val="22"/>
          <w:szCs w:val="22"/>
        </w:rPr>
      </w:pPr>
    </w:p>
    <w:p w:rsidR="00672C52" w:rsidRDefault="00877DCE">
      <w:pPr>
        <w:pStyle w:val="Standard"/>
        <w:jc w:val="center"/>
        <w:rPr>
          <w:rFonts w:ascii="Calibri" w:hAnsi="Calibri" w:cs="Calibri"/>
          <w:b/>
          <w:bCs/>
          <w:spacing w:val="1"/>
          <w:sz w:val="22"/>
          <w:szCs w:val="22"/>
        </w:rPr>
      </w:pPr>
      <w:r>
        <w:rPr>
          <w:rFonts w:ascii="Calibri" w:hAnsi="Calibri" w:cs="Calibri"/>
          <w:b/>
          <w:bCs/>
          <w:spacing w:val="1"/>
          <w:sz w:val="22"/>
          <w:szCs w:val="22"/>
        </w:rPr>
        <w:t>§ 1</w:t>
      </w:r>
    </w:p>
    <w:p w:rsidR="00672C52" w:rsidRDefault="00877DCE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>Niniejszą umowę zawarto na podst. zamówienia przeprowadzonego</w:t>
      </w:r>
      <w:r>
        <w:rPr>
          <w:rFonts w:ascii="Calibri" w:hAnsi="Calibri" w:cs="Calibri"/>
          <w:color w:val="000000"/>
          <w:sz w:val="22"/>
          <w:szCs w:val="22"/>
        </w:rPr>
        <w:t xml:space="preserve"> poza przepisami ustawy Prawo zamówień</w:t>
      </w:r>
      <w:r>
        <w:rPr>
          <w:rFonts w:ascii="Calibri" w:hAnsi="Calibri" w:cs="Calibri"/>
          <w:color w:val="000000"/>
          <w:sz w:val="22"/>
          <w:szCs w:val="22"/>
        </w:rPr>
        <w:t xml:space="preserve"> publicznych.</w:t>
      </w:r>
    </w:p>
    <w:p w:rsidR="00672C52" w:rsidRDefault="00877DCE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2</w:t>
      </w:r>
    </w:p>
    <w:p w:rsidR="00672C52" w:rsidRDefault="00877DCE">
      <w:pPr>
        <w:autoSpaceDE w:val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Przedmiotem umowy jest aktualizacja, nadzór oraz serwis oprogramowania dziedzinowego autorstwa firmy </w:t>
      </w:r>
      <w:r>
        <w:rPr>
          <w:rStyle w:val="Pogrubienie"/>
          <w:rFonts w:ascii="Calibri" w:hAnsi="Calibri" w:cs="Calibri"/>
          <w:sz w:val="22"/>
          <w:szCs w:val="22"/>
        </w:rPr>
        <w:t xml:space="preserve">U.I. INFO-SYSTEM Roman i Tadeusz Groszek </w:t>
      </w:r>
      <w:proofErr w:type="spellStart"/>
      <w:r>
        <w:rPr>
          <w:rStyle w:val="Pogrubienie"/>
          <w:rFonts w:ascii="Calibri" w:hAnsi="Calibri" w:cs="Calibri"/>
          <w:sz w:val="22"/>
          <w:szCs w:val="22"/>
        </w:rPr>
        <w:t>sp.j</w:t>
      </w:r>
      <w:proofErr w:type="spellEnd"/>
      <w:r>
        <w:rPr>
          <w:rStyle w:val="Pogrubienie"/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 xml:space="preserve"> w wersji Windows/SQL dla zintegrowanych programów/modułów:</w:t>
      </w:r>
    </w:p>
    <w:p w:rsidR="00672C52" w:rsidRDefault="00877DCE">
      <w:pPr>
        <w:autoSpaceDE w:val="0"/>
        <w:ind w:firstLine="708"/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proofErr w:type="spellStart"/>
      <w:r>
        <w:rPr>
          <w:rFonts w:ascii="Calibri" w:hAnsi="Calibri" w:cs="Calibri"/>
          <w:b/>
          <w:color w:val="000000"/>
          <w:sz w:val="22"/>
          <w:szCs w:val="22"/>
        </w:rPr>
        <w:t>KBiP</w:t>
      </w:r>
      <w:proofErr w:type="spellEnd"/>
      <w:r>
        <w:rPr>
          <w:rFonts w:ascii="Calibri" w:hAnsi="Calibri" w:cs="Calibri"/>
          <w:b/>
          <w:color w:val="000000"/>
          <w:sz w:val="22"/>
          <w:szCs w:val="22"/>
        </w:rPr>
        <w:t xml:space="preserve"> – Budżet</w:t>
      </w:r>
      <w:r>
        <w:rPr>
          <w:rFonts w:ascii="Calibri" w:hAnsi="Calibri" w:cs="Calibri"/>
          <w:color w:val="000000"/>
          <w:sz w:val="22"/>
          <w:szCs w:val="22"/>
        </w:rPr>
        <w:t xml:space="preserve"> – licencja </w:t>
      </w:r>
      <w:r>
        <w:rPr>
          <w:rFonts w:ascii="Calibri" w:hAnsi="Calibri" w:cs="Calibri"/>
          <w:color w:val="000000"/>
          <w:sz w:val="22"/>
          <w:szCs w:val="22"/>
        </w:rPr>
        <w:t>główna + 2 dodatkowe stanowiska,</w:t>
      </w:r>
    </w:p>
    <w:p w:rsidR="00672C52" w:rsidRDefault="00877DCE">
      <w:pPr>
        <w:autoSpaceDE w:val="0"/>
        <w:ind w:firstLine="708"/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>
        <w:rPr>
          <w:rFonts w:ascii="Calibri" w:hAnsi="Calibri" w:cs="Calibri"/>
          <w:b/>
          <w:color w:val="000000"/>
          <w:sz w:val="22"/>
          <w:szCs w:val="22"/>
        </w:rPr>
        <w:t>KSZOB</w:t>
      </w:r>
      <w:r>
        <w:rPr>
          <w:rFonts w:ascii="Calibri" w:hAnsi="Calibri" w:cs="Calibri"/>
          <w:color w:val="000000"/>
          <w:sz w:val="22"/>
          <w:szCs w:val="22"/>
        </w:rPr>
        <w:t xml:space="preserve"> - licencja główna + 3 dodatkowe stanowiska,</w:t>
      </w:r>
    </w:p>
    <w:p w:rsidR="00672C52" w:rsidRDefault="00877DCE">
      <w:pPr>
        <w:autoSpaceDE w:val="0"/>
        <w:ind w:firstLine="708"/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>
        <w:rPr>
          <w:rFonts w:ascii="Calibri" w:hAnsi="Calibri" w:cs="Calibri"/>
          <w:b/>
          <w:color w:val="000000"/>
          <w:sz w:val="22"/>
          <w:szCs w:val="22"/>
        </w:rPr>
        <w:t>Podatki</w:t>
      </w:r>
      <w:r>
        <w:rPr>
          <w:rFonts w:ascii="Calibri" w:hAnsi="Calibri" w:cs="Calibri"/>
          <w:color w:val="000000"/>
          <w:sz w:val="22"/>
          <w:szCs w:val="22"/>
        </w:rPr>
        <w:t xml:space="preserve"> - licencja główna + 1 dodatkowe stanowisko,</w:t>
      </w:r>
    </w:p>
    <w:p w:rsidR="00672C52" w:rsidRDefault="00877DCE">
      <w:pPr>
        <w:autoSpaceDE w:val="0"/>
        <w:ind w:firstLine="708"/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>
        <w:rPr>
          <w:rFonts w:ascii="Calibri" w:hAnsi="Calibri" w:cs="Calibri"/>
          <w:b/>
          <w:color w:val="000000"/>
          <w:sz w:val="22"/>
          <w:szCs w:val="22"/>
        </w:rPr>
        <w:t>Kadry i Płace</w:t>
      </w:r>
      <w:r>
        <w:rPr>
          <w:rFonts w:ascii="Calibri" w:hAnsi="Calibri" w:cs="Calibri"/>
          <w:color w:val="000000"/>
          <w:sz w:val="22"/>
          <w:szCs w:val="22"/>
        </w:rPr>
        <w:t xml:space="preserve"> - licencja główna + 1 dodatkowe stanowisko,</w:t>
      </w:r>
    </w:p>
    <w:p w:rsidR="00672C52" w:rsidRDefault="00877DCE">
      <w:pPr>
        <w:autoSpaceDE w:val="0"/>
        <w:ind w:firstLine="708"/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>
        <w:rPr>
          <w:rFonts w:ascii="Calibri" w:hAnsi="Calibri" w:cs="Calibri"/>
          <w:b/>
          <w:color w:val="000000"/>
          <w:sz w:val="22"/>
          <w:szCs w:val="22"/>
        </w:rPr>
        <w:t>OPSKARB</w:t>
      </w:r>
      <w:r>
        <w:rPr>
          <w:rFonts w:ascii="Calibri" w:hAnsi="Calibri" w:cs="Calibri"/>
          <w:color w:val="000000"/>
          <w:sz w:val="22"/>
          <w:szCs w:val="22"/>
        </w:rPr>
        <w:t xml:space="preserve"> – 1 stanowisko,</w:t>
      </w:r>
    </w:p>
    <w:p w:rsidR="00672C52" w:rsidRDefault="00877DCE">
      <w:pPr>
        <w:autoSpaceDE w:val="0"/>
        <w:ind w:firstLine="708"/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>
        <w:rPr>
          <w:rFonts w:ascii="Calibri" w:hAnsi="Calibri" w:cs="Calibri"/>
          <w:b/>
          <w:color w:val="000000"/>
          <w:sz w:val="22"/>
          <w:szCs w:val="22"/>
        </w:rPr>
        <w:t>Auta</w:t>
      </w:r>
      <w:r>
        <w:rPr>
          <w:rFonts w:ascii="Calibri" w:hAnsi="Calibri" w:cs="Calibri"/>
          <w:color w:val="000000"/>
          <w:sz w:val="22"/>
          <w:szCs w:val="22"/>
        </w:rPr>
        <w:t xml:space="preserve"> – 1 stanowisko,</w:t>
      </w:r>
    </w:p>
    <w:p w:rsidR="00672C52" w:rsidRDefault="00877DCE">
      <w:pPr>
        <w:autoSpaceDE w:val="0"/>
        <w:ind w:firstLine="708"/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>
        <w:rPr>
          <w:rFonts w:ascii="Calibri" w:hAnsi="Calibri" w:cs="Calibri"/>
          <w:b/>
          <w:color w:val="000000"/>
          <w:sz w:val="22"/>
          <w:szCs w:val="22"/>
        </w:rPr>
        <w:t>Woda</w:t>
      </w:r>
      <w:r>
        <w:rPr>
          <w:rFonts w:ascii="Calibri" w:hAnsi="Calibri" w:cs="Calibri"/>
          <w:color w:val="000000"/>
          <w:sz w:val="22"/>
          <w:szCs w:val="22"/>
        </w:rPr>
        <w:t xml:space="preserve"> –</w:t>
      </w:r>
      <w:r>
        <w:rPr>
          <w:rFonts w:ascii="Calibri" w:hAnsi="Calibri" w:cs="Calibri"/>
          <w:color w:val="000000"/>
          <w:sz w:val="22"/>
          <w:szCs w:val="22"/>
        </w:rPr>
        <w:t xml:space="preserve"> 1 stanowisko,</w:t>
      </w:r>
    </w:p>
    <w:p w:rsidR="00672C52" w:rsidRDefault="00877DCE">
      <w:pPr>
        <w:autoSpaceDE w:val="0"/>
        <w:ind w:firstLine="708"/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>
        <w:rPr>
          <w:rFonts w:ascii="Calibri" w:hAnsi="Calibri" w:cs="Calibri"/>
          <w:b/>
          <w:color w:val="000000"/>
          <w:sz w:val="22"/>
          <w:szCs w:val="22"/>
        </w:rPr>
        <w:t>Rejestr VAT</w:t>
      </w:r>
      <w:r>
        <w:rPr>
          <w:rFonts w:ascii="Calibri" w:hAnsi="Calibri" w:cs="Calibri"/>
          <w:color w:val="000000"/>
          <w:sz w:val="22"/>
          <w:szCs w:val="22"/>
        </w:rPr>
        <w:t xml:space="preserve"> – 1 stanowisko,</w:t>
      </w:r>
    </w:p>
    <w:p w:rsidR="00672C52" w:rsidRDefault="00877DCE">
      <w:pPr>
        <w:autoSpaceDE w:val="0"/>
        <w:ind w:firstLine="708"/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JGU </w:t>
      </w:r>
      <w:r>
        <w:rPr>
          <w:rFonts w:ascii="Calibri" w:hAnsi="Calibri" w:cs="Calibri"/>
          <w:color w:val="000000"/>
          <w:sz w:val="22"/>
          <w:szCs w:val="22"/>
        </w:rPr>
        <w:t>– 1 stanowisko,</w:t>
      </w:r>
    </w:p>
    <w:p w:rsidR="00672C52" w:rsidRDefault="00877DCE">
      <w:pPr>
        <w:autoSpaceDE w:val="0"/>
        <w:ind w:firstLine="708"/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>
        <w:rPr>
          <w:rFonts w:ascii="Calibri" w:hAnsi="Calibri" w:cs="Calibri"/>
          <w:b/>
          <w:color w:val="000000"/>
          <w:sz w:val="22"/>
          <w:szCs w:val="22"/>
        </w:rPr>
        <w:t>Środki Trwałe</w:t>
      </w:r>
      <w:r>
        <w:rPr>
          <w:rFonts w:ascii="Calibri" w:hAnsi="Calibri" w:cs="Calibri"/>
          <w:color w:val="000000"/>
          <w:sz w:val="22"/>
          <w:szCs w:val="22"/>
        </w:rPr>
        <w:t xml:space="preserve"> – 1 stanowisko,</w:t>
      </w:r>
    </w:p>
    <w:p w:rsidR="00672C52" w:rsidRDefault="00877DCE">
      <w:pPr>
        <w:autoSpaceDE w:val="0"/>
        <w:ind w:firstLine="708"/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KASA </w:t>
      </w:r>
      <w:r>
        <w:rPr>
          <w:rFonts w:ascii="Calibri" w:hAnsi="Calibri" w:cs="Calibri"/>
          <w:color w:val="000000"/>
          <w:sz w:val="22"/>
          <w:szCs w:val="22"/>
        </w:rPr>
        <w:t>– 1 stanowisko,</w:t>
      </w:r>
    </w:p>
    <w:p w:rsidR="00672C52" w:rsidRDefault="00877DCE">
      <w:pPr>
        <w:autoSpaceDE w:val="0"/>
        <w:ind w:firstLine="708"/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>
        <w:rPr>
          <w:rFonts w:ascii="Calibri" w:hAnsi="Calibri" w:cs="Calibri"/>
          <w:b/>
          <w:color w:val="000000"/>
          <w:sz w:val="22"/>
          <w:szCs w:val="22"/>
        </w:rPr>
        <w:t>UPK</w:t>
      </w:r>
      <w:r>
        <w:rPr>
          <w:rFonts w:ascii="Calibri" w:hAnsi="Calibri" w:cs="Calibri"/>
          <w:color w:val="000000"/>
          <w:sz w:val="22"/>
          <w:szCs w:val="22"/>
        </w:rPr>
        <w:t xml:space="preserve"> - licencja główna + 2 dodatkowe stanowiska,</w:t>
      </w:r>
    </w:p>
    <w:p w:rsidR="00672C52" w:rsidRDefault="00877DCE">
      <w:pPr>
        <w:autoSpaceDE w:val="0"/>
        <w:ind w:firstLine="708"/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Przelewy </w:t>
      </w:r>
      <w:r>
        <w:rPr>
          <w:rFonts w:ascii="Calibri" w:hAnsi="Calibri" w:cs="Calibri"/>
          <w:color w:val="000000"/>
          <w:sz w:val="22"/>
          <w:szCs w:val="22"/>
        </w:rPr>
        <w:t>– licencja wielostanowiskowa (do 5 stanowisk),</w:t>
      </w:r>
    </w:p>
    <w:p w:rsidR="00672C52" w:rsidRDefault="00877DCE">
      <w:pPr>
        <w:autoSpaceDE w:val="0"/>
        <w:ind w:firstLine="708"/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>
        <w:rPr>
          <w:rFonts w:ascii="Calibri" w:hAnsi="Calibri" w:cs="Calibri"/>
          <w:b/>
          <w:color w:val="000000"/>
          <w:sz w:val="22"/>
          <w:szCs w:val="22"/>
        </w:rPr>
        <w:t>Integracja KASA – KSZOB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– 1 stanowisko,</w:t>
      </w:r>
    </w:p>
    <w:p w:rsidR="00672C52" w:rsidRDefault="00877DCE">
      <w:pPr>
        <w:autoSpaceDE w:val="0"/>
        <w:ind w:firstLine="708"/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>
        <w:rPr>
          <w:rFonts w:ascii="Calibri" w:hAnsi="Calibri" w:cs="Calibri"/>
          <w:b/>
          <w:color w:val="000000"/>
          <w:sz w:val="22"/>
          <w:szCs w:val="22"/>
        </w:rPr>
        <w:t>Integracja Budżet – KSZOB</w:t>
      </w:r>
      <w:r>
        <w:rPr>
          <w:rFonts w:ascii="Calibri" w:hAnsi="Calibri" w:cs="Calibri"/>
          <w:color w:val="000000"/>
          <w:sz w:val="22"/>
          <w:szCs w:val="22"/>
        </w:rPr>
        <w:t xml:space="preserve"> – 1 stanowisko,</w:t>
      </w:r>
    </w:p>
    <w:p w:rsidR="00672C52" w:rsidRDefault="00877DCE">
      <w:pPr>
        <w:autoSpaceDE w:val="0"/>
        <w:ind w:firstLine="708"/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Integracja </w:t>
      </w:r>
      <w:proofErr w:type="spellStart"/>
      <w:r>
        <w:rPr>
          <w:rFonts w:ascii="Calibri" w:hAnsi="Calibri" w:cs="Calibri"/>
          <w:b/>
          <w:color w:val="000000"/>
          <w:sz w:val="22"/>
          <w:szCs w:val="22"/>
        </w:rPr>
        <w:t>GOMiG</w:t>
      </w:r>
      <w:proofErr w:type="spellEnd"/>
      <w:r>
        <w:rPr>
          <w:rFonts w:ascii="Calibri" w:hAnsi="Calibri" w:cs="Calibri"/>
          <w:b/>
          <w:color w:val="000000"/>
          <w:sz w:val="22"/>
          <w:szCs w:val="22"/>
        </w:rPr>
        <w:t xml:space="preserve"> – KSZOB</w:t>
      </w:r>
      <w:r>
        <w:rPr>
          <w:rFonts w:ascii="Calibri" w:hAnsi="Calibri" w:cs="Calibri"/>
          <w:color w:val="000000"/>
          <w:sz w:val="22"/>
          <w:szCs w:val="22"/>
        </w:rPr>
        <w:t xml:space="preserve"> – 1 stanowisko,</w:t>
      </w:r>
    </w:p>
    <w:p w:rsidR="00672C52" w:rsidRDefault="00877DCE">
      <w:pPr>
        <w:autoSpaceDE w:val="0"/>
        <w:ind w:left="708"/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>
        <w:rPr>
          <w:rFonts w:ascii="Calibri" w:hAnsi="Calibri" w:cs="Calibri"/>
          <w:b/>
          <w:color w:val="000000"/>
          <w:sz w:val="22"/>
          <w:szCs w:val="22"/>
        </w:rPr>
        <w:t>Współpraca aplikacji wymiarowych (Auta, JGU) z systemem księgowości zobowiązań</w:t>
      </w:r>
      <w:r>
        <w:rPr>
          <w:rFonts w:ascii="Calibri" w:hAnsi="Calibri" w:cs="Calibri"/>
          <w:color w:val="000000"/>
          <w:sz w:val="22"/>
          <w:szCs w:val="22"/>
        </w:rPr>
        <w:t xml:space="preserve"> – 2 licencje,</w:t>
      </w:r>
    </w:p>
    <w:p w:rsidR="00672C52" w:rsidRDefault="00877DCE">
      <w:pPr>
        <w:autoSpaceDE w:val="0"/>
        <w:ind w:firstLine="708"/>
      </w:pPr>
      <w:r>
        <w:rPr>
          <w:rFonts w:ascii="Calibri" w:hAnsi="Calibri" w:cs="Calibri"/>
          <w:b/>
          <w:color w:val="000000"/>
          <w:sz w:val="22"/>
          <w:szCs w:val="22"/>
        </w:rPr>
        <w:t>- Centralizacja rozliczenia podatku VAT</w:t>
      </w:r>
      <w:r>
        <w:rPr>
          <w:rFonts w:ascii="Calibri" w:hAnsi="Calibri" w:cs="Calibri"/>
          <w:color w:val="000000"/>
          <w:sz w:val="22"/>
          <w:szCs w:val="22"/>
        </w:rPr>
        <w:t xml:space="preserve"> – licencja główna </w:t>
      </w:r>
      <w:r>
        <w:rPr>
          <w:rFonts w:ascii="Calibri" w:hAnsi="Calibri" w:cs="Calibri"/>
          <w:color w:val="000000"/>
          <w:sz w:val="22"/>
          <w:szCs w:val="22"/>
        </w:rPr>
        <w:t>+ 4 licencje klienckie,</w:t>
      </w:r>
    </w:p>
    <w:p w:rsidR="00672C52" w:rsidRDefault="00877DCE">
      <w:pPr>
        <w:autoSpaceDE w:val="0"/>
        <w:ind w:firstLine="708"/>
      </w:pPr>
      <w:r>
        <w:rPr>
          <w:rFonts w:ascii="Calibri" w:hAnsi="Calibri" w:cs="Calibri"/>
          <w:b/>
          <w:color w:val="000000"/>
          <w:sz w:val="22"/>
          <w:szCs w:val="22"/>
        </w:rPr>
        <w:t>- Integracja KSZOB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</w:rPr>
        <w:t>– Rejestr VAT</w:t>
      </w:r>
      <w:r>
        <w:rPr>
          <w:rFonts w:ascii="Calibri" w:hAnsi="Calibri" w:cs="Calibri"/>
          <w:color w:val="000000"/>
          <w:sz w:val="22"/>
          <w:szCs w:val="22"/>
        </w:rPr>
        <w:t xml:space="preserve"> – 1 licencja,</w:t>
      </w:r>
    </w:p>
    <w:p w:rsidR="00672C52" w:rsidRDefault="00877DCE">
      <w:pPr>
        <w:autoSpaceDE w:val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- Serwis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FireBird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672C52" w:rsidRDefault="00672C52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672C52" w:rsidRDefault="00877DCE">
      <w:pPr>
        <w:autoSpaceDE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Aktualizacje, serwis i wsparcie merytoryczne modułów oprogramowania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GOMiG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produkcji firmy ARISCO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Sp. z o.o.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Łodź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tj.</w:t>
      </w:r>
    </w:p>
    <w:p w:rsidR="00672C52" w:rsidRDefault="00877DCE">
      <w:pPr>
        <w:autoSpaceDE w:val="0"/>
        <w:ind w:firstLine="708"/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proofErr w:type="spellStart"/>
      <w:r>
        <w:rPr>
          <w:rFonts w:ascii="Calibri" w:hAnsi="Calibri" w:cs="Calibri"/>
          <w:b/>
          <w:color w:val="000000"/>
          <w:sz w:val="22"/>
          <w:szCs w:val="22"/>
        </w:rPr>
        <w:t>GOMiG</w:t>
      </w:r>
      <w:proofErr w:type="spellEnd"/>
      <w:r>
        <w:rPr>
          <w:rFonts w:ascii="Calibri" w:hAnsi="Calibri" w:cs="Calibri"/>
          <w:b/>
          <w:color w:val="000000"/>
          <w:sz w:val="22"/>
          <w:szCs w:val="22"/>
        </w:rPr>
        <w:t xml:space="preserve"> – Odpady</w:t>
      </w:r>
      <w:r>
        <w:rPr>
          <w:rFonts w:ascii="Calibri" w:hAnsi="Calibri" w:cs="Calibri"/>
          <w:color w:val="000000"/>
          <w:sz w:val="22"/>
          <w:szCs w:val="22"/>
        </w:rPr>
        <w:t xml:space="preserve"> – 1 stanowisko,</w:t>
      </w:r>
    </w:p>
    <w:p w:rsidR="00672C52" w:rsidRDefault="00877DCE">
      <w:pPr>
        <w:autoSpaceDE w:val="0"/>
        <w:ind w:firstLine="708"/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Moduł </w:t>
      </w:r>
      <w:r>
        <w:rPr>
          <w:rFonts w:ascii="Calibri" w:hAnsi="Calibri" w:cs="Calibri"/>
          <w:b/>
          <w:color w:val="000000"/>
          <w:sz w:val="22"/>
          <w:szCs w:val="22"/>
        </w:rPr>
        <w:t>Wymiarowy</w:t>
      </w:r>
      <w:r>
        <w:rPr>
          <w:rFonts w:ascii="Calibri" w:hAnsi="Calibri" w:cs="Calibri"/>
          <w:color w:val="000000"/>
          <w:sz w:val="22"/>
          <w:szCs w:val="22"/>
        </w:rPr>
        <w:t xml:space="preserve"> – 1 stanowisko,</w:t>
      </w:r>
    </w:p>
    <w:p w:rsidR="00672C52" w:rsidRDefault="00877DCE">
      <w:pPr>
        <w:autoSpaceDE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oraz oprogramowania:</w:t>
      </w:r>
    </w:p>
    <w:p w:rsidR="00672C52" w:rsidRDefault="00877DCE">
      <w:pPr>
        <w:autoSpaceDE w:val="0"/>
        <w:ind w:firstLine="708"/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proofErr w:type="spellStart"/>
      <w:r>
        <w:rPr>
          <w:rFonts w:ascii="Calibri" w:hAnsi="Calibri" w:cs="Calibri"/>
          <w:b/>
          <w:color w:val="000000"/>
          <w:sz w:val="22"/>
          <w:szCs w:val="22"/>
        </w:rPr>
        <w:t>Besti</w:t>
      </w:r>
      <w:proofErr w:type="spellEnd"/>
      <w:r>
        <w:rPr>
          <w:rFonts w:ascii="Calibri" w:hAnsi="Calibri" w:cs="Calibri"/>
          <w:b/>
          <w:color w:val="000000"/>
          <w:sz w:val="22"/>
          <w:szCs w:val="22"/>
        </w:rPr>
        <w:t>@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:rsidR="00672C52" w:rsidRDefault="00877DCE">
      <w:pPr>
        <w:autoSpaceDE w:val="0"/>
        <w:ind w:firstLine="708"/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>
        <w:rPr>
          <w:rFonts w:ascii="Calibri" w:hAnsi="Calibri" w:cs="Calibri"/>
          <w:b/>
          <w:color w:val="000000"/>
          <w:sz w:val="22"/>
          <w:szCs w:val="22"/>
        </w:rPr>
        <w:t>Płatnik ZUS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672C52" w:rsidRDefault="00672C52">
      <w:pPr>
        <w:pStyle w:val="Standard"/>
        <w:jc w:val="both"/>
        <w:rPr>
          <w:rFonts w:ascii="Calibri" w:hAnsi="Calibri" w:cs="Calibri"/>
          <w:b/>
          <w:bCs/>
          <w:spacing w:val="-14"/>
          <w:sz w:val="22"/>
          <w:szCs w:val="22"/>
        </w:rPr>
      </w:pPr>
    </w:p>
    <w:p w:rsidR="00672C52" w:rsidRDefault="00877DCE">
      <w:pPr>
        <w:pStyle w:val="Standard"/>
        <w:jc w:val="center"/>
        <w:rPr>
          <w:rFonts w:ascii="Calibri" w:hAnsi="Calibri" w:cs="Calibri"/>
          <w:b/>
          <w:bCs/>
          <w:spacing w:val="-14"/>
          <w:sz w:val="22"/>
          <w:szCs w:val="22"/>
        </w:rPr>
      </w:pPr>
      <w:r>
        <w:rPr>
          <w:rFonts w:ascii="Calibri" w:hAnsi="Calibri" w:cs="Calibri"/>
          <w:b/>
          <w:bCs/>
          <w:spacing w:val="-14"/>
          <w:sz w:val="22"/>
          <w:szCs w:val="22"/>
        </w:rPr>
        <w:lastRenderedPageBreak/>
        <w:t>§ 3</w:t>
      </w:r>
    </w:p>
    <w:p w:rsidR="00672C52" w:rsidRDefault="00877DCE">
      <w:pPr>
        <w:widowControl/>
        <w:numPr>
          <w:ilvl w:val="0"/>
          <w:numId w:val="2"/>
        </w:numPr>
        <w:suppressAutoHyphens w:val="0"/>
        <w:jc w:val="both"/>
        <w:textAlignment w:val="auto"/>
      </w:pPr>
      <w:r>
        <w:rPr>
          <w:rFonts w:ascii="Calibri" w:hAnsi="Calibri" w:cs="Calibri"/>
          <w:b/>
          <w:sz w:val="22"/>
          <w:szCs w:val="22"/>
        </w:rPr>
        <w:t>Wykonawca</w:t>
      </w:r>
      <w:r>
        <w:rPr>
          <w:rFonts w:ascii="Calibri" w:hAnsi="Calibri" w:cs="Calibri"/>
          <w:sz w:val="22"/>
          <w:szCs w:val="22"/>
        </w:rPr>
        <w:t xml:space="preserve"> będzie świadczył usługi wynikające z niniejszej umowy w dni robocze w godzinach pracy Urzędu z wyłączeniem dni ustawowo wolnych od pracy.</w:t>
      </w:r>
    </w:p>
    <w:p w:rsidR="00672C52" w:rsidRDefault="00877DCE">
      <w:pPr>
        <w:widowControl/>
        <w:numPr>
          <w:ilvl w:val="0"/>
          <w:numId w:val="2"/>
        </w:numPr>
        <w:suppressAutoHyphens w:val="0"/>
        <w:jc w:val="both"/>
        <w:textAlignment w:val="auto"/>
      </w:pPr>
      <w:r>
        <w:rPr>
          <w:rFonts w:ascii="Calibri" w:hAnsi="Calibri" w:cs="Calibri"/>
          <w:sz w:val="22"/>
          <w:szCs w:val="22"/>
        </w:rPr>
        <w:t>Wszelkie zgłoszenia problemów d</w:t>
      </w:r>
      <w:r>
        <w:rPr>
          <w:rFonts w:ascii="Calibri" w:hAnsi="Calibri" w:cs="Calibri"/>
          <w:sz w:val="22"/>
          <w:szCs w:val="22"/>
        </w:rPr>
        <w:t xml:space="preserve">otyczących wadliwego funkcjonowania oprogramowania objętego usługą serwisu w ramach niniejszej umowy </w:t>
      </w:r>
      <w:r>
        <w:rPr>
          <w:rFonts w:ascii="Calibri" w:hAnsi="Calibri" w:cs="Calibri"/>
          <w:b/>
          <w:sz w:val="22"/>
          <w:szCs w:val="22"/>
        </w:rPr>
        <w:t>Wykonawca</w:t>
      </w:r>
      <w:r>
        <w:rPr>
          <w:rFonts w:ascii="Calibri" w:hAnsi="Calibri" w:cs="Calibri"/>
          <w:sz w:val="22"/>
          <w:szCs w:val="22"/>
        </w:rPr>
        <w:t xml:space="preserve"> przyjmować będzie:</w:t>
      </w:r>
    </w:p>
    <w:p w:rsidR="00672C52" w:rsidRDefault="00877DCE">
      <w:pPr>
        <w:ind w:left="2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-Pisemnie, </w:t>
      </w:r>
    </w:p>
    <w:p w:rsidR="00672C52" w:rsidRDefault="00877DCE">
      <w:pPr>
        <w:ind w:left="2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-Telefonicznie,  </w:t>
      </w:r>
    </w:p>
    <w:p w:rsidR="00672C52" w:rsidRDefault="00877DCE">
      <w:pPr>
        <w:widowControl/>
        <w:numPr>
          <w:ilvl w:val="0"/>
          <w:numId w:val="2"/>
        </w:numPr>
        <w:suppressAutoHyphens w:val="0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Diagnoza sytuacji, usunięcie zgłoszonych problemów oraz przywrócenie normalnej pracy </w:t>
      </w:r>
      <w:r>
        <w:rPr>
          <w:rFonts w:ascii="Calibri" w:hAnsi="Calibri" w:cs="Calibri"/>
          <w:sz w:val="22"/>
          <w:szCs w:val="22"/>
        </w:rPr>
        <w:t xml:space="preserve">oprogramowania, mogą mieć postać kontaktu telefonicznego, zdalnego dostępu do systemów </w:t>
      </w:r>
      <w:r>
        <w:rPr>
          <w:rFonts w:ascii="Calibri" w:hAnsi="Calibri" w:cs="Calibri"/>
          <w:b/>
          <w:sz w:val="22"/>
          <w:szCs w:val="22"/>
        </w:rPr>
        <w:t>Zamawiającego</w:t>
      </w:r>
      <w:r>
        <w:rPr>
          <w:rFonts w:ascii="Calibri" w:hAnsi="Calibri" w:cs="Calibri"/>
          <w:sz w:val="22"/>
          <w:szCs w:val="22"/>
        </w:rPr>
        <w:t xml:space="preserve"> poprzez łącza telekomunikacyjne z siedziby Wykonawcy lub pobytu w siedzibie</w:t>
      </w:r>
      <w:r>
        <w:rPr>
          <w:rFonts w:ascii="Calibri" w:hAnsi="Calibri" w:cs="Calibri"/>
          <w:b/>
          <w:sz w:val="22"/>
          <w:szCs w:val="22"/>
        </w:rPr>
        <w:t xml:space="preserve"> Zamawiającego</w:t>
      </w:r>
      <w:r>
        <w:rPr>
          <w:rFonts w:ascii="Calibri" w:hAnsi="Calibri" w:cs="Calibri"/>
          <w:sz w:val="22"/>
          <w:szCs w:val="22"/>
        </w:rPr>
        <w:t>.</w:t>
      </w:r>
    </w:p>
    <w:p w:rsidR="00672C52" w:rsidRDefault="00877DCE">
      <w:pPr>
        <w:widowControl/>
        <w:numPr>
          <w:ilvl w:val="0"/>
          <w:numId w:val="2"/>
        </w:numPr>
        <w:suppressAutoHyphens w:val="0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Wszelkie prace wykonywane w siedzibie </w:t>
      </w:r>
      <w:r>
        <w:rPr>
          <w:rFonts w:ascii="Calibri" w:hAnsi="Calibri" w:cs="Calibri"/>
          <w:b/>
          <w:sz w:val="22"/>
          <w:szCs w:val="22"/>
        </w:rPr>
        <w:t>Zamawiającego</w:t>
      </w:r>
      <w:r>
        <w:rPr>
          <w:rFonts w:ascii="Calibri" w:hAnsi="Calibri" w:cs="Calibri"/>
          <w:sz w:val="22"/>
          <w:szCs w:val="22"/>
        </w:rPr>
        <w:t xml:space="preserve"> będą potwier</w:t>
      </w:r>
      <w:r>
        <w:rPr>
          <w:rFonts w:ascii="Calibri" w:hAnsi="Calibri" w:cs="Calibri"/>
          <w:sz w:val="22"/>
          <w:szCs w:val="22"/>
        </w:rPr>
        <w:t xml:space="preserve">dzane przez </w:t>
      </w:r>
      <w:r>
        <w:rPr>
          <w:rFonts w:ascii="Calibri" w:hAnsi="Calibri" w:cs="Calibri"/>
          <w:b/>
          <w:sz w:val="22"/>
          <w:szCs w:val="22"/>
        </w:rPr>
        <w:t>Zamawiającego</w:t>
      </w:r>
      <w:r>
        <w:rPr>
          <w:rFonts w:ascii="Calibri" w:hAnsi="Calibri" w:cs="Calibri"/>
          <w:sz w:val="22"/>
          <w:szCs w:val="22"/>
        </w:rPr>
        <w:t xml:space="preserve"> na formularzu Zlecenia Usługi.</w:t>
      </w:r>
    </w:p>
    <w:p w:rsidR="00672C52" w:rsidRDefault="00672C52">
      <w:pPr>
        <w:pStyle w:val="Standard"/>
        <w:jc w:val="center"/>
        <w:rPr>
          <w:rFonts w:ascii="Calibri" w:hAnsi="Calibri" w:cs="Calibri"/>
          <w:b/>
          <w:bCs/>
          <w:spacing w:val="-14"/>
          <w:sz w:val="22"/>
          <w:szCs w:val="22"/>
        </w:rPr>
      </w:pPr>
    </w:p>
    <w:p w:rsidR="00672C52" w:rsidRDefault="00877DCE">
      <w:pPr>
        <w:pStyle w:val="Standard"/>
        <w:jc w:val="center"/>
        <w:rPr>
          <w:rFonts w:ascii="Calibri" w:hAnsi="Calibri" w:cs="Calibri"/>
          <w:b/>
          <w:bCs/>
          <w:spacing w:val="-14"/>
          <w:sz w:val="22"/>
          <w:szCs w:val="22"/>
        </w:rPr>
      </w:pPr>
      <w:r>
        <w:rPr>
          <w:rFonts w:ascii="Calibri" w:hAnsi="Calibri" w:cs="Calibri"/>
          <w:b/>
          <w:bCs/>
          <w:spacing w:val="-14"/>
          <w:sz w:val="22"/>
          <w:szCs w:val="22"/>
        </w:rPr>
        <w:t>§ 4</w:t>
      </w:r>
    </w:p>
    <w:p w:rsidR="00672C52" w:rsidRDefault="00877DC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zobowiązuje się do świadczenia na rzecz Zamawiającego następujących usług:</w:t>
      </w:r>
    </w:p>
    <w:p w:rsidR="00672C52" w:rsidRDefault="00672C52">
      <w:pPr>
        <w:rPr>
          <w:rFonts w:ascii="Calibri" w:hAnsi="Calibri" w:cs="Calibri"/>
          <w:sz w:val="22"/>
          <w:szCs w:val="22"/>
        </w:rPr>
      </w:pPr>
    </w:p>
    <w:p w:rsidR="00672C52" w:rsidRDefault="00877DCE">
      <w:pPr>
        <w:widowControl/>
        <w:numPr>
          <w:ilvl w:val="0"/>
          <w:numId w:val="3"/>
        </w:numPr>
        <w:suppressAutoHyphens w:val="0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Dostarczania zaktualizowanych wersji Systemów dostosowanych do obowiązujących przepisów prawnych.</w:t>
      </w:r>
    </w:p>
    <w:p w:rsidR="00672C52" w:rsidRDefault="00877DCE">
      <w:pPr>
        <w:widowControl/>
        <w:numPr>
          <w:ilvl w:val="0"/>
          <w:numId w:val="3"/>
        </w:numPr>
        <w:suppressAutoHyphens w:val="0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Instalacji</w:t>
      </w:r>
      <w:r>
        <w:rPr>
          <w:rFonts w:ascii="Calibri" w:hAnsi="Calibri" w:cs="Calibri"/>
          <w:sz w:val="22"/>
          <w:szCs w:val="22"/>
        </w:rPr>
        <w:t xml:space="preserve"> aktualnych wersji, oraz przeszkolenie na stanowisku osoby obsługującej w zakresie wprowadzonych zmian.</w:t>
      </w:r>
    </w:p>
    <w:p w:rsidR="00672C52" w:rsidRDefault="00877DCE">
      <w:pPr>
        <w:widowControl/>
        <w:numPr>
          <w:ilvl w:val="0"/>
          <w:numId w:val="3"/>
        </w:numPr>
        <w:suppressAutoHyphens w:val="0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Serwis i wsparcie merytoryczne wykonywane jest w czasie rzeczywistym (on-line) przez 5 dni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>w tygodniu.</w:t>
      </w:r>
    </w:p>
    <w:p w:rsidR="00672C52" w:rsidRDefault="00877DCE">
      <w:pPr>
        <w:widowControl/>
        <w:numPr>
          <w:ilvl w:val="0"/>
          <w:numId w:val="3"/>
        </w:numPr>
        <w:suppressAutoHyphens w:val="0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Sprawowania nadzoru nad prawidłową pracą </w:t>
      </w:r>
      <w:r>
        <w:rPr>
          <w:rFonts w:ascii="Calibri" w:hAnsi="Calibri" w:cs="Calibri"/>
          <w:sz w:val="22"/>
          <w:szCs w:val="22"/>
        </w:rPr>
        <w:t>Systemów.</w:t>
      </w:r>
    </w:p>
    <w:p w:rsidR="00672C52" w:rsidRDefault="00877DCE">
      <w:pPr>
        <w:widowControl/>
        <w:numPr>
          <w:ilvl w:val="0"/>
          <w:numId w:val="3"/>
        </w:numPr>
        <w:suppressAutoHyphens w:val="0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Udzielania wyjaśnień w zakresie bieżącej eksploatacji Systemu.</w:t>
      </w:r>
    </w:p>
    <w:p w:rsidR="00672C52" w:rsidRDefault="00877DCE">
      <w:pPr>
        <w:widowControl/>
        <w:numPr>
          <w:ilvl w:val="0"/>
          <w:numId w:val="3"/>
        </w:numPr>
        <w:suppressAutoHyphens w:val="0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Pomocy w przypadku awarii systemu i konieczności odzyskania informacji</w:t>
      </w:r>
    </w:p>
    <w:p w:rsidR="00672C52" w:rsidRDefault="00877DC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z kopii archiwalnych wykonywanych przez użytkownika.</w:t>
      </w:r>
    </w:p>
    <w:p w:rsidR="00672C52" w:rsidRDefault="00672C52">
      <w:pPr>
        <w:rPr>
          <w:rFonts w:ascii="Calibri" w:hAnsi="Calibri" w:cs="Calibri"/>
          <w:sz w:val="22"/>
          <w:szCs w:val="22"/>
        </w:rPr>
      </w:pPr>
    </w:p>
    <w:p w:rsidR="00672C52" w:rsidRDefault="00877DC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zobowiązuje się do:</w:t>
      </w:r>
    </w:p>
    <w:p w:rsidR="00672C52" w:rsidRDefault="00672C52">
      <w:pPr>
        <w:rPr>
          <w:rFonts w:ascii="Calibri" w:hAnsi="Calibri" w:cs="Calibri"/>
          <w:sz w:val="22"/>
          <w:szCs w:val="22"/>
        </w:rPr>
      </w:pPr>
    </w:p>
    <w:p w:rsidR="00672C52" w:rsidRDefault="00877DCE">
      <w:pPr>
        <w:widowControl/>
        <w:numPr>
          <w:ilvl w:val="0"/>
          <w:numId w:val="4"/>
        </w:numPr>
        <w:suppressAutoHyphens w:val="0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Bieżącego aktualizow</w:t>
      </w:r>
      <w:r>
        <w:rPr>
          <w:rFonts w:ascii="Calibri" w:hAnsi="Calibri" w:cs="Calibri"/>
          <w:sz w:val="22"/>
          <w:szCs w:val="22"/>
        </w:rPr>
        <w:t>ania systemu operacyjnego komputera.</w:t>
      </w:r>
    </w:p>
    <w:p w:rsidR="00672C52" w:rsidRDefault="00877DCE">
      <w:pPr>
        <w:widowControl/>
        <w:numPr>
          <w:ilvl w:val="0"/>
          <w:numId w:val="4"/>
        </w:numPr>
        <w:suppressAutoHyphens w:val="0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Utrzymania konfiguracji sprzętowej zgodnie ze specyfikacją producenta, załącznik nr.1</w:t>
      </w:r>
    </w:p>
    <w:p w:rsidR="00672C52" w:rsidRDefault="00877DCE">
      <w:pPr>
        <w:widowControl/>
        <w:numPr>
          <w:ilvl w:val="0"/>
          <w:numId w:val="4"/>
        </w:numPr>
        <w:suppressAutoHyphens w:val="0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Prowadzenia eksploatacji Systemu zgodnie ze wskazówkami Wykonawcy.</w:t>
      </w:r>
    </w:p>
    <w:p w:rsidR="00672C52" w:rsidRDefault="00877DCE">
      <w:pPr>
        <w:widowControl/>
        <w:numPr>
          <w:ilvl w:val="0"/>
          <w:numId w:val="4"/>
        </w:numPr>
        <w:suppressAutoHyphens w:val="0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Natychmiastowego informowania Wykonawcy o wszystkich występujących</w:t>
      </w:r>
      <w:r>
        <w:rPr>
          <w:rFonts w:ascii="Calibri" w:hAnsi="Calibri" w:cs="Calibri"/>
          <w:sz w:val="22"/>
          <w:szCs w:val="22"/>
        </w:rPr>
        <w:t xml:space="preserve"> nieprawidłowościach w eksploatacji Systemu.</w:t>
      </w:r>
    </w:p>
    <w:p w:rsidR="00672C52" w:rsidRDefault="00877DCE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cs="Calibri"/>
        </w:rPr>
      </w:pPr>
      <w:r>
        <w:rPr>
          <w:rFonts w:cs="Calibri"/>
        </w:rPr>
        <w:t>Przeszkolenia pracowników w zakresie obsługi programów</w:t>
      </w:r>
    </w:p>
    <w:p w:rsidR="00672C52" w:rsidRDefault="00877DCE">
      <w:pPr>
        <w:widowControl/>
        <w:numPr>
          <w:ilvl w:val="0"/>
          <w:numId w:val="4"/>
        </w:numPr>
        <w:suppressAutoHyphens w:val="0"/>
        <w:ind w:left="284" w:hanging="284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Ochrony systemu przed ingerencją osób i firm nieupoważnionych przez Wykonawcę.</w:t>
      </w:r>
    </w:p>
    <w:p w:rsidR="00672C52" w:rsidRDefault="00877DCE">
      <w:pPr>
        <w:widowControl/>
        <w:numPr>
          <w:ilvl w:val="0"/>
          <w:numId w:val="4"/>
        </w:numPr>
        <w:suppressAutoHyphens w:val="0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Systematycznej archiwizacji danych eksploatowanych systemów.</w:t>
      </w:r>
    </w:p>
    <w:p w:rsidR="00672C52" w:rsidRDefault="00877DCE">
      <w:pPr>
        <w:widowControl/>
        <w:numPr>
          <w:ilvl w:val="0"/>
          <w:numId w:val="4"/>
        </w:numPr>
        <w:suppressAutoHyphens w:val="0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Udostępniania </w:t>
      </w:r>
      <w:r>
        <w:rPr>
          <w:rFonts w:ascii="Calibri" w:hAnsi="Calibri" w:cs="Calibri"/>
          <w:sz w:val="22"/>
          <w:szCs w:val="22"/>
        </w:rPr>
        <w:t>komputerów przedstawicielom wykonawcy w celu aktualizacji, serwisu oprogramowania wymienionego w §2.</w:t>
      </w:r>
    </w:p>
    <w:p w:rsidR="00672C52" w:rsidRDefault="00672C52">
      <w:pPr>
        <w:pStyle w:val="Standard"/>
        <w:jc w:val="both"/>
        <w:rPr>
          <w:rFonts w:ascii="Calibri" w:hAnsi="Calibri" w:cs="Calibri"/>
          <w:spacing w:val="-4"/>
          <w:sz w:val="22"/>
          <w:szCs w:val="22"/>
        </w:rPr>
      </w:pPr>
    </w:p>
    <w:p w:rsidR="00672C52" w:rsidRDefault="00877DCE">
      <w:pPr>
        <w:pStyle w:val="Standard"/>
        <w:jc w:val="center"/>
        <w:rPr>
          <w:rFonts w:ascii="Calibri" w:hAnsi="Calibri" w:cs="Calibri"/>
          <w:b/>
          <w:bCs/>
          <w:spacing w:val="-14"/>
          <w:sz w:val="22"/>
          <w:szCs w:val="22"/>
        </w:rPr>
      </w:pPr>
      <w:r>
        <w:rPr>
          <w:rFonts w:ascii="Calibri" w:hAnsi="Calibri" w:cs="Calibri"/>
          <w:b/>
          <w:bCs/>
          <w:spacing w:val="-14"/>
          <w:sz w:val="22"/>
          <w:szCs w:val="22"/>
        </w:rPr>
        <w:t>§ 5</w:t>
      </w:r>
    </w:p>
    <w:p w:rsidR="00672C52" w:rsidRDefault="00672C52">
      <w:pPr>
        <w:pStyle w:val="Standard"/>
        <w:jc w:val="both"/>
        <w:rPr>
          <w:rFonts w:ascii="Calibri" w:hAnsi="Calibri" w:cs="Calibri"/>
          <w:spacing w:val="-4"/>
          <w:sz w:val="22"/>
          <w:szCs w:val="22"/>
        </w:rPr>
      </w:pPr>
    </w:p>
    <w:p w:rsidR="00672C52" w:rsidRDefault="00877DCE">
      <w:pPr>
        <w:pStyle w:val="Akapitzlist"/>
        <w:numPr>
          <w:ilvl w:val="0"/>
          <w:numId w:val="5"/>
        </w:numPr>
        <w:tabs>
          <w:tab w:val="left" w:leader="dot" w:pos="7938"/>
        </w:tabs>
        <w:ind w:left="284"/>
        <w:jc w:val="both"/>
      </w:pPr>
      <w:r>
        <w:rPr>
          <w:rFonts w:cs="Calibri"/>
        </w:rPr>
        <w:t xml:space="preserve">Przedstawiciel Zamawiającego: Marek Pluskota – inspektor ds. informacji elektronicznej, adres poczty elektronicznej: </w:t>
      </w:r>
      <w:hyperlink r:id="rId7" w:history="1">
        <w:r>
          <w:rPr>
            <w:rStyle w:val="Hipercze"/>
            <w:rFonts w:cs="Calibri"/>
          </w:rPr>
          <w:t>m.pluskota@biala.finn.pl</w:t>
        </w:r>
      </w:hyperlink>
      <w:r>
        <w:rPr>
          <w:rFonts w:cs="Calibri"/>
        </w:rPr>
        <w:t>, upoważniony jest do operacyjnego uzgadniania spraw związanych z realizacją postanowień umowy.</w:t>
      </w:r>
    </w:p>
    <w:p w:rsidR="00672C52" w:rsidRDefault="00877DCE">
      <w:pPr>
        <w:ind w:left="284" w:hanging="284"/>
        <w:jc w:val="both"/>
      </w:pPr>
      <w:r>
        <w:rPr>
          <w:rFonts w:ascii="Calibri" w:hAnsi="Calibri" w:cs="Calibri"/>
          <w:sz w:val="22"/>
          <w:szCs w:val="22"/>
        </w:rPr>
        <w:t xml:space="preserve">2. Przedstawiciel </w:t>
      </w:r>
      <w:r>
        <w:rPr>
          <w:rFonts w:ascii="Calibri" w:hAnsi="Calibri" w:cs="Calibri"/>
          <w:b/>
          <w:sz w:val="22"/>
          <w:szCs w:val="22"/>
        </w:rPr>
        <w:t>Wykonawcy</w:t>
      </w:r>
      <w:r>
        <w:rPr>
          <w:rFonts w:ascii="Calibri" w:hAnsi="Calibri" w:cs="Calibri"/>
          <w:sz w:val="22"/>
          <w:szCs w:val="22"/>
        </w:rPr>
        <w:t xml:space="preserve"> upoważnionego do sprawowania nadzoru Informatycznego z ramien</w:t>
      </w:r>
      <w:r>
        <w:rPr>
          <w:rFonts w:ascii="Calibri" w:hAnsi="Calibri" w:cs="Calibri"/>
          <w:sz w:val="22"/>
          <w:szCs w:val="22"/>
        </w:rPr>
        <w:t>ia Wykonawcy: …………………………………………….</w:t>
      </w:r>
    </w:p>
    <w:p w:rsidR="00672C52" w:rsidRDefault="00672C52">
      <w:pPr>
        <w:pStyle w:val="Standard"/>
        <w:jc w:val="center"/>
        <w:rPr>
          <w:rFonts w:ascii="Calibri" w:hAnsi="Calibri" w:cs="Calibri"/>
          <w:b/>
          <w:bCs/>
          <w:spacing w:val="-14"/>
          <w:sz w:val="22"/>
          <w:szCs w:val="22"/>
        </w:rPr>
      </w:pPr>
    </w:p>
    <w:p w:rsidR="00672C52" w:rsidRDefault="00877DCE">
      <w:pPr>
        <w:pStyle w:val="Standard"/>
        <w:jc w:val="center"/>
        <w:rPr>
          <w:rFonts w:ascii="Calibri" w:hAnsi="Calibri" w:cs="Calibri"/>
          <w:b/>
          <w:bCs/>
          <w:spacing w:val="-14"/>
          <w:sz w:val="22"/>
          <w:szCs w:val="22"/>
        </w:rPr>
      </w:pPr>
      <w:r>
        <w:rPr>
          <w:rFonts w:ascii="Calibri" w:hAnsi="Calibri" w:cs="Calibri"/>
          <w:b/>
          <w:bCs/>
          <w:spacing w:val="-14"/>
          <w:sz w:val="22"/>
          <w:szCs w:val="22"/>
        </w:rPr>
        <w:t>§ 4</w:t>
      </w:r>
    </w:p>
    <w:p w:rsidR="00672C52" w:rsidRDefault="00877DCE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Cena za wykonanie zlecenia, o którym mowa w § 2 wynosi na okres 1 roku ……………………………. zł brutto (słownie: ……………………………………………………..).</w:t>
      </w:r>
    </w:p>
    <w:p w:rsidR="00672C52" w:rsidRDefault="00877DCE">
      <w:pPr>
        <w:tabs>
          <w:tab w:val="left" w:leader="dot" w:pos="8222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Opłata za usługi będzie wnoszona kwartalnie w wysokości 1/4 należności rocznej z góry </w:t>
      </w:r>
      <w:r>
        <w:rPr>
          <w:rFonts w:ascii="Calibri" w:hAnsi="Calibri" w:cs="Calibri"/>
          <w:sz w:val="22"/>
          <w:szCs w:val="22"/>
        </w:rPr>
        <w:t>na początku kwartału.</w:t>
      </w:r>
    </w:p>
    <w:p w:rsidR="00672C52" w:rsidRDefault="00877DCE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Kwota określona w ust 1 jest ceną ryczałtową i obejmuje wykonanie całości przedmiotu zamówienia, o którym mowa w § 2.</w:t>
      </w:r>
    </w:p>
    <w:p w:rsidR="00672C52" w:rsidRDefault="00877DCE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Wynagrodzenie, o którym mowa w ust.1 obejmuje wszelkie ryzyko i odpowiedzialność Zleceniobiorcy za prawidłowe </w:t>
      </w:r>
      <w:r>
        <w:rPr>
          <w:rFonts w:ascii="Calibri" w:hAnsi="Calibri" w:cs="Calibri"/>
          <w:sz w:val="22"/>
          <w:szCs w:val="22"/>
        </w:rPr>
        <w:t>oszacowanie wszystkich kosztów związanych z wykonaniem przedmiotu zamówienia.</w:t>
      </w:r>
    </w:p>
    <w:p w:rsidR="00672C52" w:rsidRDefault="00672C52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672C52" w:rsidRDefault="00877DCE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5</w:t>
      </w:r>
    </w:p>
    <w:p w:rsidR="00672C52" w:rsidRDefault="00877DCE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Wynagrodzenie płatne będzie przelewem, na wskazany przez Zleceniobiorcę rachunek bankowy, w ciągu 7 dni, od daty dostarczenia Zamawiającemu prawidłowo wystawionej faktury</w:t>
      </w:r>
      <w:r>
        <w:rPr>
          <w:rFonts w:ascii="Calibri" w:hAnsi="Calibri" w:cs="Calibri"/>
          <w:sz w:val="22"/>
          <w:szCs w:val="22"/>
        </w:rPr>
        <w:t xml:space="preserve"> VAT.</w:t>
      </w:r>
    </w:p>
    <w:p w:rsidR="00672C52" w:rsidRDefault="00877DCE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Datą zapłaty faktury będzie data obciążenia konta Zamawiającego.</w:t>
      </w:r>
    </w:p>
    <w:p w:rsidR="00672C52" w:rsidRDefault="00672C52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72C52" w:rsidRDefault="00877DCE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6</w:t>
      </w:r>
    </w:p>
    <w:p w:rsidR="00672C52" w:rsidRDefault="00877DCE">
      <w:pPr>
        <w:pStyle w:val="Standard"/>
        <w:jc w:val="both"/>
      </w:pPr>
      <w:r>
        <w:rPr>
          <w:rFonts w:ascii="Calibri" w:hAnsi="Calibri" w:cs="Calibri"/>
          <w:spacing w:val="-23"/>
          <w:sz w:val="22"/>
          <w:szCs w:val="22"/>
        </w:rPr>
        <w:t xml:space="preserve">1.  </w:t>
      </w:r>
      <w:r>
        <w:rPr>
          <w:rFonts w:ascii="Calibri" w:hAnsi="Calibri" w:cs="Calibri"/>
          <w:sz w:val="22"/>
          <w:szCs w:val="22"/>
        </w:rPr>
        <w:t>Wykonawca zapłaci Zamawiającemu karę umowną w przypadku:</w:t>
      </w:r>
    </w:p>
    <w:p w:rsidR="00672C52" w:rsidRDefault="00877DCE">
      <w:pPr>
        <w:pStyle w:val="Standard"/>
        <w:jc w:val="both"/>
      </w:pPr>
      <w:r>
        <w:rPr>
          <w:rFonts w:ascii="Calibri" w:hAnsi="Calibri" w:cs="Calibri"/>
          <w:spacing w:val="-6"/>
          <w:sz w:val="22"/>
          <w:szCs w:val="22"/>
        </w:rPr>
        <w:t>- zwłoki w wykonaniu umowy w wysokości 0,1%</w:t>
      </w:r>
      <w:r>
        <w:rPr>
          <w:rFonts w:ascii="Calibri" w:hAnsi="Calibri" w:cs="Calibri"/>
          <w:spacing w:val="-7"/>
          <w:sz w:val="22"/>
          <w:szCs w:val="22"/>
        </w:rPr>
        <w:t xml:space="preserve"> wynagrodzenia brutto określonego w § 4 za każdy dzień </w:t>
      </w:r>
      <w:r>
        <w:rPr>
          <w:rFonts w:ascii="Calibri" w:hAnsi="Calibri" w:cs="Calibri"/>
          <w:spacing w:val="-8"/>
          <w:sz w:val="22"/>
          <w:szCs w:val="22"/>
        </w:rPr>
        <w:t>zwłoki,</w:t>
      </w:r>
    </w:p>
    <w:p w:rsidR="00672C52" w:rsidRDefault="00877DCE">
      <w:pPr>
        <w:pStyle w:val="Standard"/>
        <w:jc w:val="both"/>
        <w:rPr>
          <w:rFonts w:ascii="Calibri" w:hAnsi="Calibri" w:cs="Calibri"/>
          <w:spacing w:val="-8"/>
          <w:sz w:val="22"/>
          <w:szCs w:val="22"/>
        </w:rPr>
      </w:pPr>
      <w:r>
        <w:rPr>
          <w:rFonts w:ascii="Calibri" w:hAnsi="Calibri" w:cs="Calibri"/>
          <w:spacing w:val="-8"/>
          <w:sz w:val="22"/>
          <w:szCs w:val="22"/>
        </w:rPr>
        <w:t>- zwłoki w</w:t>
      </w:r>
      <w:r>
        <w:rPr>
          <w:rFonts w:ascii="Calibri" w:hAnsi="Calibri" w:cs="Calibri"/>
          <w:spacing w:val="-8"/>
          <w:sz w:val="22"/>
          <w:szCs w:val="22"/>
        </w:rPr>
        <w:t xml:space="preserve"> usunięciu wad w wysokości 0,1% wynagrodzenia brutto określonego w § 4 za każdy dzień zwłoki</w:t>
      </w:r>
    </w:p>
    <w:p w:rsidR="00672C52" w:rsidRDefault="00877DCE">
      <w:pPr>
        <w:pStyle w:val="Standard"/>
        <w:jc w:val="both"/>
      </w:pPr>
      <w:r>
        <w:rPr>
          <w:rFonts w:ascii="Calibri" w:hAnsi="Calibri" w:cs="Calibri"/>
          <w:spacing w:val="-8"/>
          <w:sz w:val="22"/>
          <w:szCs w:val="22"/>
        </w:rPr>
        <w:t xml:space="preserve">- </w:t>
      </w:r>
      <w:r>
        <w:rPr>
          <w:rFonts w:ascii="Calibri" w:hAnsi="Calibri" w:cs="Calibri"/>
          <w:bCs/>
          <w:spacing w:val="4"/>
          <w:sz w:val="22"/>
          <w:szCs w:val="22"/>
        </w:rPr>
        <w:t>odstąpienia od umowy przez Zamawiającego  z przyczyn obciążających Wykonawcę</w:t>
      </w:r>
      <w:r>
        <w:rPr>
          <w:rFonts w:ascii="Calibri" w:hAnsi="Calibri" w:cs="Calibri"/>
          <w:bCs/>
          <w:spacing w:val="4"/>
          <w:sz w:val="22"/>
          <w:szCs w:val="22"/>
        </w:rPr>
        <w:br/>
      </w:r>
      <w:r>
        <w:rPr>
          <w:rFonts w:ascii="Calibri" w:hAnsi="Calibri" w:cs="Calibri"/>
          <w:bCs/>
          <w:spacing w:val="4"/>
          <w:sz w:val="22"/>
          <w:szCs w:val="22"/>
        </w:rPr>
        <w:t>w wysokości 5% wynagrodzenia określonego w § 4.</w:t>
      </w:r>
    </w:p>
    <w:p w:rsidR="00672C52" w:rsidRDefault="00877DCE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>2. Karę, o której mowa w ust. 1, Wyk</w:t>
      </w:r>
      <w:r>
        <w:rPr>
          <w:rFonts w:ascii="Calibri" w:hAnsi="Calibri" w:cs="Calibri"/>
          <w:sz w:val="22"/>
          <w:szCs w:val="22"/>
        </w:rPr>
        <w:t xml:space="preserve">onawca zapłaci na wskazany przez Zamawiającego rachunek bankowy przelewem, w terminie 14 dni kalendarzowych od dnia doręczenia mu żądania Zamawiającego zapłaty takiej </w:t>
      </w:r>
      <w:r>
        <w:rPr>
          <w:rFonts w:ascii="Calibri" w:hAnsi="Calibri" w:cs="Calibri"/>
          <w:spacing w:val="-7"/>
          <w:sz w:val="22"/>
          <w:szCs w:val="22"/>
        </w:rPr>
        <w:t>kary umownej. Zamawiający jest upoważniony do potrącenia należnych kar umownych z wynagro</w:t>
      </w:r>
      <w:r>
        <w:rPr>
          <w:rFonts w:ascii="Calibri" w:hAnsi="Calibri" w:cs="Calibri"/>
          <w:spacing w:val="-7"/>
          <w:sz w:val="22"/>
          <w:szCs w:val="22"/>
        </w:rPr>
        <w:t>dzenia Wykonawcy.</w:t>
      </w:r>
    </w:p>
    <w:p w:rsidR="00672C52" w:rsidRDefault="00877DCE">
      <w:pPr>
        <w:pStyle w:val="Standard"/>
        <w:jc w:val="both"/>
        <w:rPr>
          <w:rFonts w:ascii="Calibri" w:hAnsi="Calibri" w:cs="Calibri"/>
          <w:bCs/>
          <w:spacing w:val="4"/>
          <w:sz w:val="22"/>
          <w:szCs w:val="22"/>
        </w:rPr>
      </w:pPr>
      <w:r>
        <w:rPr>
          <w:rFonts w:ascii="Calibri" w:hAnsi="Calibri" w:cs="Calibri"/>
          <w:bCs/>
          <w:spacing w:val="4"/>
          <w:sz w:val="22"/>
          <w:szCs w:val="22"/>
        </w:rPr>
        <w:t>3. Zamawiający upoważniony jest do domagania się odszkodowania na zasadach ogólnych, jeżeli poniesiona szkoda przekracza kary umowne.</w:t>
      </w:r>
    </w:p>
    <w:p w:rsidR="00672C52" w:rsidRDefault="00672C52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72C52" w:rsidRDefault="00877DCE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7</w:t>
      </w:r>
    </w:p>
    <w:p w:rsidR="00672C52" w:rsidRDefault="00877DCE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sprawach nie unormowanych umową zastosowanie mają przepisy Kodeksu Cywilnego.</w:t>
      </w:r>
    </w:p>
    <w:p w:rsidR="00672C52" w:rsidRDefault="00672C52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672C52" w:rsidRDefault="00877DCE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8</w:t>
      </w:r>
    </w:p>
    <w:p w:rsidR="00672C52" w:rsidRDefault="00877DCE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Wszelkie </w:t>
      </w:r>
      <w:r>
        <w:rPr>
          <w:rFonts w:ascii="Calibri" w:hAnsi="Calibri" w:cs="Calibri"/>
          <w:sz w:val="22"/>
          <w:szCs w:val="22"/>
        </w:rPr>
        <w:t>zmiany niniejszej umowy mogą być dokonywane pod rygorem nieważności jedynie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w formie pisemnego aneksu, z podpisami upoważnionych przedstawicieli obu stron.</w:t>
      </w:r>
    </w:p>
    <w:p w:rsidR="00672C52" w:rsidRDefault="00877DCE">
      <w:pPr>
        <w:widowControl/>
        <w:tabs>
          <w:tab w:val="left" w:leader="dot" w:pos="5670"/>
          <w:tab w:val="left" w:leader="dot" w:pos="8222"/>
        </w:tabs>
        <w:suppressAutoHyphens w:val="0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Strony mogą odstąpić od umowy za uprzednim 3 - miesięcznym pisemnym wypowiedzeniem.</w:t>
      </w:r>
    </w:p>
    <w:p w:rsidR="00672C52" w:rsidRDefault="00672C52">
      <w:pPr>
        <w:tabs>
          <w:tab w:val="left" w:leader="dot" w:pos="5670"/>
          <w:tab w:val="left" w:leader="dot" w:pos="8222"/>
        </w:tabs>
        <w:rPr>
          <w:rFonts w:ascii="Calibri" w:hAnsi="Calibri" w:cs="Calibri"/>
          <w:sz w:val="22"/>
          <w:szCs w:val="22"/>
        </w:rPr>
      </w:pPr>
    </w:p>
    <w:p w:rsidR="00672C52" w:rsidRDefault="00672C52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672C52" w:rsidRDefault="00877DCE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9</w:t>
      </w:r>
    </w:p>
    <w:p w:rsidR="00672C52" w:rsidRDefault="00877DCE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>Do rozstrz</w:t>
      </w:r>
      <w:r>
        <w:rPr>
          <w:rFonts w:ascii="Calibri" w:hAnsi="Calibri" w:cs="Calibri"/>
          <w:sz w:val="22"/>
          <w:szCs w:val="22"/>
        </w:rPr>
        <w:t>ygania sporów wynikłych na tle wykonania umowy właściwy jest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Sąd właściwy dla siedziby Zamawiającego.</w:t>
      </w:r>
    </w:p>
    <w:p w:rsidR="00672C52" w:rsidRDefault="00672C52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672C52" w:rsidRDefault="00877DCE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10</w:t>
      </w:r>
    </w:p>
    <w:p w:rsidR="00672C52" w:rsidRDefault="00877DCE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Umowa została zawarta na okres od dnia 01 stycznia 2018 r. do dnia 31 grudnia 2018 r. i sporządzona w dwóch jednobrzmiących egzemplarzach po jednym </w:t>
      </w:r>
      <w:r>
        <w:rPr>
          <w:rFonts w:ascii="Calibri" w:hAnsi="Calibri" w:cs="Calibri"/>
          <w:sz w:val="22"/>
          <w:szCs w:val="22"/>
        </w:rPr>
        <w:t>dla każdej ze stron.</w:t>
      </w:r>
    </w:p>
    <w:p w:rsidR="00672C52" w:rsidRDefault="00672C52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672C52" w:rsidRDefault="00877DCE">
      <w:pPr>
        <w:pStyle w:val="Standard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  <w:t xml:space="preserve">ZAMAWIAJĄCY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DOSTAWCA</w:t>
      </w:r>
    </w:p>
    <w:p w:rsidR="00672C52" w:rsidRDefault="00672C52">
      <w:pPr>
        <w:pStyle w:val="Standard"/>
        <w:jc w:val="both"/>
        <w:rPr>
          <w:rFonts w:ascii="Calibri" w:hAnsi="Calibri" w:cs="Calibri"/>
          <w:b/>
          <w:sz w:val="22"/>
          <w:szCs w:val="22"/>
        </w:rPr>
      </w:pPr>
    </w:p>
    <w:p w:rsidR="00672C52" w:rsidRDefault="00672C52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672C52" w:rsidRDefault="00672C52">
      <w:pPr>
        <w:pStyle w:val="Standard"/>
        <w:rPr>
          <w:rFonts w:ascii="Calibri" w:hAnsi="Calibri" w:cs="Calibri"/>
          <w:sz w:val="22"/>
          <w:szCs w:val="22"/>
        </w:rPr>
      </w:pPr>
    </w:p>
    <w:sectPr w:rsidR="00672C52">
      <w:headerReference w:type="default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DCE" w:rsidRDefault="00877DCE">
      <w:r>
        <w:separator/>
      </w:r>
    </w:p>
  </w:endnote>
  <w:endnote w:type="continuationSeparator" w:id="0">
    <w:p w:rsidR="00877DCE" w:rsidRDefault="0087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 Calibri">
    <w:charset w:val="00"/>
    <w:family w:val="swiss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4C7" w:rsidRDefault="00877D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DCE" w:rsidRDefault="00877DCE">
      <w:r>
        <w:rPr>
          <w:color w:val="000000"/>
        </w:rPr>
        <w:separator/>
      </w:r>
    </w:p>
  </w:footnote>
  <w:footnote w:type="continuationSeparator" w:id="0">
    <w:p w:rsidR="00877DCE" w:rsidRDefault="00877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4C7" w:rsidRDefault="00877DCE">
    <w:pPr>
      <w:pStyle w:val="Nagwek"/>
    </w:pPr>
    <w:r>
      <w:pict w14:anchorId="19968B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765267" o:spid="_x0000_s2049" type="#_x0000_t136" style="position:absolute;margin-left:0;margin-top:0;width:528.4pt;height:150.95pt;rotation:2949127fd;z-index:251659264;visibility:visible;mso-wrap-style:none;mso-position-horizontal:center;mso-position-horizontal-relative:margin;mso-position-vertical:center;mso-position-vertical-relative:margin;v-text-anchor:top" fillcolor="silver" stroked="f">
          <v:fill opacity="32896f"/>
          <v:textpath style="font-family:&quot;Times New Roman&quot;;font-size:18pt;v-text-align:left" trim="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C1B01"/>
    <w:multiLevelType w:val="multilevel"/>
    <w:tmpl w:val="55366134"/>
    <w:lvl w:ilvl="0">
      <w:start w:val="1"/>
      <w:numFmt w:val="decimal"/>
      <w:lvlText w:val="%1."/>
      <w:lvlJc w:val="left"/>
      <w:pPr>
        <w:ind w:left="227" w:hanging="227"/>
      </w:pPr>
    </w:lvl>
    <w:lvl w:ilvl="1">
      <w:start w:val="1"/>
      <w:numFmt w:val="lowerLetter"/>
      <w:lvlText w:val="%2)"/>
      <w:lvlJc w:val="left"/>
      <w:pPr>
        <w:ind w:left="454" w:hanging="227"/>
      </w:pPr>
    </w:lvl>
    <w:lvl w:ilvl="2">
      <w:start w:val="1"/>
      <w:numFmt w:val="lowerRoman"/>
      <w:lvlText w:val="%3)"/>
      <w:lvlJc w:val="left"/>
      <w:pPr>
        <w:ind w:left="1162" w:hanging="708"/>
      </w:pPr>
    </w:lvl>
    <w:lvl w:ilvl="3">
      <w:start w:val="1"/>
      <w:numFmt w:val="lowerLetter"/>
      <w:lvlText w:val="%4)"/>
      <w:lvlJc w:val="left"/>
      <w:pPr>
        <w:ind w:left="1870" w:hanging="708"/>
      </w:pPr>
    </w:lvl>
    <w:lvl w:ilvl="4">
      <w:start w:val="1"/>
      <w:numFmt w:val="decimal"/>
      <w:lvlText w:val="(%5)"/>
      <w:lvlJc w:val="left"/>
      <w:pPr>
        <w:ind w:left="2578" w:hanging="708"/>
      </w:pPr>
    </w:lvl>
    <w:lvl w:ilvl="5">
      <w:start w:val="1"/>
      <w:numFmt w:val="lowerLetter"/>
      <w:lvlText w:val="(%6)"/>
      <w:lvlJc w:val="left"/>
      <w:pPr>
        <w:ind w:left="3286" w:hanging="708"/>
      </w:pPr>
    </w:lvl>
    <w:lvl w:ilvl="6">
      <w:start w:val="1"/>
      <w:numFmt w:val="lowerRoman"/>
      <w:lvlText w:val="(%7)"/>
      <w:lvlJc w:val="left"/>
      <w:pPr>
        <w:ind w:left="3994" w:hanging="708"/>
      </w:pPr>
    </w:lvl>
    <w:lvl w:ilvl="7">
      <w:start w:val="1"/>
      <w:numFmt w:val="lowerLetter"/>
      <w:lvlText w:val="(%8)"/>
      <w:lvlJc w:val="left"/>
      <w:pPr>
        <w:ind w:left="4702" w:hanging="708"/>
      </w:pPr>
    </w:lvl>
    <w:lvl w:ilvl="8">
      <w:start w:val="1"/>
      <w:numFmt w:val="lowerRoman"/>
      <w:lvlText w:val="(%9)"/>
      <w:lvlJc w:val="left"/>
      <w:pPr>
        <w:ind w:left="5410" w:hanging="708"/>
      </w:pPr>
    </w:lvl>
  </w:abstractNum>
  <w:abstractNum w:abstractNumId="1" w15:restartNumberingAfterBreak="0">
    <w:nsid w:val="31A83FF8"/>
    <w:multiLevelType w:val="multilevel"/>
    <w:tmpl w:val="781C3AE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35F5C51"/>
    <w:multiLevelType w:val="multilevel"/>
    <w:tmpl w:val="94C4907A"/>
    <w:lvl w:ilvl="0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3" w15:restartNumberingAfterBreak="0">
    <w:nsid w:val="45410762"/>
    <w:multiLevelType w:val="multilevel"/>
    <w:tmpl w:val="DFC2B9B2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59E14B44"/>
    <w:multiLevelType w:val="multilevel"/>
    <w:tmpl w:val="63E24D32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72C52"/>
    <w:rsid w:val="00672C52"/>
    <w:rsid w:val="00877DCE"/>
    <w:rsid w:val="00E0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ED91E78-D8C6-4292-9141-6D53EF15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Calibri, Calibri" w:eastAsia="Calibri, Calibri" w:hAnsi="Calibri, Calibri" w:cs="Calibri, Calibri"/>
      <w:color w:val="000000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styleId="NormalnyWeb">
    <w:name w:val="Normal (Web)"/>
    <w:basedOn w:val="Normalny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</w:rPr>
  </w:style>
  <w:style w:type="character" w:styleId="Pogrubienie">
    <w:name w:val="Strong"/>
    <w:basedOn w:val="Domylnaczcionkaakapitu"/>
    <w:rPr>
      <w:b/>
      <w:bCs/>
    </w:rPr>
  </w:style>
  <w:style w:type="character" w:styleId="Hipercze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.pluskota@biala.fin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PLUSKOTA</dc:creator>
  <cp:lastModifiedBy>MAREK PLUSKOTA</cp:lastModifiedBy>
  <cp:revision>2</cp:revision>
  <cp:lastPrinted>2016-12-05T09:18:00Z</cp:lastPrinted>
  <dcterms:created xsi:type="dcterms:W3CDTF">2017-12-19T12:55:00Z</dcterms:created>
  <dcterms:modified xsi:type="dcterms:W3CDTF">2017-12-19T12:55:00Z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